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836E7" w14:textId="77777777" w:rsidR="00FB5E78" w:rsidRPr="00AE1C7F" w:rsidRDefault="00FB5E78" w:rsidP="00E50C41">
      <w:pPr>
        <w:pStyle w:val="Blokteksta"/>
        <w:ind w:left="0" w:firstLine="0"/>
        <w:rPr>
          <w:rFonts w:ascii="Times New Roman" w:hAnsi="Times New Roman"/>
          <w:color w:val="C00000"/>
          <w:szCs w:val="22"/>
          <w:lang w:val="hr-HR"/>
        </w:rPr>
      </w:pPr>
    </w:p>
    <w:tbl>
      <w:tblPr>
        <w:tblpPr w:leftFromText="180" w:rightFromText="180" w:vertAnchor="text" w:tblpY="1"/>
        <w:tblOverlap w:val="never"/>
        <w:tblW w:w="0" w:type="auto"/>
        <w:tblLook w:val="04A0" w:firstRow="1" w:lastRow="0" w:firstColumn="1" w:lastColumn="0" w:noHBand="0" w:noVBand="1"/>
      </w:tblPr>
      <w:tblGrid>
        <w:gridCol w:w="4109"/>
        <w:gridCol w:w="286"/>
        <w:gridCol w:w="425"/>
        <w:gridCol w:w="4534"/>
      </w:tblGrid>
      <w:tr w:rsidR="00360AAC" w:rsidRPr="00AE1C7F" w14:paraId="53FFE834" w14:textId="77777777" w:rsidTr="00FB5E78">
        <w:trPr>
          <w:gridAfter w:val="3"/>
          <w:wAfter w:w="5249" w:type="dxa"/>
        </w:trPr>
        <w:tc>
          <w:tcPr>
            <w:tcW w:w="4111" w:type="dxa"/>
          </w:tcPr>
          <w:p w14:paraId="187D589F" w14:textId="77777777" w:rsidR="00360AAC" w:rsidRPr="00AE1C7F" w:rsidRDefault="00360AAC" w:rsidP="00E50C41">
            <w:pPr>
              <w:pStyle w:val="Bezproreda"/>
              <w:jc w:val="center"/>
              <w:rPr>
                <w:rFonts w:ascii="Times New Roman" w:hAnsi="Times New Roman"/>
              </w:rPr>
            </w:pPr>
            <w:r w:rsidRPr="00AE1C7F">
              <w:rPr>
                <w:rFonts w:ascii="Times New Roman" w:hAnsi="Times New Roman"/>
                <w:noProof/>
                <w:lang w:eastAsia="hr-HR"/>
              </w:rPr>
              <w:drawing>
                <wp:inline distT="0" distB="0" distL="0" distR="0" wp14:anchorId="52B101BF" wp14:editId="6B9CE728">
                  <wp:extent cx="428625" cy="552450"/>
                  <wp:effectExtent l="0" t="0" r="9525" b="0"/>
                  <wp:docPr id="15" name="Slika 15"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2" descr="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625" cy="552450"/>
                          </a:xfrm>
                          <a:prstGeom prst="rect">
                            <a:avLst/>
                          </a:prstGeom>
                          <a:noFill/>
                          <a:ln>
                            <a:noFill/>
                          </a:ln>
                        </pic:spPr>
                      </pic:pic>
                    </a:graphicData>
                  </a:graphic>
                </wp:inline>
              </w:drawing>
            </w:r>
          </w:p>
          <w:p w14:paraId="1BBD9B6A" w14:textId="77777777" w:rsidR="00360AAC" w:rsidRPr="00AE1C7F" w:rsidRDefault="00360AAC" w:rsidP="00E50C41">
            <w:pPr>
              <w:pStyle w:val="Bezproreda"/>
              <w:jc w:val="center"/>
              <w:rPr>
                <w:rFonts w:ascii="Times New Roman" w:hAnsi="Times New Roman"/>
                <w:b/>
              </w:rPr>
            </w:pPr>
            <w:r w:rsidRPr="00AE1C7F">
              <w:rPr>
                <w:rFonts w:ascii="Times New Roman" w:hAnsi="Times New Roman"/>
                <w:b/>
              </w:rPr>
              <w:t>REPUBLIKA HRVATSKA</w:t>
            </w:r>
          </w:p>
        </w:tc>
      </w:tr>
      <w:tr w:rsidR="00360AAC" w:rsidRPr="00AE1C7F" w14:paraId="7FA52C07" w14:textId="77777777" w:rsidTr="00FB5E78">
        <w:trPr>
          <w:gridAfter w:val="3"/>
          <w:wAfter w:w="5249" w:type="dxa"/>
        </w:trPr>
        <w:tc>
          <w:tcPr>
            <w:tcW w:w="4111" w:type="dxa"/>
          </w:tcPr>
          <w:p w14:paraId="1B7C03A9" w14:textId="77777777" w:rsidR="00360AAC" w:rsidRPr="00AE1C7F" w:rsidRDefault="00360AAC" w:rsidP="00E50C41">
            <w:pPr>
              <w:pStyle w:val="Bezproreda"/>
              <w:jc w:val="center"/>
              <w:rPr>
                <w:rFonts w:ascii="Times New Roman" w:hAnsi="Times New Roman"/>
                <w:b/>
              </w:rPr>
            </w:pPr>
            <w:r w:rsidRPr="00AE1C7F">
              <w:rPr>
                <w:rFonts w:ascii="Times New Roman" w:hAnsi="Times New Roman"/>
                <w:b/>
              </w:rPr>
              <w:t>ISTARSKA ŽUPANIJA</w:t>
            </w:r>
          </w:p>
        </w:tc>
      </w:tr>
      <w:tr w:rsidR="00360AAC" w:rsidRPr="00AE1C7F" w14:paraId="55E41F39" w14:textId="77777777" w:rsidTr="00FB5E78">
        <w:trPr>
          <w:gridAfter w:val="3"/>
          <w:wAfter w:w="5249" w:type="dxa"/>
        </w:trPr>
        <w:tc>
          <w:tcPr>
            <w:tcW w:w="4111" w:type="dxa"/>
          </w:tcPr>
          <w:p w14:paraId="7E970D3D" w14:textId="77777777" w:rsidR="00360AAC" w:rsidRPr="00AE1C7F" w:rsidRDefault="00E20CB9" w:rsidP="00E50C41">
            <w:pPr>
              <w:pStyle w:val="Bezproreda"/>
              <w:jc w:val="center"/>
              <w:rPr>
                <w:rFonts w:ascii="Times New Roman" w:hAnsi="Times New Roman"/>
                <w:b/>
              </w:rPr>
            </w:pPr>
            <w:r w:rsidRPr="00AE1C7F">
              <w:rPr>
                <w:rFonts w:ascii="Times New Roman" w:hAnsi="Times New Roman"/>
                <w:b/>
              </w:rPr>
              <w:t xml:space="preserve">GRAD POREČ - PARENZO </w:t>
            </w:r>
          </w:p>
          <w:p w14:paraId="03E3D161" w14:textId="77777777" w:rsidR="00360AAC" w:rsidRPr="00AE1C7F" w:rsidRDefault="00360AAC" w:rsidP="00E50C41">
            <w:pPr>
              <w:pStyle w:val="Bezproreda"/>
              <w:jc w:val="center"/>
              <w:rPr>
                <w:rFonts w:ascii="Times New Roman" w:hAnsi="Times New Roman"/>
                <w:b/>
              </w:rPr>
            </w:pPr>
            <w:r w:rsidRPr="00AE1C7F">
              <w:rPr>
                <w:rFonts w:ascii="Times New Roman" w:hAnsi="Times New Roman"/>
                <w:b/>
              </w:rPr>
              <w:t>CITTÀ DI POREČ - PARENZO</w:t>
            </w:r>
          </w:p>
        </w:tc>
      </w:tr>
      <w:tr w:rsidR="00360AAC" w:rsidRPr="00AE1C7F" w14:paraId="6C5227C9" w14:textId="77777777" w:rsidTr="00FB5E78">
        <w:trPr>
          <w:gridAfter w:val="3"/>
          <w:wAfter w:w="5249" w:type="dxa"/>
        </w:trPr>
        <w:tc>
          <w:tcPr>
            <w:tcW w:w="4111" w:type="dxa"/>
          </w:tcPr>
          <w:p w14:paraId="2B8EB542" w14:textId="77777777" w:rsidR="00E20CB9" w:rsidRPr="00AE1C7F" w:rsidRDefault="00360AAC" w:rsidP="00E50C41">
            <w:pPr>
              <w:pStyle w:val="Bezproreda"/>
              <w:jc w:val="center"/>
              <w:rPr>
                <w:rFonts w:ascii="Times New Roman" w:hAnsi="Times New Roman"/>
              </w:rPr>
            </w:pPr>
            <w:r w:rsidRPr="00AE1C7F">
              <w:rPr>
                <w:rFonts w:ascii="Times New Roman" w:hAnsi="Times New Roman"/>
              </w:rPr>
              <w:t xml:space="preserve">Upravni odjel za </w:t>
            </w:r>
            <w:r w:rsidR="009766F4" w:rsidRPr="00AE1C7F">
              <w:rPr>
                <w:rFonts w:ascii="Times New Roman" w:hAnsi="Times New Roman"/>
              </w:rPr>
              <w:t xml:space="preserve">opću upravu </w:t>
            </w:r>
          </w:p>
          <w:p w14:paraId="7E449845" w14:textId="77777777" w:rsidR="00F07300" w:rsidRPr="00AE1C7F" w:rsidRDefault="00F07300" w:rsidP="00E50C41">
            <w:pPr>
              <w:pStyle w:val="Bezproreda"/>
              <w:jc w:val="center"/>
              <w:rPr>
                <w:rFonts w:ascii="Times New Roman" w:hAnsi="Times New Roman"/>
              </w:rPr>
            </w:pPr>
            <w:r w:rsidRPr="00AE1C7F">
              <w:rPr>
                <w:rFonts w:ascii="Times New Roman" w:hAnsi="Times New Roman"/>
              </w:rPr>
              <w:t>Odsjek za javnu nabavu</w:t>
            </w:r>
          </w:p>
          <w:p w14:paraId="1CCC7FDE" w14:textId="24FA518E" w:rsidR="00FB5E78" w:rsidRPr="00AE1C7F" w:rsidRDefault="00FB5E78" w:rsidP="00E50C41">
            <w:pPr>
              <w:pStyle w:val="Bezproreda"/>
              <w:jc w:val="center"/>
              <w:rPr>
                <w:rFonts w:ascii="Times New Roman" w:hAnsi="Times New Roman"/>
              </w:rPr>
            </w:pPr>
          </w:p>
        </w:tc>
      </w:tr>
      <w:tr w:rsidR="00360AAC" w:rsidRPr="00AE1C7F" w14:paraId="29AE6099" w14:textId="77777777" w:rsidTr="00FB5E78">
        <w:trPr>
          <w:gridAfter w:val="3"/>
          <w:wAfter w:w="5249" w:type="dxa"/>
          <w:trHeight w:val="343"/>
        </w:trPr>
        <w:tc>
          <w:tcPr>
            <w:tcW w:w="4111" w:type="dxa"/>
          </w:tcPr>
          <w:p w14:paraId="26CD3671" w14:textId="77777777" w:rsidR="00360AAC" w:rsidRPr="00AE1C7F" w:rsidRDefault="00360AAC" w:rsidP="00E50C41">
            <w:pPr>
              <w:pStyle w:val="Bezproreda"/>
              <w:jc w:val="center"/>
              <w:rPr>
                <w:rFonts w:ascii="Times New Roman" w:hAnsi="Times New Roman"/>
              </w:rPr>
            </w:pPr>
          </w:p>
        </w:tc>
      </w:tr>
      <w:tr w:rsidR="00360AAC" w:rsidRPr="00AE1C7F" w14:paraId="3319478A" w14:textId="77777777" w:rsidTr="00FB5E78">
        <w:trPr>
          <w:cantSplit/>
        </w:trPr>
        <w:tc>
          <w:tcPr>
            <w:tcW w:w="4397" w:type="dxa"/>
            <w:gridSpan w:val="2"/>
          </w:tcPr>
          <w:p w14:paraId="21BC955E" w14:textId="72AC9B53" w:rsidR="00360AAC" w:rsidRPr="00AE1C7F" w:rsidRDefault="00A30628" w:rsidP="00E50C41">
            <w:pPr>
              <w:pStyle w:val="Bezproreda"/>
              <w:rPr>
                <w:rFonts w:ascii="Times New Roman" w:hAnsi="Times New Roman"/>
              </w:rPr>
            </w:pPr>
            <w:r>
              <w:rPr>
                <w:rFonts w:ascii="Times New Roman" w:hAnsi="Times New Roman"/>
              </w:rPr>
              <w:t>KLASA:</w:t>
            </w:r>
            <w:r w:rsidR="00FB598B">
              <w:rPr>
                <w:rFonts w:ascii="Times New Roman" w:hAnsi="Times New Roman"/>
              </w:rPr>
              <w:t>406-09/23-04/46</w:t>
            </w:r>
          </w:p>
          <w:p w14:paraId="5ABAEB13" w14:textId="7BBC195D" w:rsidR="00360AAC" w:rsidRPr="00AE1C7F" w:rsidRDefault="00A30628" w:rsidP="00E50C41">
            <w:pPr>
              <w:pStyle w:val="Bezproreda"/>
              <w:rPr>
                <w:rFonts w:ascii="Times New Roman" w:hAnsi="Times New Roman"/>
              </w:rPr>
            </w:pPr>
            <w:r>
              <w:rPr>
                <w:rFonts w:ascii="Times New Roman" w:hAnsi="Times New Roman"/>
              </w:rPr>
              <w:t>URBROJ:</w:t>
            </w:r>
            <w:r w:rsidR="00FB598B">
              <w:rPr>
                <w:rFonts w:ascii="Times New Roman" w:hAnsi="Times New Roman"/>
              </w:rPr>
              <w:t>2163-6-22/23-23-4</w:t>
            </w:r>
          </w:p>
          <w:p w14:paraId="4FD90D05" w14:textId="62C8AACE" w:rsidR="00360AAC" w:rsidRPr="00AE1C7F" w:rsidRDefault="00E20CB9" w:rsidP="00E50C41">
            <w:pPr>
              <w:pStyle w:val="Bezproreda"/>
              <w:rPr>
                <w:rFonts w:ascii="Times New Roman" w:hAnsi="Times New Roman"/>
              </w:rPr>
            </w:pPr>
            <w:r w:rsidRPr="00AE1C7F">
              <w:rPr>
                <w:rFonts w:ascii="Times New Roman" w:hAnsi="Times New Roman"/>
              </w:rPr>
              <w:t xml:space="preserve">Poreč - Parenzo, </w:t>
            </w:r>
            <w:r w:rsidR="00800867">
              <w:rPr>
                <w:rFonts w:ascii="Times New Roman" w:hAnsi="Times New Roman"/>
              </w:rPr>
              <w:t>0</w:t>
            </w:r>
            <w:r w:rsidR="00BA6EEB">
              <w:rPr>
                <w:rFonts w:ascii="Times New Roman" w:hAnsi="Times New Roman"/>
              </w:rPr>
              <w:t>5</w:t>
            </w:r>
            <w:r w:rsidR="00800867">
              <w:rPr>
                <w:rFonts w:ascii="Times New Roman" w:hAnsi="Times New Roman"/>
              </w:rPr>
              <w:t xml:space="preserve">. svibnja </w:t>
            </w:r>
            <w:r w:rsidR="00773E9E" w:rsidRPr="00AE1C7F">
              <w:rPr>
                <w:rFonts w:ascii="Times New Roman" w:hAnsi="Times New Roman"/>
              </w:rPr>
              <w:t>202</w:t>
            </w:r>
            <w:r w:rsidR="00F90D9A" w:rsidRPr="00AE1C7F">
              <w:rPr>
                <w:rFonts w:ascii="Times New Roman" w:hAnsi="Times New Roman"/>
              </w:rPr>
              <w:t>3</w:t>
            </w:r>
            <w:r w:rsidR="00360AAC" w:rsidRPr="00AE1C7F">
              <w:rPr>
                <w:rFonts w:ascii="Times New Roman" w:hAnsi="Times New Roman"/>
              </w:rPr>
              <w:t>. godine</w:t>
            </w:r>
          </w:p>
        </w:tc>
        <w:tc>
          <w:tcPr>
            <w:tcW w:w="425" w:type="dxa"/>
          </w:tcPr>
          <w:p w14:paraId="54D55FD8" w14:textId="77777777" w:rsidR="00360AAC" w:rsidRPr="00AE1C7F" w:rsidRDefault="00360AAC" w:rsidP="00E50C41">
            <w:pPr>
              <w:pStyle w:val="Bezproreda"/>
              <w:rPr>
                <w:rFonts w:ascii="Times New Roman" w:hAnsi="Times New Roman"/>
              </w:rPr>
            </w:pPr>
          </w:p>
        </w:tc>
        <w:tc>
          <w:tcPr>
            <w:tcW w:w="4538" w:type="dxa"/>
          </w:tcPr>
          <w:p w14:paraId="18CAB1F2" w14:textId="77777777" w:rsidR="00360AAC" w:rsidRPr="00AE1C7F" w:rsidRDefault="00360AAC" w:rsidP="00E50C41">
            <w:pPr>
              <w:pStyle w:val="Bezproreda"/>
              <w:rPr>
                <w:rFonts w:ascii="Times New Roman" w:hAnsi="Times New Roman"/>
                <w:b/>
              </w:rPr>
            </w:pPr>
          </w:p>
        </w:tc>
      </w:tr>
    </w:tbl>
    <w:p w14:paraId="6BDA3C91" w14:textId="23C53E06" w:rsidR="00360AAC" w:rsidRPr="00AE1C7F" w:rsidRDefault="00FB5E78" w:rsidP="00E50C41">
      <w:pPr>
        <w:pStyle w:val="Bezproreda"/>
        <w:jc w:val="both"/>
        <w:rPr>
          <w:rFonts w:ascii="Times New Roman" w:hAnsi="Times New Roman"/>
        </w:rPr>
      </w:pPr>
      <w:r w:rsidRPr="00AE1C7F">
        <w:rPr>
          <w:rFonts w:ascii="Times New Roman" w:hAnsi="Times New Roman"/>
        </w:rPr>
        <w:br w:type="textWrapping" w:clear="all"/>
      </w:r>
    </w:p>
    <w:p w14:paraId="09825BF6" w14:textId="255C4EA5" w:rsidR="008C7D50" w:rsidRPr="003D00C2" w:rsidRDefault="008C7D50" w:rsidP="008C7D50">
      <w:pPr>
        <w:jc w:val="both"/>
        <w:rPr>
          <w:rFonts w:ascii="Times New Roman" w:hAnsi="Times New Roman"/>
        </w:rPr>
      </w:pPr>
      <w:r w:rsidRPr="003D00C2">
        <w:rPr>
          <w:rFonts w:ascii="Times New Roman" w:hAnsi="Times New Roman"/>
        </w:rPr>
        <w:t xml:space="preserve">Sukladno članku 12. stavak 1. Zakona o javnoj nabavi (NN 120/16 i 114/22) za godišnju procijenjenu vrijednost nabave iz Plana nabave manju od </w:t>
      </w:r>
      <w:r>
        <w:rPr>
          <w:rFonts w:ascii="Times New Roman" w:hAnsi="Times New Roman"/>
        </w:rPr>
        <w:t>26</w:t>
      </w:r>
      <w:r w:rsidRPr="003D00C2">
        <w:rPr>
          <w:rFonts w:ascii="Times New Roman" w:hAnsi="Times New Roman"/>
        </w:rPr>
        <w:t>.540,00 eura bez PDV-a za nabavu robe i usluga odnosno 66.360,00 eura bez PDV-a za nabavu radova (tzv. jednostavnu nabavu), Odluke Gradonačelnika od</w:t>
      </w:r>
      <w:r w:rsidR="00FB598B">
        <w:rPr>
          <w:rFonts w:ascii="Times New Roman" w:hAnsi="Times New Roman"/>
        </w:rPr>
        <w:t xml:space="preserve"> </w:t>
      </w:r>
      <w:r w:rsidR="00FB598B" w:rsidRPr="00C44015">
        <w:rPr>
          <w:rFonts w:ascii="Times New Roman" w:hAnsi="Times New Roman"/>
        </w:rPr>
        <w:t>2</w:t>
      </w:r>
      <w:r w:rsidR="00C44015" w:rsidRPr="00C44015">
        <w:rPr>
          <w:rFonts w:ascii="Times New Roman" w:hAnsi="Times New Roman"/>
        </w:rPr>
        <w:t>4</w:t>
      </w:r>
      <w:r w:rsidR="00FB598B" w:rsidRPr="00C44015">
        <w:rPr>
          <w:rFonts w:ascii="Times New Roman" w:hAnsi="Times New Roman"/>
        </w:rPr>
        <w:t xml:space="preserve">. travnja </w:t>
      </w:r>
      <w:r w:rsidRPr="00C44015">
        <w:rPr>
          <w:rFonts w:ascii="Times New Roman" w:hAnsi="Times New Roman"/>
        </w:rPr>
        <w:t>202</w:t>
      </w:r>
      <w:r w:rsidR="00FB598B" w:rsidRPr="00C44015">
        <w:rPr>
          <w:rFonts w:ascii="Times New Roman" w:hAnsi="Times New Roman"/>
        </w:rPr>
        <w:t>3</w:t>
      </w:r>
      <w:r w:rsidRPr="00C44015">
        <w:rPr>
          <w:rFonts w:ascii="Times New Roman" w:hAnsi="Times New Roman"/>
        </w:rPr>
        <w:t>. godine, KLASA:</w:t>
      </w:r>
      <w:r w:rsidR="00C44015" w:rsidRPr="00C44015">
        <w:rPr>
          <w:rFonts w:ascii="Times New Roman" w:hAnsi="Times New Roman"/>
        </w:rPr>
        <w:t>024-01/23-1/123</w:t>
      </w:r>
      <w:r w:rsidRPr="00C44015">
        <w:rPr>
          <w:rFonts w:ascii="Times New Roman" w:hAnsi="Times New Roman"/>
        </w:rPr>
        <w:t>, URBROJ: 2163-6-09/01-22-</w:t>
      </w:r>
      <w:r w:rsidR="00C44015" w:rsidRPr="00C44015">
        <w:rPr>
          <w:rFonts w:ascii="Times New Roman" w:hAnsi="Times New Roman"/>
        </w:rPr>
        <w:t>3</w:t>
      </w:r>
      <w:r w:rsidRPr="00C44015">
        <w:rPr>
          <w:rFonts w:ascii="Times New Roman" w:hAnsi="Times New Roman"/>
        </w:rPr>
        <w:t xml:space="preserve"> utvrđuje se sljedeći</w:t>
      </w:r>
      <w:r w:rsidRPr="003D00C2">
        <w:rPr>
          <w:rFonts w:ascii="Times New Roman" w:hAnsi="Times New Roman"/>
        </w:rPr>
        <w:t xml:space="preserve"> </w:t>
      </w:r>
    </w:p>
    <w:p w14:paraId="2C0ADA25" w14:textId="77777777" w:rsidR="00360AAC" w:rsidRPr="00AE1C7F" w:rsidRDefault="00360AAC" w:rsidP="00E50C41">
      <w:pPr>
        <w:spacing w:after="200" w:line="276" w:lineRule="auto"/>
        <w:rPr>
          <w:rFonts w:ascii="Times New Roman" w:hAnsi="Times New Roman"/>
          <w:b/>
        </w:rPr>
      </w:pPr>
    </w:p>
    <w:p w14:paraId="375F95B5" w14:textId="1FEF2249" w:rsidR="00360AAC" w:rsidRPr="00F22757" w:rsidRDefault="00F22757" w:rsidP="00F22757">
      <w:pPr>
        <w:spacing w:after="200" w:line="276" w:lineRule="auto"/>
        <w:ind w:left="2124" w:firstLine="6"/>
        <w:rPr>
          <w:rFonts w:ascii="Times New Roman" w:hAnsi="Times New Roman"/>
          <w:b/>
          <w:color w:val="FF0000"/>
        </w:rPr>
      </w:pPr>
      <w:r w:rsidRPr="00F22757">
        <w:rPr>
          <w:rFonts w:ascii="Times New Roman" w:hAnsi="Times New Roman"/>
          <w:b/>
          <w:color w:val="FF0000"/>
        </w:rPr>
        <w:t>1.izmijena Poziva na dostavu ponuda, dana 05.05.2023.(Privitak 2.Glavni projekt -Elektrotehnički</w:t>
      </w:r>
      <w:r>
        <w:rPr>
          <w:rFonts w:ascii="Times New Roman" w:hAnsi="Times New Roman"/>
          <w:b/>
          <w:color w:val="FF0000"/>
        </w:rPr>
        <w:t xml:space="preserve"> </w:t>
      </w:r>
      <w:r w:rsidRPr="00F22757">
        <w:rPr>
          <w:rFonts w:ascii="Times New Roman" w:hAnsi="Times New Roman"/>
          <w:b/>
          <w:color w:val="FF0000"/>
        </w:rPr>
        <w:t>projekt)</w:t>
      </w:r>
    </w:p>
    <w:p w14:paraId="68FF198B" w14:textId="77777777" w:rsidR="00360AAC" w:rsidRPr="00AE1C7F" w:rsidRDefault="00360AAC" w:rsidP="00E50C41">
      <w:pPr>
        <w:autoSpaceDE w:val="0"/>
        <w:autoSpaceDN w:val="0"/>
        <w:adjustRightInd w:val="0"/>
        <w:jc w:val="center"/>
        <w:rPr>
          <w:rFonts w:ascii="Times New Roman" w:eastAsia="TimesNewRoman,Bold" w:hAnsi="Times New Roman"/>
          <w:b/>
          <w:bCs/>
          <w:sz w:val="36"/>
          <w:szCs w:val="36"/>
        </w:rPr>
      </w:pPr>
      <w:r w:rsidRPr="00AE1C7F">
        <w:rPr>
          <w:rFonts w:ascii="Times New Roman" w:eastAsia="TimesNewRoman,Bold" w:hAnsi="Times New Roman"/>
          <w:b/>
          <w:bCs/>
          <w:sz w:val="36"/>
          <w:szCs w:val="36"/>
        </w:rPr>
        <w:t>POZIV ZA DOSTAVU PONUDA</w:t>
      </w:r>
    </w:p>
    <w:p w14:paraId="1D83CCB4" w14:textId="77777777" w:rsidR="00360AAC" w:rsidRPr="00AE1C7F" w:rsidRDefault="00360AAC" w:rsidP="00E50C41">
      <w:pPr>
        <w:autoSpaceDE w:val="0"/>
        <w:autoSpaceDN w:val="0"/>
        <w:adjustRightInd w:val="0"/>
        <w:jc w:val="center"/>
        <w:rPr>
          <w:rFonts w:ascii="Times New Roman" w:eastAsia="TimesNewRoman,Bold" w:hAnsi="Times New Roman"/>
          <w:b/>
          <w:bCs/>
          <w:sz w:val="28"/>
          <w:szCs w:val="28"/>
        </w:rPr>
      </w:pPr>
    </w:p>
    <w:p w14:paraId="6450DBBF" w14:textId="77777777" w:rsidR="00360AAC" w:rsidRPr="00AE1C7F" w:rsidRDefault="00360AAC" w:rsidP="00E50C41">
      <w:pPr>
        <w:autoSpaceDE w:val="0"/>
        <w:autoSpaceDN w:val="0"/>
        <w:adjustRightInd w:val="0"/>
        <w:jc w:val="center"/>
        <w:rPr>
          <w:rFonts w:ascii="Times New Roman" w:hAnsi="Times New Roman"/>
          <w:bCs/>
          <w:sz w:val="32"/>
          <w:szCs w:val="32"/>
        </w:rPr>
      </w:pPr>
      <w:r w:rsidRPr="00AE1C7F">
        <w:rPr>
          <w:rFonts w:ascii="Times New Roman" w:eastAsia="TimesNewRoman,Bold" w:hAnsi="Times New Roman"/>
          <w:bCs/>
          <w:sz w:val="28"/>
          <w:szCs w:val="28"/>
        </w:rPr>
        <w:t>POSTUPAK JEDNOSTAVNE NABAVE</w:t>
      </w:r>
    </w:p>
    <w:p w14:paraId="0D0B1DBC" w14:textId="77777777" w:rsidR="00360AAC" w:rsidRPr="00AE1C7F" w:rsidRDefault="00360AAC" w:rsidP="00E50C41">
      <w:pPr>
        <w:autoSpaceDE w:val="0"/>
        <w:autoSpaceDN w:val="0"/>
        <w:adjustRightInd w:val="0"/>
        <w:jc w:val="center"/>
        <w:rPr>
          <w:rFonts w:ascii="Times New Roman" w:eastAsia="TimesNewRoman,Bold" w:hAnsi="Times New Roman"/>
          <w:b/>
          <w:bCs/>
          <w:sz w:val="28"/>
          <w:szCs w:val="28"/>
        </w:rPr>
      </w:pPr>
    </w:p>
    <w:p w14:paraId="4752F9BB" w14:textId="6914DC63" w:rsidR="006D1112" w:rsidRPr="00AE1C7F" w:rsidRDefault="00FB5E78" w:rsidP="00E50C41">
      <w:pPr>
        <w:autoSpaceDE w:val="0"/>
        <w:autoSpaceDN w:val="0"/>
        <w:adjustRightInd w:val="0"/>
        <w:jc w:val="center"/>
        <w:rPr>
          <w:rFonts w:ascii="Times New Roman" w:eastAsia="Times New Roman" w:hAnsi="Times New Roman"/>
          <w:b/>
          <w:bCs/>
          <w:sz w:val="32"/>
          <w:szCs w:val="32"/>
          <w:lang w:eastAsia="hr-HR"/>
        </w:rPr>
      </w:pPr>
      <w:r w:rsidRPr="00AE1C7F">
        <w:rPr>
          <w:rFonts w:ascii="Times New Roman" w:eastAsia="Times New Roman" w:hAnsi="Times New Roman"/>
          <w:b/>
          <w:bCs/>
          <w:sz w:val="32"/>
          <w:szCs w:val="32"/>
          <w:lang w:eastAsia="hr-HR"/>
        </w:rPr>
        <w:t xml:space="preserve">RADOVI </w:t>
      </w:r>
      <w:r w:rsidRPr="00AE1C7F">
        <w:rPr>
          <w:rFonts w:ascii="Times New Roman" w:hAnsi="Times New Roman"/>
          <w:b/>
          <w:sz w:val="32"/>
          <w:szCs w:val="32"/>
        </w:rPr>
        <w:t>IZVOĐENJA FOTONAPONSKE ELEKTRANE NA OBJEKTU DOMA ZA STARIJE I NEMOĆNE OSOBE POREČ</w:t>
      </w:r>
      <w:r w:rsidRPr="00AE1C7F">
        <w:rPr>
          <w:rFonts w:ascii="Times New Roman" w:eastAsia="Times New Roman" w:hAnsi="Times New Roman"/>
          <w:b/>
          <w:bCs/>
          <w:sz w:val="32"/>
          <w:szCs w:val="32"/>
          <w:lang w:eastAsia="hr-HR"/>
        </w:rPr>
        <w:t xml:space="preserve"> </w:t>
      </w:r>
    </w:p>
    <w:p w14:paraId="1FFD893C" w14:textId="77777777" w:rsidR="00FB5E78" w:rsidRPr="00AE1C7F" w:rsidRDefault="00FB5E78" w:rsidP="00E50C41">
      <w:pPr>
        <w:autoSpaceDE w:val="0"/>
        <w:autoSpaceDN w:val="0"/>
        <w:adjustRightInd w:val="0"/>
        <w:jc w:val="center"/>
        <w:rPr>
          <w:rFonts w:ascii="Times New Roman" w:hAnsi="Times New Roman"/>
          <w:sz w:val="32"/>
          <w:szCs w:val="32"/>
          <w:shd w:val="clear" w:color="auto" w:fill="FFFFFF"/>
        </w:rPr>
      </w:pPr>
      <w:r w:rsidRPr="00AE1C7F">
        <w:rPr>
          <w:rStyle w:val="Istaknuto"/>
          <w:rFonts w:ascii="Times New Roman" w:hAnsi="Times New Roman"/>
          <w:bCs/>
          <w:i w:val="0"/>
          <w:iCs w:val="0"/>
          <w:sz w:val="32"/>
          <w:szCs w:val="32"/>
          <w:shd w:val="clear" w:color="auto" w:fill="FFFFFF"/>
        </w:rPr>
        <w:t>45261215-4</w:t>
      </w:r>
      <w:r w:rsidRPr="00AE1C7F">
        <w:rPr>
          <w:rFonts w:ascii="Times New Roman" w:hAnsi="Times New Roman"/>
          <w:sz w:val="32"/>
          <w:szCs w:val="32"/>
          <w:shd w:val="clear" w:color="auto" w:fill="FFFFFF"/>
        </w:rPr>
        <w:t> Radovi pokrivanja krova solarnim panelima</w:t>
      </w:r>
    </w:p>
    <w:p w14:paraId="60F49D18" w14:textId="431B3AB0" w:rsidR="00360AAC" w:rsidRPr="00AE1C7F" w:rsidRDefault="00A51245" w:rsidP="00E50C41">
      <w:pPr>
        <w:autoSpaceDE w:val="0"/>
        <w:autoSpaceDN w:val="0"/>
        <w:adjustRightInd w:val="0"/>
        <w:jc w:val="center"/>
        <w:rPr>
          <w:rFonts w:ascii="Times New Roman" w:eastAsia="TimesNewRoman,Bold" w:hAnsi="Times New Roman"/>
          <w:b/>
          <w:bCs/>
          <w:sz w:val="32"/>
          <w:szCs w:val="32"/>
        </w:rPr>
      </w:pPr>
      <w:r w:rsidRPr="00AE1C7F">
        <w:rPr>
          <w:rFonts w:ascii="Times New Roman" w:eastAsia="TimesNewRoman,Bold" w:hAnsi="Times New Roman"/>
          <w:b/>
          <w:bCs/>
          <w:sz w:val="32"/>
          <w:szCs w:val="32"/>
        </w:rPr>
        <w:t xml:space="preserve">Ev. broj nabave: </w:t>
      </w:r>
      <w:r w:rsidR="00FB5E78" w:rsidRPr="00AE1C7F">
        <w:rPr>
          <w:rFonts w:ascii="Times New Roman" w:eastAsia="TimesNewRoman,Bold" w:hAnsi="Times New Roman"/>
          <w:b/>
          <w:bCs/>
          <w:sz w:val="32"/>
          <w:szCs w:val="32"/>
        </w:rPr>
        <w:t>87</w:t>
      </w:r>
      <w:r w:rsidR="00773E9E" w:rsidRPr="00AE1C7F">
        <w:rPr>
          <w:rFonts w:ascii="Times New Roman" w:eastAsia="TimesNewRoman,Bold" w:hAnsi="Times New Roman"/>
          <w:b/>
          <w:bCs/>
          <w:sz w:val="32"/>
          <w:szCs w:val="32"/>
        </w:rPr>
        <w:t>/</w:t>
      </w:r>
      <w:r w:rsidR="00FB5E78" w:rsidRPr="00AE1C7F">
        <w:rPr>
          <w:rFonts w:ascii="Times New Roman" w:eastAsia="TimesNewRoman,Bold" w:hAnsi="Times New Roman"/>
          <w:b/>
          <w:bCs/>
          <w:sz w:val="32"/>
          <w:szCs w:val="32"/>
        </w:rPr>
        <w:t>20</w:t>
      </w:r>
      <w:r w:rsidR="00773E9E" w:rsidRPr="00AE1C7F">
        <w:rPr>
          <w:rFonts w:ascii="Times New Roman" w:eastAsia="TimesNewRoman,Bold" w:hAnsi="Times New Roman"/>
          <w:b/>
          <w:bCs/>
          <w:sz w:val="32"/>
          <w:szCs w:val="32"/>
        </w:rPr>
        <w:t>2</w:t>
      </w:r>
      <w:r w:rsidR="00FB5E78" w:rsidRPr="00AE1C7F">
        <w:rPr>
          <w:rFonts w:ascii="Times New Roman" w:eastAsia="TimesNewRoman,Bold" w:hAnsi="Times New Roman"/>
          <w:b/>
          <w:bCs/>
          <w:sz w:val="32"/>
          <w:szCs w:val="32"/>
        </w:rPr>
        <w:t>3</w:t>
      </w:r>
    </w:p>
    <w:p w14:paraId="79F98163" w14:textId="77777777" w:rsidR="004206E0" w:rsidRPr="00AE1C7F" w:rsidRDefault="004206E0" w:rsidP="00E50C41">
      <w:pPr>
        <w:autoSpaceDE w:val="0"/>
        <w:autoSpaceDN w:val="0"/>
        <w:adjustRightInd w:val="0"/>
        <w:rPr>
          <w:rFonts w:ascii="Times New Roman" w:eastAsia="TimesNewRoman,Bold" w:hAnsi="Times New Roman"/>
          <w:b/>
          <w:bCs/>
          <w:sz w:val="28"/>
          <w:szCs w:val="28"/>
        </w:rPr>
      </w:pPr>
    </w:p>
    <w:p w14:paraId="73E59BC9" w14:textId="77777777" w:rsidR="004206E0" w:rsidRPr="00AE1C7F" w:rsidRDefault="004206E0" w:rsidP="00E50C41">
      <w:pPr>
        <w:autoSpaceDE w:val="0"/>
        <w:autoSpaceDN w:val="0"/>
        <w:adjustRightInd w:val="0"/>
        <w:rPr>
          <w:rFonts w:ascii="Times New Roman" w:eastAsia="TimesNewRoman,Bold" w:hAnsi="Times New Roman"/>
          <w:b/>
          <w:bCs/>
          <w:sz w:val="28"/>
          <w:szCs w:val="28"/>
        </w:rPr>
      </w:pPr>
    </w:p>
    <w:p w14:paraId="4A9672B8" w14:textId="77777777" w:rsidR="004206E0" w:rsidRPr="00AE1C7F" w:rsidRDefault="004206E0" w:rsidP="00E50C41">
      <w:pPr>
        <w:autoSpaceDE w:val="0"/>
        <w:autoSpaceDN w:val="0"/>
        <w:adjustRightInd w:val="0"/>
        <w:rPr>
          <w:rFonts w:ascii="Times New Roman" w:eastAsia="TimesNewRoman,Bold" w:hAnsi="Times New Roman"/>
          <w:b/>
          <w:bCs/>
          <w:sz w:val="28"/>
          <w:szCs w:val="28"/>
        </w:rPr>
      </w:pPr>
    </w:p>
    <w:p w14:paraId="08BBCAB3" w14:textId="77777777" w:rsidR="00360AAC" w:rsidRPr="00AE1C7F" w:rsidRDefault="00360AAC" w:rsidP="00E50C41">
      <w:pPr>
        <w:pStyle w:val="Odlomakpopisa"/>
        <w:autoSpaceDE w:val="0"/>
        <w:autoSpaceDN w:val="0"/>
        <w:adjustRightInd w:val="0"/>
        <w:ind w:left="0"/>
        <w:jc w:val="center"/>
        <w:rPr>
          <w:rFonts w:ascii="Times New Roman" w:eastAsia="TimesNewRoman" w:hAnsi="Times New Roman"/>
          <w:sz w:val="24"/>
          <w:szCs w:val="24"/>
        </w:rPr>
      </w:pPr>
      <w:r w:rsidRPr="00AE1C7F">
        <w:rPr>
          <w:rFonts w:ascii="Times New Roman" w:eastAsia="TimesNewRoman,Bold" w:hAnsi="Times New Roman"/>
          <w:b/>
          <w:bCs/>
        </w:rPr>
        <w:t>NARUČITELJ:</w:t>
      </w:r>
    </w:p>
    <w:p w14:paraId="275BDDF1" w14:textId="77777777" w:rsidR="00360AAC" w:rsidRPr="00AE1C7F" w:rsidRDefault="00360AAC" w:rsidP="00E50C41">
      <w:pPr>
        <w:autoSpaceDE w:val="0"/>
        <w:autoSpaceDN w:val="0"/>
        <w:adjustRightInd w:val="0"/>
        <w:jc w:val="center"/>
        <w:rPr>
          <w:rFonts w:ascii="Times New Roman" w:eastAsia="TimesNewRoman" w:hAnsi="Times New Roman"/>
          <w:b/>
          <w:szCs w:val="24"/>
          <w:u w:val="single"/>
        </w:rPr>
      </w:pPr>
      <w:r w:rsidRPr="00AE1C7F">
        <w:rPr>
          <w:rFonts w:ascii="Times New Roman" w:eastAsia="TimesNewRoman" w:hAnsi="Times New Roman"/>
          <w:b/>
          <w:noProof/>
          <w:szCs w:val="24"/>
          <w:lang w:eastAsia="hr-HR"/>
        </w:rPr>
        <w:drawing>
          <wp:inline distT="0" distB="0" distL="0" distR="0" wp14:anchorId="7D5CE383" wp14:editId="6F910DB3">
            <wp:extent cx="1876425" cy="914400"/>
            <wp:effectExtent l="0" t="0" r="9525" b="0"/>
            <wp:docPr id="1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inline>
        </w:drawing>
      </w:r>
    </w:p>
    <w:p w14:paraId="0A5E20C6" w14:textId="77777777" w:rsidR="00360AAC" w:rsidRPr="00AE1C7F" w:rsidRDefault="00360AAC" w:rsidP="00E50C41">
      <w:pPr>
        <w:autoSpaceDE w:val="0"/>
        <w:autoSpaceDN w:val="0"/>
        <w:adjustRightInd w:val="0"/>
        <w:jc w:val="center"/>
        <w:rPr>
          <w:rFonts w:ascii="Times New Roman" w:eastAsia="TimesNewRoman" w:hAnsi="Times New Roman"/>
          <w:szCs w:val="24"/>
          <w:u w:val="single"/>
        </w:rPr>
      </w:pPr>
      <w:r w:rsidRPr="00AE1C7F">
        <w:rPr>
          <w:rFonts w:ascii="Times New Roman" w:eastAsia="TimesNewRoman" w:hAnsi="Times New Roman"/>
          <w:b/>
          <w:szCs w:val="24"/>
          <w:u w:val="single"/>
        </w:rPr>
        <w:t>GRAD POREČ</w:t>
      </w:r>
      <w:r w:rsidRPr="00AE1C7F">
        <w:rPr>
          <w:rFonts w:ascii="Times New Roman" w:eastAsia="TimesNewRoman" w:hAnsi="Times New Roman"/>
          <w:szCs w:val="24"/>
          <w:u w:val="single"/>
        </w:rPr>
        <w:t xml:space="preserve"> </w:t>
      </w:r>
      <w:r w:rsidRPr="00AE1C7F">
        <w:rPr>
          <w:rFonts w:ascii="Times New Roman" w:eastAsia="TimesNewRoman" w:hAnsi="Times New Roman"/>
          <w:b/>
          <w:szCs w:val="24"/>
          <w:u w:val="single"/>
        </w:rPr>
        <w:t>- PARENZO</w:t>
      </w:r>
    </w:p>
    <w:p w14:paraId="581C0493" w14:textId="77777777" w:rsidR="00360AAC" w:rsidRPr="00AE1C7F" w:rsidRDefault="00360AAC" w:rsidP="00E50C41">
      <w:pPr>
        <w:autoSpaceDE w:val="0"/>
        <w:autoSpaceDN w:val="0"/>
        <w:adjustRightInd w:val="0"/>
        <w:jc w:val="center"/>
        <w:rPr>
          <w:rFonts w:ascii="Times New Roman" w:eastAsia="TimesNewRoman" w:hAnsi="Times New Roman"/>
          <w:szCs w:val="24"/>
        </w:rPr>
      </w:pPr>
    </w:p>
    <w:p w14:paraId="45E86188" w14:textId="77777777" w:rsidR="00C6243E" w:rsidRPr="00AE1C7F" w:rsidRDefault="00360AAC" w:rsidP="00E50C41">
      <w:pPr>
        <w:autoSpaceDE w:val="0"/>
        <w:autoSpaceDN w:val="0"/>
        <w:adjustRightInd w:val="0"/>
        <w:jc w:val="center"/>
        <w:rPr>
          <w:rFonts w:ascii="Times New Roman" w:eastAsia="TimesNewRoman" w:hAnsi="Times New Roman"/>
          <w:sz w:val="20"/>
        </w:rPr>
      </w:pPr>
      <w:r w:rsidRPr="00AE1C7F">
        <w:rPr>
          <w:rFonts w:ascii="Times New Roman" w:eastAsia="TimesNewRoman" w:hAnsi="Times New Roman"/>
          <w:sz w:val="20"/>
        </w:rPr>
        <w:t>52440 Poreč - Parenzo, Obala m. Tita 5</w:t>
      </w:r>
    </w:p>
    <w:p w14:paraId="7EF267FB" w14:textId="77777777" w:rsidR="00C6243E" w:rsidRPr="00AE1C7F" w:rsidRDefault="00C6243E" w:rsidP="00E50C41">
      <w:pPr>
        <w:rPr>
          <w:rFonts w:ascii="Times New Roman" w:eastAsia="TimesNewRoman" w:hAnsi="Times New Roman"/>
          <w:sz w:val="20"/>
        </w:rPr>
      </w:pPr>
      <w:r w:rsidRPr="00AE1C7F">
        <w:rPr>
          <w:rFonts w:ascii="Times New Roman" w:eastAsia="TimesNewRoman" w:hAnsi="Times New Roman"/>
          <w:sz w:val="20"/>
        </w:rPr>
        <w:br w:type="page"/>
      </w:r>
    </w:p>
    <w:p w14:paraId="348C16A0" w14:textId="77777777" w:rsidR="00360AAC" w:rsidRPr="00AE1C7F" w:rsidRDefault="00360AAC" w:rsidP="00E50C41">
      <w:pPr>
        <w:autoSpaceDE w:val="0"/>
        <w:autoSpaceDN w:val="0"/>
        <w:adjustRightInd w:val="0"/>
        <w:jc w:val="center"/>
        <w:rPr>
          <w:rFonts w:ascii="Times New Roman" w:eastAsia="TimesNewRoman" w:hAnsi="Times New Roman"/>
          <w:sz w:val="20"/>
        </w:rPr>
      </w:pPr>
    </w:p>
    <w:sdt>
      <w:sdtPr>
        <w:rPr>
          <w:rFonts w:ascii="Times New Roman" w:hAnsi="Times New Roman"/>
        </w:rPr>
        <w:id w:val="1703677834"/>
        <w:docPartObj>
          <w:docPartGallery w:val="Table of Contents"/>
          <w:docPartUnique/>
        </w:docPartObj>
      </w:sdtPr>
      <w:sdtEndPr>
        <w:rPr>
          <w:b/>
          <w:bCs/>
        </w:rPr>
      </w:sdtEndPr>
      <w:sdtContent>
        <w:p w14:paraId="7D4CB723" w14:textId="77777777" w:rsidR="00360AAC" w:rsidRPr="00AE1C7F" w:rsidRDefault="00C6243E" w:rsidP="00E50C41">
          <w:pPr>
            <w:pStyle w:val="Bezproreda1"/>
            <w:spacing w:after="240"/>
            <w:ind w:left="0" w:firstLine="0"/>
            <w:rPr>
              <w:rFonts w:ascii="Times New Roman" w:hAnsi="Times New Roman"/>
              <w:b/>
            </w:rPr>
          </w:pPr>
          <w:r w:rsidRPr="00AE1C7F">
            <w:rPr>
              <w:rFonts w:ascii="Times New Roman" w:hAnsi="Times New Roman"/>
              <w:b/>
            </w:rPr>
            <w:t>SADRŽAJ</w:t>
          </w:r>
        </w:p>
        <w:p w14:paraId="735D2E41" w14:textId="77777777" w:rsidR="008C7D50" w:rsidRDefault="00360AAC">
          <w:pPr>
            <w:pStyle w:val="Sadraj1"/>
            <w:rPr>
              <w:rFonts w:asciiTheme="minorHAnsi" w:eastAsiaTheme="minorEastAsia" w:hAnsiTheme="minorHAnsi" w:cstheme="minorBidi"/>
              <w:lang w:eastAsia="hr-HR"/>
            </w:rPr>
          </w:pPr>
          <w:r w:rsidRPr="00AE1C7F">
            <w:fldChar w:fldCharType="begin"/>
          </w:r>
          <w:r w:rsidRPr="00AE1C7F">
            <w:instrText xml:space="preserve"> TOC \o "1-3" \h \z \u </w:instrText>
          </w:r>
          <w:r w:rsidRPr="00AE1C7F">
            <w:fldChar w:fldCharType="separate"/>
          </w:r>
          <w:hyperlink w:anchor="_Toc129699261" w:history="1">
            <w:r w:rsidR="008C7D50" w:rsidRPr="002C03DE">
              <w:rPr>
                <w:rStyle w:val="Hiperveza"/>
              </w:rPr>
              <w:t>1.</w:t>
            </w:r>
            <w:r w:rsidR="008C7D50">
              <w:rPr>
                <w:rFonts w:asciiTheme="minorHAnsi" w:eastAsiaTheme="minorEastAsia" w:hAnsiTheme="minorHAnsi" w:cstheme="minorBidi"/>
                <w:lang w:eastAsia="hr-HR"/>
              </w:rPr>
              <w:tab/>
            </w:r>
            <w:r w:rsidR="008C7D50" w:rsidRPr="002C03DE">
              <w:rPr>
                <w:rStyle w:val="Hiperveza"/>
              </w:rPr>
              <w:t>PODACI O JAVNOM NARUČITELJU</w:t>
            </w:r>
            <w:r w:rsidR="008C7D50">
              <w:rPr>
                <w:webHidden/>
              </w:rPr>
              <w:tab/>
            </w:r>
            <w:r w:rsidR="008C7D50">
              <w:rPr>
                <w:webHidden/>
              </w:rPr>
              <w:fldChar w:fldCharType="begin"/>
            </w:r>
            <w:r w:rsidR="008C7D50">
              <w:rPr>
                <w:webHidden/>
              </w:rPr>
              <w:instrText xml:space="preserve"> PAGEREF _Toc129699261 \h </w:instrText>
            </w:r>
            <w:r w:rsidR="008C7D50">
              <w:rPr>
                <w:webHidden/>
              </w:rPr>
            </w:r>
            <w:r w:rsidR="008C7D50">
              <w:rPr>
                <w:webHidden/>
              </w:rPr>
              <w:fldChar w:fldCharType="separate"/>
            </w:r>
            <w:r w:rsidR="008C7D50">
              <w:rPr>
                <w:webHidden/>
              </w:rPr>
              <w:t>3</w:t>
            </w:r>
            <w:r w:rsidR="008C7D50">
              <w:rPr>
                <w:webHidden/>
              </w:rPr>
              <w:fldChar w:fldCharType="end"/>
            </w:r>
          </w:hyperlink>
        </w:p>
        <w:p w14:paraId="58C4735D" w14:textId="77777777" w:rsidR="008C7D50" w:rsidRDefault="00AC2292">
          <w:pPr>
            <w:pStyle w:val="Sadraj1"/>
            <w:rPr>
              <w:rFonts w:asciiTheme="minorHAnsi" w:eastAsiaTheme="minorEastAsia" w:hAnsiTheme="minorHAnsi" w:cstheme="minorBidi"/>
              <w:lang w:eastAsia="hr-HR"/>
            </w:rPr>
          </w:pPr>
          <w:hyperlink w:anchor="_Toc129699262" w:history="1">
            <w:r w:rsidR="008C7D50" w:rsidRPr="002C03DE">
              <w:rPr>
                <w:rStyle w:val="Hiperveza"/>
              </w:rPr>
              <w:t>2.</w:t>
            </w:r>
            <w:r w:rsidR="008C7D50">
              <w:rPr>
                <w:rFonts w:asciiTheme="minorHAnsi" w:eastAsiaTheme="minorEastAsia" w:hAnsiTheme="minorHAnsi" w:cstheme="minorBidi"/>
                <w:lang w:eastAsia="hr-HR"/>
              </w:rPr>
              <w:tab/>
            </w:r>
            <w:r w:rsidR="008C7D50" w:rsidRPr="002C03DE">
              <w:rPr>
                <w:rStyle w:val="Hiperveza"/>
              </w:rPr>
              <w:t>OSOBA ILI SLUŽBA ZADUŽENA ZA KONTAKT - KOMUNIKACIJU S PONUDITELJIMA, IZMJENA I/ILI POZIVA ZA DOSTAVU PONUDA, TRAŽENJE POJAŠNJENJA</w:t>
            </w:r>
            <w:r w:rsidR="008C7D50">
              <w:rPr>
                <w:webHidden/>
              </w:rPr>
              <w:tab/>
            </w:r>
            <w:r w:rsidR="008C7D50">
              <w:rPr>
                <w:webHidden/>
              </w:rPr>
              <w:fldChar w:fldCharType="begin"/>
            </w:r>
            <w:r w:rsidR="008C7D50">
              <w:rPr>
                <w:webHidden/>
              </w:rPr>
              <w:instrText xml:space="preserve"> PAGEREF _Toc129699262 \h </w:instrText>
            </w:r>
            <w:r w:rsidR="008C7D50">
              <w:rPr>
                <w:webHidden/>
              </w:rPr>
            </w:r>
            <w:r w:rsidR="008C7D50">
              <w:rPr>
                <w:webHidden/>
              </w:rPr>
              <w:fldChar w:fldCharType="separate"/>
            </w:r>
            <w:r w:rsidR="008C7D50">
              <w:rPr>
                <w:webHidden/>
              </w:rPr>
              <w:t>3</w:t>
            </w:r>
            <w:r w:rsidR="008C7D50">
              <w:rPr>
                <w:webHidden/>
              </w:rPr>
              <w:fldChar w:fldCharType="end"/>
            </w:r>
          </w:hyperlink>
        </w:p>
        <w:p w14:paraId="038AAB74" w14:textId="77777777" w:rsidR="008C7D50" w:rsidRDefault="00AC2292">
          <w:pPr>
            <w:pStyle w:val="Sadraj1"/>
            <w:rPr>
              <w:rFonts w:asciiTheme="minorHAnsi" w:eastAsiaTheme="minorEastAsia" w:hAnsiTheme="minorHAnsi" w:cstheme="minorBidi"/>
              <w:lang w:eastAsia="hr-HR"/>
            </w:rPr>
          </w:pPr>
          <w:hyperlink w:anchor="_Toc129699263" w:history="1">
            <w:r w:rsidR="008C7D50" w:rsidRPr="002C03DE">
              <w:rPr>
                <w:rStyle w:val="Hiperveza"/>
              </w:rPr>
              <w:t>3.</w:t>
            </w:r>
            <w:r w:rsidR="008C7D50">
              <w:rPr>
                <w:rFonts w:asciiTheme="minorHAnsi" w:eastAsiaTheme="minorEastAsia" w:hAnsiTheme="minorHAnsi" w:cstheme="minorBidi"/>
                <w:lang w:eastAsia="hr-HR"/>
              </w:rPr>
              <w:tab/>
            </w:r>
            <w:r w:rsidR="008C7D50" w:rsidRPr="002C03DE">
              <w:rPr>
                <w:rStyle w:val="Hiperveza"/>
              </w:rPr>
              <w:t>EVIDENCIJSKI BROJ NABAVE: 87/2023</w:t>
            </w:r>
            <w:r w:rsidR="008C7D50">
              <w:rPr>
                <w:webHidden/>
              </w:rPr>
              <w:tab/>
            </w:r>
            <w:r w:rsidR="008C7D50">
              <w:rPr>
                <w:webHidden/>
              </w:rPr>
              <w:fldChar w:fldCharType="begin"/>
            </w:r>
            <w:r w:rsidR="008C7D50">
              <w:rPr>
                <w:webHidden/>
              </w:rPr>
              <w:instrText xml:space="preserve"> PAGEREF _Toc129699263 \h </w:instrText>
            </w:r>
            <w:r w:rsidR="008C7D50">
              <w:rPr>
                <w:webHidden/>
              </w:rPr>
            </w:r>
            <w:r w:rsidR="008C7D50">
              <w:rPr>
                <w:webHidden/>
              </w:rPr>
              <w:fldChar w:fldCharType="separate"/>
            </w:r>
            <w:r w:rsidR="008C7D50">
              <w:rPr>
                <w:webHidden/>
              </w:rPr>
              <w:t>3</w:t>
            </w:r>
            <w:r w:rsidR="008C7D50">
              <w:rPr>
                <w:webHidden/>
              </w:rPr>
              <w:fldChar w:fldCharType="end"/>
            </w:r>
          </w:hyperlink>
        </w:p>
        <w:p w14:paraId="79E02D7F" w14:textId="77777777" w:rsidR="008C7D50" w:rsidRDefault="00AC2292">
          <w:pPr>
            <w:pStyle w:val="Sadraj1"/>
            <w:rPr>
              <w:rFonts w:asciiTheme="minorHAnsi" w:eastAsiaTheme="minorEastAsia" w:hAnsiTheme="minorHAnsi" w:cstheme="minorBidi"/>
              <w:lang w:eastAsia="hr-HR"/>
            </w:rPr>
          </w:pPr>
          <w:hyperlink w:anchor="_Toc129699264" w:history="1">
            <w:r w:rsidR="008C7D50" w:rsidRPr="002C03DE">
              <w:rPr>
                <w:rStyle w:val="Hiperveza"/>
              </w:rPr>
              <w:t>4.</w:t>
            </w:r>
            <w:r w:rsidR="008C7D50">
              <w:rPr>
                <w:rFonts w:asciiTheme="minorHAnsi" w:eastAsiaTheme="minorEastAsia" w:hAnsiTheme="minorHAnsi" w:cstheme="minorBidi"/>
                <w:lang w:eastAsia="hr-HR"/>
              </w:rPr>
              <w:tab/>
            </w:r>
            <w:r w:rsidR="008C7D50" w:rsidRPr="002C03DE">
              <w:rPr>
                <w:rStyle w:val="Hiperveza"/>
              </w:rPr>
              <w:t>VRSTA POSTUPKA NABAVE</w:t>
            </w:r>
            <w:r w:rsidR="008C7D50">
              <w:rPr>
                <w:webHidden/>
              </w:rPr>
              <w:tab/>
            </w:r>
            <w:r w:rsidR="008C7D50">
              <w:rPr>
                <w:webHidden/>
              </w:rPr>
              <w:fldChar w:fldCharType="begin"/>
            </w:r>
            <w:r w:rsidR="008C7D50">
              <w:rPr>
                <w:webHidden/>
              </w:rPr>
              <w:instrText xml:space="preserve"> PAGEREF _Toc129699264 \h </w:instrText>
            </w:r>
            <w:r w:rsidR="008C7D50">
              <w:rPr>
                <w:webHidden/>
              </w:rPr>
            </w:r>
            <w:r w:rsidR="008C7D50">
              <w:rPr>
                <w:webHidden/>
              </w:rPr>
              <w:fldChar w:fldCharType="separate"/>
            </w:r>
            <w:r w:rsidR="008C7D50">
              <w:rPr>
                <w:webHidden/>
              </w:rPr>
              <w:t>3</w:t>
            </w:r>
            <w:r w:rsidR="008C7D50">
              <w:rPr>
                <w:webHidden/>
              </w:rPr>
              <w:fldChar w:fldCharType="end"/>
            </w:r>
          </w:hyperlink>
        </w:p>
        <w:p w14:paraId="283E4F5C" w14:textId="77777777" w:rsidR="008C7D50" w:rsidRDefault="00AC2292">
          <w:pPr>
            <w:pStyle w:val="Sadraj1"/>
            <w:rPr>
              <w:rFonts w:asciiTheme="minorHAnsi" w:eastAsiaTheme="minorEastAsia" w:hAnsiTheme="minorHAnsi" w:cstheme="minorBidi"/>
              <w:lang w:eastAsia="hr-HR"/>
            </w:rPr>
          </w:pPr>
          <w:hyperlink w:anchor="_Toc129699265" w:history="1">
            <w:r w:rsidR="008C7D50" w:rsidRPr="002C03DE">
              <w:rPr>
                <w:rStyle w:val="Hiperveza"/>
              </w:rPr>
              <w:t>5.</w:t>
            </w:r>
            <w:r w:rsidR="008C7D50">
              <w:rPr>
                <w:rFonts w:asciiTheme="minorHAnsi" w:eastAsiaTheme="minorEastAsia" w:hAnsiTheme="minorHAnsi" w:cstheme="minorBidi"/>
                <w:lang w:eastAsia="hr-HR"/>
              </w:rPr>
              <w:tab/>
            </w:r>
            <w:r w:rsidR="008C7D50" w:rsidRPr="002C03DE">
              <w:rPr>
                <w:rStyle w:val="Hiperveza"/>
              </w:rPr>
              <w:t>PROCIJENJENA VRIJEDNOST NABAVE</w:t>
            </w:r>
            <w:r w:rsidR="008C7D50">
              <w:rPr>
                <w:webHidden/>
              </w:rPr>
              <w:tab/>
            </w:r>
            <w:r w:rsidR="008C7D50">
              <w:rPr>
                <w:webHidden/>
              </w:rPr>
              <w:fldChar w:fldCharType="begin"/>
            </w:r>
            <w:r w:rsidR="008C7D50">
              <w:rPr>
                <w:webHidden/>
              </w:rPr>
              <w:instrText xml:space="preserve"> PAGEREF _Toc129699265 \h </w:instrText>
            </w:r>
            <w:r w:rsidR="008C7D50">
              <w:rPr>
                <w:webHidden/>
              </w:rPr>
            </w:r>
            <w:r w:rsidR="008C7D50">
              <w:rPr>
                <w:webHidden/>
              </w:rPr>
              <w:fldChar w:fldCharType="separate"/>
            </w:r>
            <w:r w:rsidR="008C7D50">
              <w:rPr>
                <w:webHidden/>
              </w:rPr>
              <w:t>3</w:t>
            </w:r>
            <w:r w:rsidR="008C7D50">
              <w:rPr>
                <w:webHidden/>
              </w:rPr>
              <w:fldChar w:fldCharType="end"/>
            </w:r>
          </w:hyperlink>
        </w:p>
        <w:p w14:paraId="79773763" w14:textId="77777777" w:rsidR="008C7D50" w:rsidRDefault="00AC2292">
          <w:pPr>
            <w:pStyle w:val="Sadraj1"/>
            <w:rPr>
              <w:rFonts w:asciiTheme="minorHAnsi" w:eastAsiaTheme="minorEastAsia" w:hAnsiTheme="minorHAnsi" w:cstheme="minorBidi"/>
              <w:lang w:eastAsia="hr-HR"/>
            </w:rPr>
          </w:pPr>
          <w:hyperlink w:anchor="_Toc129699266" w:history="1">
            <w:r w:rsidR="008C7D50" w:rsidRPr="002C03DE">
              <w:rPr>
                <w:rStyle w:val="Hiperveza"/>
              </w:rPr>
              <w:t>6.</w:t>
            </w:r>
            <w:r w:rsidR="008C7D50">
              <w:rPr>
                <w:rFonts w:asciiTheme="minorHAnsi" w:eastAsiaTheme="minorEastAsia" w:hAnsiTheme="minorHAnsi" w:cstheme="minorBidi"/>
                <w:lang w:eastAsia="hr-HR"/>
              </w:rPr>
              <w:tab/>
            </w:r>
            <w:r w:rsidR="008C7D50" w:rsidRPr="002C03DE">
              <w:rPr>
                <w:rStyle w:val="Hiperveza"/>
              </w:rPr>
              <w:t>VRSTA UGOVORA O NABAVI</w:t>
            </w:r>
            <w:r w:rsidR="008C7D50">
              <w:rPr>
                <w:webHidden/>
              </w:rPr>
              <w:tab/>
            </w:r>
            <w:r w:rsidR="008C7D50">
              <w:rPr>
                <w:webHidden/>
              </w:rPr>
              <w:fldChar w:fldCharType="begin"/>
            </w:r>
            <w:r w:rsidR="008C7D50">
              <w:rPr>
                <w:webHidden/>
              </w:rPr>
              <w:instrText xml:space="preserve"> PAGEREF _Toc129699266 \h </w:instrText>
            </w:r>
            <w:r w:rsidR="008C7D50">
              <w:rPr>
                <w:webHidden/>
              </w:rPr>
            </w:r>
            <w:r w:rsidR="008C7D50">
              <w:rPr>
                <w:webHidden/>
              </w:rPr>
              <w:fldChar w:fldCharType="separate"/>
            </w:r>
            <w:r w:rsidR="008C7D50">
              <w:rPr>
                <w:webHidden/>
              </w:rPr>
              <w:t>4</w:t>
            </w:r>
            <w:r w:rsidR="008C7D50">
              <w:rPr>
                <w:webHidden/>
              </w:rPr>
              <w:fldChar w:fldCharType="end"/>
            </w:r>
          </w:hyperlink>
        </w:p>
        <w:p w14:paraId="6D94CF4B" w14:textId="77777777" w:rsidR="008C7D50" w:rsidRDefault="00AC2292">
          <w:pPr>
            <w:pStyle w:val="Sadraj1"/>
            <w:rPr>
              <w:rFonts w:asciiTheme="minorHAnsi" w:eastAsiaTheme="minorEastAsia" w:hAnsiTheme="minorHAnsi" w:cstheme="minorBidi"/>
              <w:lang w:eastAsia="hr-HR"/>
            </w:rPr>
          </w:pPr>
          <w:hyperlink w:anchor="_Toc129699267" w:history="1">
            <w:r w:rsidR="008C7D50" w:rsidRPr="002C03DE">
              <w:rPr>
                <w:rStyle w:val="Hiperveza"/>
              </w:rPr>
              <w:t>7.</w:t>
            </w:r>
            <w:r w:rsidR="008C7D50">
              <w:rPr>
                <w:rFonts w:asciiTheme="minorHAnsi" w:eastAsiaTheme="minorEastAsia" w:hAnsiTheme="minorHAnsi" w:cstheme="minorBidi"/>
                <w:lang w:eastAsia="hr-HR"/>
              </w:rPr>
              <w:tab/>
            </w:r>
            <w:r w:rsidR="008C7D50" w:rsidRPr="002C03DE">
              <w:rPr>
                <w:rStyle w:val="Hiperveza"/>
              </w:rPr>
              <w:t>OPIS PREDMETA NABAVE, OZNAKA I NAZIV IZ JEDINSTVENOG RJEČNIKA JAVNE NABAVE</w:t>
            </w:r>
            <w:r w:rsidR="008C7D50">
              <w:rPr>
                <w:webHidden/>
              </w:rPr>
              <w:tab/>
            </w:r>
            <w:r w:rsidR="008C7D50">
              <w:rPr>
                <w:webHidden/>
              </w:rPr>
              <w:fldChar w:fldCharType="begin"/>
            </w:r>
            <w:r w:rsidR="008C7D50">
              <w:rPr>
                <w:webHidden/>
              </w:rPr>
              <w:instrText xml:space="preserve"> PAGEREF _Toc129699267 \h </w:instrText>
            </w:r>
            <w:r w:rsidR="008C7D50">
              <w:rPr>
                <w:webHidden/>
              </w:rPr>
            </w:r>
            <w:r w:rsidR="008C7D50">
              <w:rPr>
                <w:webHidden/>
              </w:rPr>
              <w:fldChar w:fldCharType="separate"/>
            </w:r>
            <w:r w:rsidR="008C7D50">
              <w:rPr>
                <w:webHidden/>
              </w:rPr>
              <w:t>4</w:t>
            </w:r>
            <w:r w:rsidR="008C7D50">
              <w:rPr>
                <w:webHidden/>
              </w:rPr>
              <w:fldChar w:fldCharType="end"/>
            </w:r>
          </w:hyperlink>
        </w:p>
        <w:p w14:paraId="00E153AE" w14:textId="77777777" w:rsidR="008C7D50" w:rsidRDefault="00AC2292">
          <w:pPr>
            <w:pStyle w:val="Sadraj1"/>
            <w:rPr>
              <w:rFonts w:asciiTheme="minorHAnsi" w:eastAsiaTheme="minorEastAsia" w:hAnsiTheme="minorHAnsi" w:cstheme="minorBidi"/>
              <w:lang w:eastAsia="hr-HR"/>
            </w:rPr>
          </w:pPr>
          <w:hyperlink w:anchor="_Toc129699268" w:history="1">
            <w:r w:rsidR="008C7D50" w:rsidRPr="002C03DE">
              <w:rPr>
                <w:rStyle w:val="Hiperveza"/>
              </w:rPr>
              <w:t>8.</w:t>
            </w:r>
            <w:r w:rsidR="008C7D50">
              <w:rPr>
                <w:rFonts w:asciiTheme="minorHAnsi" w:eastAsiaTheme="minorEastAsia" w:hAnsiTheme="minorHAnsi" w:cstheme="minorBidi"/>
                <w:lang w:eastAsia="hr-HR"/>
              </w:rPr>
              <w:tab/>
            </w:r>
            <w:r w:rsidR="008C7D50" w:rsidRPr="002C03DE">
              <w:rPr>
                <w:rStyle w:val="Hiperveza"/>
              </w:rPr>
              <w:t>KOLIČINA I TEHNIČKA SPECIFIKACIJA PREDMETA NABAVE, JEDNAKOVRIJEDNI PROIZVODI, TROŠKOVNIK</w:t>
            </w:r>
            <w:r w:rsidR="008C7D50">
              <w:rPr>
                <w:webHidden/>
              </w:rPr>
              <w:tab/>
            </w:r>
            <w:r w:rsidR="008C7D50">
              <w:rPr>
                <w:webHidden/>
              </w:rPr>
              <w:fldChar w:fldCharType="begin"/>
            </w:r>
            <w:r w:rsidR="008C7D50">
              <w:rPr>
                <w:webHidden/>
              </w:rPr>
              <w:instrText xml:space="preserve"> PAGEREF _Toc129699268 \h </w:instrText>
            </w:r>
            <w:r w:rsidR="008C7D50">
              <w:rPr>
                <w:webHidden/>
              </w:rPr>
            </w:r>
            <w:r w:rsidR="008C7D50">
              <w:rPr>
                <w:webHidden/>
              </w:rPr>
              <w:fldChar w:fldCharType="separate"/>
            </w:r>
            <w:r w:rsidR="008C7D50">
              <w:rPr>
                <w:webHidden/>
              </w:rPr>
              <w:t>5</w:t>
            </w:r>
            <w:r w:rsidR="008C7D50">
              <w:rPr>
                <w:webHidden/>
              </w:rPr>
              <w:fldChar w:fldCharType="end"/>
            </w:r>
          </w:hyperlink>
        </w:p>
        <w:p w14:paraId="5F53EF2F" w14:textId="77777777" w:rsidR="008C7D50" w:rsidRDefault="00AC2292">
          <w:pPr>
            <w:pStyle w:val="Sadraj1"/>
            <w:rPr>
              <w:rFonts w:asciiTheme="minorHAnsi" w:eastAsiaTheme="minorEastAsia" w:hAnsiTheme="minorHAnsi" w:cstheme="minorBidi"/>
              <w:lang w:eastAsia="hr-HR"/>
            </w:rPr>
          </w:pPr>
          <w:hyperlink w:anchor="_Toc129699269" w:history="1">
            <w:r w:rsidR="008C7D50" w:rsidRPr="002C03DE">
              <w:rPr>
                <w:rStyle w:val="Hiperveza"/>
              </w:rPr>
              <w:t>9.</w:t>
            </w:r>
            <w:r w:rsidR="008C7D50">
              <w:rPr>
                <w:rFonts w:asciiTheme="minorHAnsi" w:eastAsiaTheme="minorEastAsia" w:hAnsiTheme="minorHAnsi" w:cstheme="minorBidi"/>
                <w:lang w:eastAsia="hr-HR"/>
              </w:rPr>
              <w:tab/>
            </w:r>
            <w:r w:rsidR="008C7D50" w:rsidRPr="002C03DE">
              <w:rPr>
                <w:rStyle w:val="Hiperveza"/>
              </w:rPr>
              <w:t>MJESTO IZVOĐENJA RADOVA</w:t>
            </w:r>
            <w:r w:rsidR="008C7D50">
              <w:rPr>
                <w:webHidden/>
              </w:rPr>
              <w:tab/>
            </w:r>
            <w:r w:rsidR="008C7D50">
              <w:rPr>
                <w:webHidden/>
              </w:rPr>
              <w:fldChar w:fldCharType="begin"/>
            </w:r>
            <w:r w:rsidR="008C7D50">
              <w:rPr>
                <w:webHidden/>
              </w:rPr>
              <w:instrText xml:space="preserve"> PAGEREF _Toc129699269 \h </w:instrText>
            </w:r>
            <w:r w:rsidR="008C7D50">
              <w:rPr>
                <w:webHidden/>
              </w:rPr>
            </w:r>
            <w:r w:rsidR="008C7D50">
              <w:rPr>
                <w:webHidden/>
              </w:rPr>
              <w:fldChar w:fldCharType="separate"/>
            </w:r>
            <w:r w:rsidR="008C7D50">
              <w:rPr>
                <w:webHidden/>
              </w:rPr>
              <w:t>5</w:t>
            </w:r>
            <w:r w:rsidR="008C7D50">
              <w:rPr>
                <w:webHidden/>
              </w:rPr>
              <w:fldChar w:fldCharType="end"/>
            </w:r>
          </w:hyperlink>
        </w:p>
        <w:p w14:paraId="320BC806" w14:textId="77777777" w:rsidR="008C7D50" w:rsidRDefault="00AC2292">
          <w:pPr>
            <w:pStyle w:val="Sadraj1"/>
            <w:rPr>
              <w:rFonts w:asciiTheme="minorHAnsi" w:eastAsiaTheme="minorEastAsia" w:hAnsiTheme="minorHAnsi" w:cstheme="minorBidi"/>
              <w:lang w:eastAsia="hr-HR"/>
            </w:rPr>
          </w:pPr>
          <w:hyperlink w:anchor="_Toc129699270" w:history="1">
            <w:r w:rsidR="008C7D50" w:rsidRPr="002C03DE">
              <w:rPr>
                <w:rStyle w:val="Hiperveza"/>
              </w:rPr>
              <w:t>10.</w:t>
            </w:r>
            <w:r w:rsidR="008C7D50">
              <w:rPr>
                <w:rFonts w:asciiTheme="minorHAnsi" w:eastAsiaTheme="minorEastAsia" w:hAnsiTheme="minorHAnsi" w:cstheme="minorBidi"/>
                <w:lang w:eastAsia="hr-HR"/>
              </w:rPr>
              <w:tab/>
            </w:r>
            <w:r w:rsidR="008C7D50" w:rsidRPr="002C03DE">
              <w:rPr>
                <w:rStyle w:val="Hiperveza"/>
              </w:rPr>
              <w:t>ROK POČETKA I ZAVRŠETKA RADOVA /TRAJANJE UGOVORA O NABAVI</w:t>
            </w:r>
            <w:r w:rsidR="008C7D50">
              <w:rPr>
                <w:webHidden/>
              </w:rPr>
              <w:tab/>
            </w:r>
            <w:r w:rsidR="008C7D50">
              <w:rPr>
                <w:webHidden/>
              </w:rPr>
              <w:fldChar w:fldCharType="begin"/>
            </w:r>
            <w:r w:rsidR="008C7D50">
              <w:rPr>
                <w:webHidden/>
              </w:rPr>
              <w:instrText xml:space="preserve"> PAGEREF _Toc129699270 \h </w:instrText>
            </w:r>
            <w:r w:rsidR="008C7D50">
              <w:rPr>
                <w:webHidden/>
              </w:rPr>
            </w:r>
            <w:r w:rsidR="008C7D50">
              <w:rPr>
                <w:webHidden/>
              </w:rPr>
              <w:fldChar w:fldCharType="separate"/>
            </w:r>
            <w:r w:rsidR="008C7D50">
              <w:rPr>
                <w:webHidden/>
              </w:rPr>
              <w:t>5</w:t>
            </w:r>
            <w:r w:rsidR="008C7D50">
              <w:rPr>
                <w:webHidden/>
              </w:rPr>
              <w:fldChar w:fldCharType="end"/>
            </w:r>
          </w:hyperlink>
        </w:p>
        <w:p w14:paraId="09056D58" w14:textId="77777777" w:rsidR="008C7D50" w:rsidRDefault="00AC2292">
          <w:pPr>
            <w:pStyle w:val="Sadraj1"/>
            <w:rPr>
              <w:rFonts w:asciiTheme="minorHAnsi" w:eastAsiaTheme="minorEastAsia" w:hAnsiTheme="minorHAnsi" w:cstheme="minorBidi"/>
              <w:lang w:eastAsia="hr-HR"/>
            </w:rPr>
          </w:pPr>
          <w:hyperlink w:anchor="_Toc129699271" w:history="1">
            <w:r w:rsidR="008C7D50" w:rsidRPr="002C03DE">
              <w:rPr>
                <w:rStyle w:val="Hiperveza"/>
              </w:rPr>
              <w:t>11.</w:t>
            </w:r>
            <w:r w:rsidR="008C7D50">
              <w:rPr>
                <w:rFonts w:asciiTheme="minorHAnsi" w:eastAsiaTheme="minorEastAsia" w:hAnsiTheme="minorHAnsi" w:cstheme="minorBidi"/>
                <w:lang w:eastAsia="hr-HR"/>
              </w:rPr>
              <w:tab/>
            </w:r>
            <w:r w:rsidR="008C7D50" w:rsidRPr="002C03DE">
              <w:rPr>
                <w:rStyle w:val="Hiperveza"/>
              </w:rPr>
              <w:t>RAZLOZI ISKLJUČENJA</w:t>
            </w:r>
            <w:r w:rsidR="008C7D50">
              <w:rPr>
                <w:webHidden/>
              </w:rPr>
              <w:tab/>
            </w:r>
            <w:r w:rsidR="008C7D50">
              <w:rPr>
                <w:webHidden/>
              </w:rPr>
              <w:fldChar w:fldCharType="begin"/>
            </w:r>
            <w:r w:rsidR="008C7D50">
              <w:rPr>
                <w:webHidden/>
              </w:rPr>
              <w:instrText xml:space="preserve"> PAGEREF _Toc129699271 \h </w:instrText>
            </w:r>
            <w:r w:rsidR="008C7D50">
              <w:rPr>
                <w:webHidden/>
              </w:rPr>
            </w:r>
            <w:r w:rsidR="008C7D50">
              <w:rPr>
                <w:webHidden/>
              </w:rPr>
              <w:fldChar w:fldCharType="separate"/>
            </w:r>
            <w:r w:rsidR="008C7D50">
              <w:rPr>
                <w:webHidden/>
              </w:rPr>
              <w:t>5</w:t>
            </w:r>
            <w:r w:rsidR="008C7D50">
              <w:rPr>
                <w:webHidden/>
              </w:rPr>
              <w:fldChar w:fldCharType="end"/>
            </w:r>
          </w:hyperlink>
        </w:p>
        <w:p w14:paraId="3040704F" w14:textId="77777777" w:rsidR="008C7D50" w:rsidRDefault="00AC2292">
          <w:pPr>
            <w:pStyle w:val="Sadraj1"/>
            <w:rPr>
              <w:rFonts w:asciiTheme="minorHAnsi" w:eastAsiaTheme="minorEastAsia" w:hAnsiTheme="minorHAnsi" w:cstheme="minorBidi"/>
              <w:lang w:eastAsia="hr-HR"/>
            </w:rPr>
          </w:pPr>
          <w:hyperlink w:anchor="_Toc129699272" w:history="1">
            <w:r w:rsidR="008C7D50" w:rsidRPr="002C03DE">
              <w:rPr>
                <w:rStyle w:val="Hiperveza"/>
              </w:rPr>
              <w:t>12.</w:t>
            </w:r>
            <w:r w:rsidR="008C7D50">
              <w:rPr>
                <w:rFonts w:asciiTheme="minorHAnsi" w:eastAsiaTheme="minorEastAsia" w:hAnsiTheme="minorHAnsi" w:cstheme="minorBidi"/>
                <w:lang w:eastAsia="hr-HR"/>
              </w:rPr>
              <w:tab/>
            </w:r>
            <w:r w:rsidR="008C7D50" w:rsidRPr="002C03DE">
              <w:rPr>
                <w:rStyle w:val="Hiperveza"/>
              </w:rPr>
              <w:t>UVJETI I DOKAZI SPOSOBNOSTI PONUDITELJA</w:t>
            </w:r>
            <w:r w:rsidR="008C7D50">
              <w:rPr>
                <w:webHidden/>
              </w:rPr>
              <w:tab/>
            </w:r>
            <w:r w:rsidR="008C7D50">
              <w:rPr>
                <w:webHidden/>
              </w:rPr>
              <w:fldChar w:fldCharType="begin"/>
            </w:r>
            <w:r w:rsidR="008C7D50">
              <w:rPr>
                <w:webHidden/>
              </w:rPr>
              <w:instrText xml:space="preserve"> PAGEREF _Toc129699272 \h </w:instrText>
            </w:r>
            <w:r w:rsidR="008C7D50">
              <w:rPr>
                <w:webHidden/>
              </w:rPr>
            </w:r>
            <w:r w:rsidR="008C7D50">
              <w:rPr>
                <w:webHidden/>
              </w:rPr>
              <w:fldChar w:fldCharType="separate"/>
            </w:r>
            <w:r w:rsidR="008C7D50">
              <w:rPr>
                <w:webHidden/>
              </w:rPr>
              <w:t>6</w:t>
            </w:r>
            <w:r w:rsidR="008C7D50">
              <w:rPr>
                <w:webHidden/>
              </w:rPr>
              <w:fldChar w:fldCharType="end"/>
            </w:r>
          </w:hyperlink>
        </w:p>
        <w:p w14:paraId="3321480A" w14:textId="77777777" w:rsidR="008C7D50" w:rsidRDefault="00AC2292">
          <w:pPr>
            <w:pStyle w:val="Sadraj1"/>
            <w:rPr>
              <w:rFonts w:asciiTheme="minorHAnsi" w:eastAsiaTheme="minorEastAsia" w:hAnsiTheme="minorHAnsi" w:cstheme="minorBidi"/>
              <w:lang w:eastAsia="hr-HR"/>
            </w:rPr>
          </w:pPr>
          <w:hyperlink w:anchor="_Toc129699286" w:history="1">
            <w:r w:rsidR="008C7D50" w:rsidRPr="002C03DE">
              <w:rPr>
                <w:rStyle w:val="Hiperveza"/>
              </w:rPr>
              <w:t>13.</w:t>
            </w:r>
            <w:r w:rsidR="008C7D50">
              <w:rPr>
                <w:rFonts w:asciiTheme="minorHAnsi" w:eastAsiaTheme="minorEastAsia" w:hAnsiTheme="minorHAnsi" w:cstheme="minorBidi"/>
                <w:lang w:eastAsia="hr-HR"/>
              </w:rPr>
              <w:tab/>
            </w:r>
            <w:r w:rsidR="008C7D50" w:rsidRPr="002C03DE">
              <w:rPr>
                <w:rStyle w:val="Hiperveza"/>
              </w:rPr>
              <w:t>UVJETI SPOSOBNOSTI U SLUČAJU ZAJEDNICE PONUDITELJA</w:t>
            </w:r>
            <w:r w:rsidR="008C7D50">
              <w:rPr>
                <w:webHidden/>
              </w:rPr>
              <w:tab/>
            </w:r>
            <w:r w:rsidR="008C7D50">
              <w:rPr>
                <w:webHidden/>
              </w:rPr>
              <w:fldChar w:fldCharType="begin"/>
            </w:r>
            <w:r w:rsidR="008C7D50">
              <w:rPr>
                <w:webHidden/>
              </w:rPr>
              <w:instrText xml:space="preserve"> PAGEREF _Toc129699286 \h </w:instrText>
            </w:r>
            <w:r w:rsidR="008C7D50">
              <w:rPr>
                <w:webHidden/>
              </w:rPr>
            </w:r>
            <w:r w:rsidR="008C7D50">
              <w:rPr>
                <w:webHidden/>
              </w:rPr>
              <w:fldChar w:fldCharType="separate"/>
            </w:r>
            <w:r w:rsidR="008C7D50">
              <w:rPr>
                <w:webHidden/>
              </w:rPr>
              <w:t>7</w:t>
            </w:r>
            <w:r w:rsidR="008C7D50">
              <w:rPr>
                <w:webHidden/>
              </w:rPr>
              <w:fldChar w:fldCharType="end"/>
            </w:r>
          </w:hyperlink>
        </w:p>
        <w:p w14:paraId="1ED56A19" w14:textId="77777777" w:rsidR="008C7D50" w:rsidRDefault="00AC2292">
          <w:pPr>
            <w:pStyle w:val="Sadraj1"/>
            <w:rPr>
              <w:rFonts w:asciiTheme="minorHAnsi" w:eastAsiaTheme="minorEastAsia" w:hAnsiTheme="minorHAnsi" w:cstheme="minorBidi"/>
              <w:lang w:eastAsia="hr-HR"/>
            </w:rPr>
          </w:pPr>
          <w:hyperlink w:anchor="_Toc129699287" w:history="1">
            <w:r w:rsidR="008C7D50" w:rsidRPr="002C03DE">
              <w:rPr>
                <w:rStyle w:val="Hiperveza"/>
              </w:rPr>
              <w:t>14.</w:t>
            </w:r>
            <w:r w:rsidR="008C7D50">
              <w:rPr>
                <w:rFonts w:asciiTheme="minorHAnsi" w:eastAsiaTheme="minorEastAsia" w:hAnsiTheme="minorHAnsi" w:cstheme="minorBidi"/>
                <w:lang w:eastAsia="hr-HR"/>
              </w:rPr>
              <w:tab/>
            </w:r>
            <w:r w:rsidR="008C7D50" w:rsidRPr="002C03DE">
              <w:rPr>
                <w:rStyle w:val="Hiperveza"/>
              </w:rPr>
              <w:t>SUDJELOVANJE PODUGOVARATELJA</w:t>
            </w:r>
            <w:r w:rsidR="008C7D50">
              <w:rPr>
                <w:webHidden/>
              </w:rPr>
              <w:tab/>
            </w:r>
            <w:r w:rsidR="008C7D50">
              <w:rPr>
                <w:webHidden/>
              </w:rPr>
              <w:fldChar w:fldCharType="begin"/>
            </w:r>
            <w:r w:rsidR="008C7D50">
              <w:rPr>
                <w:webHidden/>
              </w:rPr>
              <w:instrText xml:space="preserve"> PAGEREF _Toc129699287 \h </w:instrText>
            </w:r>
            <w:r w:rsidR="008C7D50">
              <w:rPr>
                <w:webHidden/>
              </w:rPr>
            </w:r>
            <w:r w:rsidR="008C7D50">
              <w:rPr>
                <w:webHidden/>
              </w:rPr>
              <w:fldChar w:fldCharType="separate"/>
            </w:r>
            <w:r w:rsidR="008C7D50">
              <w:rPr>
                <w:webHidden/>
              </w:rPr>
              <w:t>8</w:t>
            </w:r>
            <w:r w:rsidR="008C7D50">
              <w:rPr>
                <w:webHidden/>
              </w:rPr>
              <w:fldChar w:fldCharType="end"/>
            </w:r>
          </w:hyperlink>
        </w:p>
        <w:p w14:paraId="7C53F8FA" w14:textId="77777777" w:rsidR="008C7D50" w:rsidRDefault="00AC2292">
          <w:pPr>
            <w:pStyle w:val="Sadraj1"/>
            <w:rPr>
              <w:rFonts w:asciiTheme="minorHAnsi" w:eastAsiaTheme="minorEastAsia" w:hAnsiTheme="minorHAnsi" w:cstheme="minorBidi"/>
              <w:lang w:eastAsia="hr-HR"/>
            </w:rPr>
          </w:pPr>
          <w:hyperlink w:anchor="_Toc129699288" w:history="1">
            <w:r w:rsidR="008C7D50" w:rsidRPr="002C03DE">
              <w:rPr>
                <w:rStyle w:val="Hiperveza"/>
                <w:lang w:eastAsia="hr-HR"/>
              </w:rPr>
              <w:t>15.</w:t>
            </w:r>
            <w:r w:rsidR="008C7D50">
              <w:rPr>
                <w:rFonts w:asciiTheme="minorHAnsi" w:eastAsiaTheme="minorEastAsia" w:hAnsiTheme="minorHAnsi" w:cstheme="minorBidi"/>
                <w:lang w:eastAsia="hr-HR"/>
              </w:rPr>
              <w:tab/>
            </w:r>
            <w:r w:rsidR="008C7D50" w:rsidRPr="002C03DE">
              <w:rPr>
                <w:rStyle w:val="Hiperveza"/>
                <w:lang w:eastAsia="hr-HR"/>
              </w:rPr>
              <w:t>OSLANJANJE NA SPOSOBNOST DRUGIH SUBJEKATA</w:t>
            </w:r>
            <w:r w:rsidR="008C7D50">
              <w:rPr>
                <w:webHidden/>
              </w:rPr>
              <w:tab/>
            </w:r>
            <w:r w:rsidR="008C7D50">
              <w:rPr>
                <w:webHidden/>
              </w:rPr>
              <w:fldChar w:fldCharType="begin"/>
            </w:r>
            <w:r w:rsidR="008C7D50">
              <w:rPr>
                <w:webHidden/>
              </w:rPr>
              <w:instrText xml:space="preserve"> PAGEREF _Toc129699288 \h </w:instrText>
            </w:r>
            <w:r w:rsidR="008C7D50">
              <w:rPr>
                <w:webHidden/>
              </w:rPr>
            </w:r>
            <w:r w:rsidR="008C7D50">
              <w:rPr>
                <w:webHidden/>
              </w:rPr>
              <w:fldChar w:fldCharType="separate"/>
            </w:r>
            <w:r w:rsidR="008C7D50">
              <w:rPr>
                <w:webHidden/>
              </w:rPr>
              <w:t>8</w:t>
            </w:r>
            <w:r w:rsidR="008C7D50">
              <w:rPr>
                <w:webHidden/>
              </w:rPr>
              <w:fldChar w:fldCharType="end"/>
            </w:r>
          </w:hyperlink>
        </w:p>
        <w:p w14:paraId="3C837BFE" w14:textId="77777777" w:rsidR="008C7D50" w:rsidRDefault="00AC2292">
          <w:pPr>
            <w:pStyle w:val="Sadraj1"/>
            <w:rPr>
              <w:rFonts w:asciiTheme="minorHAnsi" w:eastAsiaTheme="minorEastAsia" w:hAnsiTheme="minorHAnsi" w:cstheme="minorBidi"/>
              <w:lang w:eastAsia="hr-HR"/>
            </w:rPr>
          </w:pPr>
          <w:hyperlink w:anchor="_Toc129699289" w:history="1">
            <w:r w:rsidR="008C7D50" w:rsidRPr="002C03DE">
              <w:rPr>
                <w:rStyle w:val="Hiperveza"/>
              </w:rPr>
              <w:t>16.</w:t>
            </w:r>
            <w:r w:rsidR="008C7D50">
              <w:rPr>
                <w:rFonts w:asciiTheme="minorHAnsi" w:eastAsiaTheme="minorEastAsia" w:hAnsiTheme="minorHAnsi" w:cstheme="minorBidi"/>
                <w:lang w:eastAsia="hr-HR"/>
              </w:rPr>
              <w:tab/>
            </w:r>
            <w:r w:rsidR="008C7D50" w:rsidRPr="002C03DE">
              <w:rPr>
                <w:rStyle w:val="Hiperveza"/>
              </w:rPr>
              <w:t>OBLIK, NAČIN IZRADE, SADRŽAJ I NAČIN DOSTAVE PONUDA</w:t>
            </w:r>
            <w:r w:rsidR="008C7D50">
              <w:rPr>
                <w:webHidden/>
              </w:rPr>
              <w:tab/>
            </w:r>
            <w:r w:rsidR="008C7D50">
              <w:rPr>
                <w:webHidden/>
              </w:rPr>
              <w:fldChar w:fldCharType="begin"/>
            </w:r>
            <w:r w:rsidR="008C7D50">
              <w:rPr>
                <w:webHidden/>
              </w:rPr>
              <w:instrText xml:space="preserve"> PAGEREF _Toc129699289 \h </w:instrText>
            </w:r>
            <w:r w:rsidR="008C7D50">
              <w:rPr>
                <w:webHidden/>
              </w:rPr>
            </w:r>
            <w:r w:rsidR="008C7D50">
              <w:rPr>
                <w:webHidden/>
              </w:rPr>
              <w:fldChar w:fldCharType="separate"/>
            </w:r>
            <w:r w:rsidR="008C7D50">
              <w:rPr>
                <w:webHidden/>
              </w:rPr>
              <w:t>9</w:t>
            </w:r>
            <w:r w:rsidR="008C7D50">
              <w:rPr>
                <w:webHidden/>
              </w:rPr>
              <w:fldChar w:fldCharType="end"/>
            </w:r>
          </w:hyperlink>
        </w:p>
        <w:p w14:paraId="1B388BC7" w14:textId="77777777" w:rsidR="008C7D50" w:rsidRDefault="00AC2292">
          <w:pPr>
            <w:pStyle w:val="Sadraj1"/>
            <w:rPr>
              <w:rFonts w:asciiTheme="minorHAnsi" w:eastAsiaTheme="minorEastAsia" w:hAnsiTheme="minorHAnsi" w:cstheme="minorBidi"/>
              <w:lang w:eastAsia="hr-HR"/>
            </w:rPr>
          </w:pPr>
          <w:hyperlink w:anchor="_Toc129699290" w:history="1">
            <w:r w:rsidR="008C7D50" w:rsidRPr="002C03DE">
              <w:rPr>
                <w:rStyle w:val="Hiperveza"/>
              </w:rPr>
              <w:t>17.</w:t>
            </w:r>
            <w:r w:rsidR="008C7D50">
              <w:rPr>
                <w:rFonts w:asciiTheme="minorHAnsi" w:eastAsiaTheme="minorEastAsia" w:hAnsiTheme="minorHAnsi" w:cstheme="minorBidi"/>
                <w:lang w:eastAsia="hr-HR"/>
              </w:rPr>
              <w:tab/>
            </w:r>
            <w:r w:rsidR="008C7D50" w:rsidRPr="002C03DE">
              <w:rPr>
                <w:rStyle w:val="Hiperveza"/>
              </w:rPr>
              <w:t>NAČIN ODREĐIVANJA CIJENE PONUDE</w:t>
            </w:r>
            <w:r w:rsidR="008C7D50">
              <w:rPr>
                <w:webHidden/>
              </w:rPr>
              <w:tab/>
            </w:r>
            <w:r w:rsidR="008C7D50">
              <w:rPr>
                <w:webHidden/>
              </w:rPr>
              <w:fldChar w:fldCharType="begin"/>
            </w:r>
            <w:r w:rsidR="008C7D50">
              <w:rPr>
                <w:webHidden/>
              </w:rPr>
              <w:instrText xml:space="preserve"> PAGEREF _Toc129699290 \h </w:instrText>
            </w:r>
            <w:r w:rsidR="008C7D50">
              <w:rPr>
                <w:webHidden/>
              </w:rPr>
            </w:r>
            <w:r w:rsidR="008C7D50">
              <w:rPr>
                <w:webHidden/>
              </w:rPr>
              <w:fldChar w:fldCharType="separate"/>
            </w:r>
            <w:r w:rsidR="008C7D50">
              <w:rPr>
                <w:webHidden/>
              </w:rPr>
              <w:t>10</w:t>
            </w:r>
            <w:r w:rsidR="008C7D50">
              <w:rPr>
                <w:webHidden/>
              </w:rPr>
              <w:fldChar w:fldCharType="end"/>
            </w:r>
          </w:hyperlink>
        </w:p>
        <w:p w14:paraId="6357163A" w14:textId="77777777" w:rsidR="008C7D50" w:rsidRDefault="00AC2292">
          <w:pPr>
            <w:pStyle w:val="Sadraj1"/>
            <w:rPr>
              <w:rFonts w:asciiTheme="minorHAnsi" w:eastAsiaTheme="minorEastAsia" w:hAnsiTheme="minorHAnsi" w:cstheme="minorBidi"/>
              <w:lang w:eastAsia="hr-HR"/>
            </w:rPr>
          </w:pPr>
          <w:hyperlink w:anchor="_Toc129699291" w:history="1">
            <w:r w:rsidR="008C7D50" w:rsidRPr="002C03DE">
              <w:rPr>
                <w:rStyle w:val="Hiperveza"/>
              </w:rPr>
              <w:t>18.</w:t>
            </w:r>
            <w:r w:rsidR="008C7D50">
              <w:rPr>
                <w:rFonts w:asciiTheme="minorHAnsi" w:eastAsiaTheme="minorEastAsia" w:hAnsiTheme="minorHAnsi" w:cstheme="minorBidi"/>
                <w:lang w:eastAsia="hr-HR"/>
              </w:rPr>
              <w:tab/>
            </w:r>
            <w:r w:rsidR="008C7D50" w:rsidRPr="002C03DE">
              <w:rPr>
                <w:rStyle w:val="Hiperveza"/>
              </w:rPr>
              <w:t>ROK VALJANOSTI PONUDE</w:t>
            </w:r>
            <w:r w:rsidR="008C7D50">
              <w:rPr>
                <w:webHidden/>
              </w:rPr>
              <w:tab/>
            </w:r>
            <w:r w:rsidR="008C7D50">
              <w:rPr>
                <w:webHidden/>
              </w:rPr>
              <w:fldChar w:fldCharType="begin"/>
            </w:r>
            <w:r w:rsidR="008C7D50">
              <w:rPr>
                <w:webHidden/>
              </w:rPr>
              <w:instrText xml:space="preserve"> PAGEREF _Toc129699291 \h </w:instrText>
            </w:r>
            <w:r w:rsidR="008C7D50">
              <w:rPr>
                <w:webHidden/>
              </w:rPr>
            </w:r>
            <w:r w:rsidR="008C7D50">
              <w:rPr>
                <w:webHidden/>
              </w:rPr>
              <w:fldChar w:fldCharType="separate"/>
            </w:r>
            <w:r w:rsidR="008C7D50">
              <w:rPr>
                <w:webHidden/>
              </w:rPr>
              <w:t>10</w:t>
            </w:r>
            <w:r w:rsidR="008C7D50">
              <w:rPr>
                <w:webHidden/>
              </w:rPr>
              <w:fldChar w:fldCharType="end"/>
            </w:r>
          </w:hyperlink>
        </w:p>
        <w:p w14:paraId="1EFC8D1C" w14:textId="77777777" w:rsidR="008C7D50" w:rsidRDefault="00AC2292">
          <w:pPr>
            <w:pStyle w:val="Sadraj1"/>
            <w:rPr>
              <w:rFonts w:asciiTheme="minorHAnsi" w:eastAsiaTheme="minorEastAsia" w:hAnsiTheme="minorHAnsi" w:cstheme="minorBidi"/>
              <w:lang w:eastAsia="hr-HR"/>
            </w:rPr>
          </w:pPr>
          <w:hyperlink w:anchor="_Toc129699292" w:history="1">
            <w:r w:rsidR="008C7D50" w:rsidRPr="002C03DE">
              <w:rPr>
                <w:rStyle w:val="Hiperveza"/>
              </w:rPr>
              <w:t>19.</w:t>
            </w:r>
            <w:r w:rsidR="008C7D50">
              <w:rPr>
                <w:rFonts w:asciiTheme="minorHAnsi" w:eastAsiaTheme="minorEastAsia" w:hAnsiTheme="minorHAnsi" w:cstheme="minorBidi"/>
                <w:lang w:eastAsia="hr-HR"/>
              </w:rPr>
              <w:tab/>
            </w:r>
            <w:r w:rsidR="008C7D50" w:rsidRPr="002C03DE">
              <w:rPr>
                <w:rStyle w:val="Hiperveza"/>
              </w:rPr>
              <w:t>KRITERIJ ZA ODABIR PONUDE</w:t>
            </w:r>
            <w:r w:rsidR="008C7D50">
              <w:rPr>
                <w:webHidden/>
              </w:rPr>
              <w:tab/>
            </w:r>
            <w:r w:rsidR="008C7D50">
              <w:rPr>
                <w:webHidden/>
              </w:rPr>
              <w:fldChar w:fldCharType="begin"/>
            </w:r>
            <w:r w:rsidR="008C7D50">
              <w:rPr>
                <w:webHidden/>
              </w:rPr>
              <w:instrText xml:space="preserve"> PAGEREF _Toc129699292 \h </w:instrText>
            </w:r>
            <w:r w:rsidR="008C7D50">
              <w:rPr>
                <w:webHidden/>
              </w:rPr>
            </w:r>
            <w:r w:rsidR="008C7D50">
              <w:rPr>
                <w:webHidden/>
              </w:rPr>
              <w:fldChar w:fldCharType="separate"/>
            </w:r>
            <w:r w:rsidR="008C7D50">
              <w:rPr>
                <w:webHidden/>
              </w:rPr>
              <w:t>10</w:t>
            </w:r>
            <w:r w:rsidR="008C7D50">
              <w:rPr>
                <w:webHidden/>
              </w:rPr>
              <w:fldChar w:fldCharType="end"/>
            </w:r>
          </w:hyperlink>
        </w:p>
        <w:p w14:paraId="59BE1D13" w14:textId="77777777" w:rsidR="008C7D50" w:rsidRDefault="00AC2292">
          <w:pPr>
            <w:pStyle w:val="Sadraj1"/>
            <w:rPr>
              <w:rFonts w:asciiTheme="minorHAnsi" w:eastAsiaTheme="minorEastAsia" w:hAnsiTheme="minorHAnsi" w:cstheme="minorBidi"/>
              <w:lang w:eastAsia="hr-HR"/>
            </w:rPr>
          </w:pPr>
          <w:hyperlink w:anchor="_Toc129699293" w:history="1">
            <w:r w:rsidR="008C7D50" w:rsidRPr="002C03DE">
              <w:rPr>
                <w:rStyle w:val="Hiperveza"/>
              </w:rPr>
              <w:t>20.</w:t>
            </w:r>
            <w:r w:rsidR="008C7D50">
              <w:rPr>
                <w:rFonts w:asciiTheme="minorHAnsi" w:eastAsiaTheme="minorEastAsia" w:hAnsiTheme="minorHAnsi" w:cstheme="minorBidi"/>
                <w:lang w:eastAsia="hr-HR"/>
              </w:rPr>
              <w:tab/>
            </w:r>
            <w:r w:rsidR="008C7D50" w:rsidRPr="002C03DE">
              <w:rPr>
                <w:rStyle w:val="Hiperveza"/>
              </w:rPr>
              <w:t>ROK, NAČIN I UVJETI PLAĆANJA</w:t>
            </w:r>
            <w:r w:rsidR="008C7D50">
              <w:rPr>
                <w:webHidden/>
              </w:rPr>
              <w:tab/>
            </w:r>
            <w:r w:rsidR="008C7D50">
              <w:rPr>
                <w:webHidden/>
              </w:rPr>
              <w:fldChar w:fldCharType="begin"/>
            </w:r>
            <w:r w:rsidR="008C7D50">
              <w:rPr>
                <w:webHidden/>
              </w:rPr>
              <w:instrText xml:space="preserve"> PAGEREF _Toc129699293 \h </w:instrText>
            </w:r>
            <w:r w:rsidR="008C7D50">
              <w:rPr>
                <w:webHidden/>
              </w:rPr>
            </w:r>
            <w:r w:rsidR="008C7D50">
              <w:rPr>
                <w:webHidden/>
              </w:rPr>
              <w:fldChar w:fldCharType="separate"/>
            </w:r>
            <w:r w:rsidR="008C7D50">
              <w:rPr>
                <w:webHidden/>
              </w:rPr>
              <w:t>12</w:t>
            </w:r>
            <w:r w:rsidR="008C7D50">
              <w:rPr>
                <w:webHidden/>
              </w:rPr>
              <w:fldChar w:fldCharType="end"/>
            </w:r>
          </w:hyperlink>
        </w:p>
        <w:p w14:paraId="6D6E3AB1" w14:textId="77777777" w:rsidR="008C7D50" w:rsidRDefault="00AC2292">
          <w:pPr>
            <w:pStyle w:val="Sadraj1"/>
            <w:rPr>
              <w:rFonts w:asciiTheme="minorHAnsi" w:eastAsiaTheme="minorEastAsia" w:hAnsiTheme="minorHAnsi" w:cstheme="minorBidi"/>
              <w:lang w:eastAsia="hr-HR"/>
            </w:rPr>
          </w:pPr>
          <w:hyperlink w:anchor="_Toc129699294" w:history="1">
            <w:r w:rsidR="008C7D50" w:rsidRPr="002C03DE">
              <w:rPr>
                <w:rStyle w:val="Hiperveza"/>
              </w:rPr>
              <w:t>21.</w:t>
            </w:r>
            <w:r w:rsidR="008C7D50">
              <w:rPr>
                <w:rFonts w:asciiTheme="minorHAnsi" w:eastAsiaTheme="minorEastAsia" w:hAnsiTheme="minorHAnsi" w:cstheme="minorBidi"/>
                <w:lang w:eastAsia="hr-HR"/>
              </w:rPr>
              <w:tab/>
            </w:r>
            <w:r w:rsidR="008C7D50" w:rsidRPr="002C03DE">
              <w:rPr>
                <w:rStyle w:val="Hiperveza"/>
              </w:rPr>
              <w:t>JAMSTVA</w:t>
            </w:r>
            <w:r w:rsidR="008C7D50">
              <w:rPr>
                <w:webHidden/>
              </w:rPr>
              <w:tab/>
            </w:r>
            <w:r w:rsidR="008C7D50">
              <w:rPr>
                <w:webHidden/>
              </w:rPr>
              <w:fldChar w:fldCharType="begin"/>
            </w:r>
            <w:r w:rsidR="008C7D50">
              <w:rPr>
                <w:webHidden/>
              </w:rPr>
              <w:instrText xml:space="preserve"> PAGEREF _Toc129699294 \h </w:instrText>
            </w:r>
            <w:r w:rsidR="008C7D50">
              <w:rPr>
                <w:webHidden/>
              </w:rPr>
            </w:r>
            <w:r w:rsidR="008C7D50">
              <w:rPr>
                <w:webHidden/>
              </w:rPr>
              <w:fldChar w:fldCharType="separate"/>
            </w:r>
            <w:r w:rsidR="008C7D50">
              <w:rPr>
                <w:webHidden/>
              </w:rPr>
              <w:t>13</w:t>
            </w:r>
            <w:r w:rsidR="008C7D50">
              <w:rPr>
                <w:webHidden/>
              </w:rPr>
              <w:fldChar w:fldCharType="end"/>
            </w:r>
          </w:hyperlink>
        </w:p>
        <w:p w14:paraId="38CE7B82" w14:textId="77777777" w:rsidR="008C7D50" w:rsidRDefault="00AC2292">
          <w:pPr>
            <w:pStyle w:val="Sadraj1"/>
            <w:rPr>
              <w:rFonts w:asciiTheme="minorHAnsi" w:eastAsiaTheme="minorEastAsia" w:hAnsiTheme="minorHAnsi" w:cstheme="minorBidi"/>
              <w:lang w:eastAsia="hr-HR"/>
            </w:rPr>
          </w:pPr>
          <w:hyperlink w:anchor="_Toc129699295" w:history="1">
            <w:r w:rsidR="008C7D50" w:rsidRPr="002C03DE">
              <w:rPr>
                <w:rStyle w:val="Hiperveza"/>
              </w:rPr>
              <w:t>22.</w:t>
            </w:r>
            <w:r w:rsidR="008C7D50">
              <w:rPr>
                <w:rFonts w:asciiTheme="minorHAnsi" w:eastAsiaTheme="minorEastAsia" w:hAnsiTheme="minorHAnsi" w:cstheme="minorBidi"/>
                <w:lang w:eastAsia="hr-HR"/>
              </w:rPr>
              <w:tab/>
            </w:r>
            <w:r w:rsidR="008C7D50" w:rsidRPr="002C03DE">
              <w:rPr>
                <w:rStyle w:val="Hiperveza"/>
              </w:rPr>
              <w:t>DATUM, VRIJEME I MJESTO DOSTAVE I OTVARANJA PONUDA</w:t>
            </w:r>
            <w:r w:rsidR="008C7D50">
              <w:rPr>
                <w:webHidden/>
              </w:rPr>
              <w:tab/>
            </w:r>
            <w:r w:rsidR="008C7D50">
              <w:rPr>
                <w:webHidden/>
              </w:rPr>
              <w:fldChar w:fldCharType="begin"/>
            </w:r>
            <w:r w:rsidR="008C7D50">
              <w:rPr>
                <w:webHidden/>
              </w:rPr>
              <w:instrText xml:space="preserve"> PAGEREF _Toc129699295 \h </w:instrText>
            </w:r>
            <w:r w:rsidR="008C7D50">
              <w:rPr>
                <w:webHidden/>
              </w:rPr>
            </w:r>
            <w:r w:rsidR="008C7D50">
              <w:rPr>
                <w:webHidden/>
              </w:rPr>
              <w:fldChar w:fldCharType="separate"/>
            </w:r>
            <w:r w:rsidR="008C7D50">
              <w:rPr>
                <w:webHidden/>
              </w:rPr>
              <w:t>14</w:t>
            </w:r>
            <w:r w:rsidR="008C7D50">
              <w:rPr>
                <w:webHidden/>
              </w:rPr>
              <w:fldChar w:fldCharType="end"/>
            </w:r>
          </w:hyperlink>
        </w:p>
        <w:p w14:paraId="6464F095" w14:textId="77777777" w:rsidR="008C7D50" w:rsidRDefault="00AC2292">
          <w:pPr>
            <w:pStyle w:val="Sadraj1"/>
            <w:rPr>
              <w:rFonts w:asciiTheme="minorHAnsi" w:eastAsiaTheme="minorEastAsia" w:hAnsiTheme="minorHAnsi" w:cstheme="minorBidi"/>
              <w:lang w:eastAsia="hr-HR"/>
            </w:rPr>
          </w:pPr>
          <w:hyperlink w:anchor="_Toc129699296" w:history="1">
            <w:r w:rsidR="008C7D50" w:rsidRPr="002C03DE">
              <w:rPr>
                <w:rStyle w:val="Hiperveza"/>
              </w:rPr>
              <w:t>23.</w:t>
            </w:r>
            <w:r w:rsidR="008C7D50">
              <w:rPr>
                <w:rFonts w:asciiTheme="minorHAnsi" w:eastAsiaTheme="minorEastAsia" w:hAnsiTheme="minorHAnsi" w:cstheme="minorBidi"/>
                <w:lang w:eastAsia="hr-HR"/>
              </w:rPr>
              <w:tab/>
            </w:r>
            <w:r w:rsidR="008C7D50" w:rsidRPr="002C03DE">
              <w:rPr>
                <w:rStyle w:val="Hiperveza"/>
              </w:rPr>
              <w:t>PREGLED I OCJENA PONUDA</w:t>
            </w:r>
            <w:r w:rsidR="008C7D50">
              <w:rPr>
                <w:webHidden/>
              </w:rPr>
              <w:tab/>
            </w:r>
            <w:r w:rsidR="008C7D50">
              <w:rPr>
                <w:webHidden/>
              </w:rPr>
              <w:fldChar w:fldCharType="begin"/>
            </w:r>
            <w:r w:rsidR="008C7D50">
              <w:rPr>
                <w:webHidden/>
              </w:rPr>
              <w:instrText xml:space="preserve"> PAGEREF _Toc129699296 \h </w:instrText>
            </w:r>
            <w:r w:rsidR="008C7D50">
              <w:rPr>
                <w:webHidden/>
              </w:rPr>
            </w:r>
            <w:r w:rsidR="008C7D50">
              <w:rPr>
                <w:webHidden/>
              </w:rPr>
              <w:fldChar w:fldCharType="separate"/>
            </w:r>
            <w:r w:rsidR="008C7D50">
              <w:rPr>
                <w:webHidden/>
              </w:rPr>
              <w:t>15</w:t>
            </w:r>
            <w:r w:rsidR="008C7D50">
              <w:rPr>
                <w:webHidden/>
              </w:rPr>
              <w:fldChar w:fldCharType="end"/>
            </w:r>
          </w:hyperlink>
        </w:p>
        <w:p w14:paraId="0F6E737A" w14:textId="77777777" w:rsidR="008C7D50" w:rsidRDefault="00AC2292">
          <w:pPr>
            <w:pStyle w:val="Sadraj1"/>
            <w:rPr>
              <w:rFonts w:asciiTheme="minorHAnsi" w:eastAsiaTheme="minorEastAsia" w:hAnsiTheme="minorHAnsi" w:cstheme="minorBidi"/>
              <w:lang w:eastAsia="hr-HR"/>
            </w:rPr>
          </w:pPr>
          <w:hyperlink w:anchor="_Toc129699297" w:history="1">
            <w:r w:rsidR="008C7D50" w:rsidRPr="002C03DE">
              <w:rPr>
                <w:rStyle w:val="Hiperveza"/>
              </w:rPr>
              <w:t>24.</w:t>
            </w:r>
            <w:r w:rsidR="008C7D50">
              <w:rPr>
                <w:rFonts w:asciiTheme="minorHAnsi" w:eastAsiaTheme="minorEastAsia" w:hAnsiTheme="minorHAnsi" w:cstheme="minorBidi"/>
                <w:lang w:eastAsia="hr-HR"/>
              </w:rPr>
              <w:tab/>
            </w:r>
            <w:r w:rsidR="008C7D50" w:rsidRPr="002C03DE">
              <w:rPr>
                <w:rStyle w:val="Hiperveza"/>
              </w:rPr>
              <w:t>DONOŠENJE ODLUKE O ODABIRU</w:t>
            </w:r>
            <w:r w:rsidR="008C7D50">
              <w:rPr>
                <w:webHidden/>
              </w:rPr>
              <w:tab/>
            </w:r>
            <w:r w:rsidR="008C7D50">
              <w:rPr>
                <w:webHidden/>
              </w:rPr>
              <w:fldChar w:fldCharType="begin"/>
            </w:r>
            <w:r w:rsidR="008C7D50">
              <w:rPr>
                <w:webHidden/>
              </w:rPr>
              <w:instrText xml:space="preserve"> PAGEREF _Toc129699297 \h </w:instrText>
            </w:r>
            <w:r w:rsidR="008C7D50">
              <w:rPr>
                <w:webHidden/>
              </w:rPr>
            </w:r>
            <w:r w:rsidR="008C7D50">
              <w:rPr>
                <w:webHidden/>
              </w:rPr>
              <w:fldChar w:fldCharType="separate"/>
            </w:r>
            <w:r w:rsidR="008C7D50">
              <w:rPr>
                <w:webHidden/>
              </w:rPr>
              <w:t>15</w:t>
            </w:r>
            <w:r w:rsidR="008C7D50">
              <w:rPr>
                <w:webHidden/>
              </w:rPr>
              <w:fldChar w:fldCharType="end"/>
            </w:r>
          </w:hyperlink>
        </w:p>
        <w:p w14:paraId="1B50BFA7" w14:textId="77777777" w:rsidR="008C7D50" w:rsidRDefault="00AC2292">
          <w:pPr>
            <w:pStyle w:val="Sadraj1"/>
            <w:rPr>
              <w:rFonts w:asciiTheme="minorHAnsi" w:eastAsiaTheme="minorEastAsia" w:hAnsiTheme="minorHAnsi" w:cstheme="minorBidi"/>
              <w:lang w:eastAsia="hr-HR"/>
            </w:rPr>
          </w:pPr>
          <w:hyperlink w:anchor="_Toc129699298" w:history="1">
            <w:r w:rsidR="008C7D50" w:rsidRPr="002C03DE">
              <w:rPr>
                <w:rStyle w:val="Hiperveza"/>
              </w:rPr>
              <w:t>25.</w:t>
            </w:r>
            <w:r w:rsidR="008C7D50">
              <w:rPr>
                <w:rFonts w:asciiTheme="minorHAnsi" w:eastAsiaTheme="minorEastAsia" w:hAnsiTheme="minorHAnsi" w:cstheme="minorBidi"/>
                <w:lang w:eastAsia="hr-HR"/>
              </w:rPr>
              <w:tab/>
            </w:r>
            <w:r w:rsidR="008C7D50" w:rsidRPr="002C03DE">
              <w:rPr>
                <w:rStyle w:val="Hiperveza"/>
              </w:rPr>
              <w:t>ODLUKA O PONIŠTENJU</w:t>
            </w:r>
            <w:r w:rsidR="008C7D50">
              <w:rPr>
                <w:webHidden/>
              </w:rPr>
              <w:tab/>
            </w:r>
            <w:r w:rsidR="008C7D50">
              <w:rPr>
                <w:webHidden/>
              </w:rPr>
              <w:fldChar w:fldCharType="begin"/>
            </w:r>
            <w:r w:rsidR="008C7D50">
              <w:rPr>
                <w:webHidden/>
              </w:rPr>
              <w:instrText xml:space="preserve"> PAGEREF _Toc129699298 \h </w:instrText>
            </w:r>
            <w:r w:rsidR="008C7D50">
              <w:rPr>
                <w:webHidden/>
              </w:rPr>
            </w:r>
            <w:r w:rsidR="008C7D50">
              <w:rPr>
                <w:webHidden/>
              </w:rPr>
              <w:fldChar w:fldCharType="separate"/>
            </w:r>
            <w:r w:rsidR="008C7D50">
              <w:rPr>
                <w:webHidden/>
              </w:rPr>
              <w:t>15</w:t>
            </w:r>
            <w:r w:rsidR="008C7D50">
              <w:rPr>
                <w:webHidden/>
              </w:rPr>
              <w:fldChar w:fldCharType="end"/>
            </w:r>
          </w:hyperlink>
        </w:p>
        <w:p w14:paraId="03D52338" w14:textId="77777777" w:rsidR="008C7D50" w:rsidRDefault="00AC2292">
          <w:pPr>
            <w:pStyle w:val="Sadraj1"/>
            <w:rPr>
              <w:rFonts w:asciiTheme="minorHAnsi" w:eastAsiaTheme="minorEastAsia" w:hAnsiTheme="minorHAnsi" w:cstheme="minorBidi"/>
              <w:lang w:eastAsia="hr-HR"/>
            </w:rPr>
          </w:pPr>
          <w:hyperlink w:anchor="_Toc129699299" w:history="1">
            <w:r w:rsidR="008C7D50" w:rsidRPr="002C03DE">
              <w:rPr>
                <w:rStyle w:val="Hiperveza"/>
              </w:rPr>
              <w:t>26.</w:t>
            </w:r>
            <w:r w:rsidR="008C7D50">
              <w:rPr>
                <w:rFonts w:asciiTheme="minorHAnsi" w:eastAsiaTheme="minorEastAsia" w:hAnsiTheme="minorHAnsi" w:cstheme="minorBidi"/>
                <w:lang w:eastAsia="hr-HR"/>
              </w:rPr>
              <w:tab/>
            </w:r>
            <w:r w:rsidR="008C7D50" w:rsidRPr="002C03DE">
              <w:rPr>
                <w:rStyle w:val="Hiperveza"/>
              </w:rPr>
              <w:t>TAJNOST DOKUMENTACIJE PONUDITELJA</w:t>
            </w:r>
            <w:r w:rsidR="008C7D50">
              <w:rPr>
                <w:webHidden/>
              </w:rPr>
              <w:tab/>
            </w:r>
            <w:r w:rsidR="008C7D50">
              <w:rPr>
                <w:webHidden/>
              </w:rPr>
              <w:fldChar w:fldCharType="begin"/>
            </w:r>
            <w:r w:rsidR="008C7D50">
              <w:rPr>
                <w:webHidden/>
              </w:rPr>
              <w:instrText xml:space="preserve"> PAGEREF _Toc129699299 \h </w:instrText>
            </w:r>
            <w:r w:rsidR="008C7D50">
              <w:rPr>
                <w:webHidden/>
              </w:rPr>
            </w:r>
            <w:r w:rsidR="008C7D50">
              <w:rPr>
                <w:webHidden/>
              </w:rPr>
              <w:fldChar w:fldCharType="separate"/>
            </w:r>
            <w:r w:rsidR="008C7D50">
              <w:rPr>
                <w:webHidden/>
              </w:rPr>
              <w:t>15</w:t>
            </w:r>
            <w:r w:rsidR="008C7D50">
              <w:rPr>
                <w:webHidden/>
              </w:rPr>
              <w:fldChar w:fldCharType="end"/>
            </w:r>
          </w:hyperlink>
        </w:p>
        <w:p w14:paraId="22B4BBA4" w14:textId="77777777" w:rsidR="008C7D50" w:rsidRDefault="00AC2292">
          <w:pPr>
            <w:pStyle w:val="Sadraj1"/>
            <w:rPr>
              <w:rFonts w:asciiTheme="minorHAnsi" w:eastAsiaTheme="minorEastAsia" w:hAnsiTheme="minorHAnsi" w:cstheme="minorBidi"/>
              <w:lang w:eastAsia="hr-HR"/>
            </w:rPr>
          </w:pPr>
          <w:hyperlink w:anchor="_Toc129699300" w:history="1">
            <w:r w:rsidR="008C7D50" w:rsidRPr="002C03DE">
              <w:rPr>
                <w:rStyle w:val="Hiperveza"/>
              </w:rPr>
              <w:t>27.</w:t>
            </w:r>
            <w:r w:rsidR="008C7D50">
              <w:rPr>
                <w:rFonts w:asciiTheme="minorHAnsi" w:eastAsiaTheme="minorEastAsia" w:hAnsiTheme="minorHAnsi" w:cstheme="minorBidi"/>
                <w:lang w:eastAsia="hr-HR"/>
              </w:rPr>
              <w:tab/>
            </w:r>
            <w:r w:rsidR="008C7D50" w:rsidRPr="002C03DE">
              <w:rPr>
                <w:rStyle w:val="Hiperveza"/>
              </w:rPr>
              <w:t>TROŠAK PONUDE I PREUZIMANJE POZIVA ZA DOSTAVU PONUDA</w:t>
            </w:r>
            <w:r w:rsidR="008C7D50">
              <w:rPr>
                <w:webHidden/>
              </w:rPr>
              <w:tab/>
            </w:r>
            <w:r w:rsidR="008C7D50">
              <w:rPr>
                <w:webHidden/>
              </w:rPr>
              <w:fldChar w:fldCharType="begin"/>
            </w:r>
            <w:r w:rsidR="008C7D50">
              <w:rPr>
                <w:webHidden/>
              </w:rPr>
              <w:instrText xml:space="preserve"> PAGEREF _Toc129699300 \h </w:instrText>
            </w:r>
            <w:r w:rsidR="008C7D50">
              <w:rPr>
                <w:webHidden/>
              </w:rPr>
            </w:r>
            <w:r w:rsidR="008C7D50">
              <w:rPr>
                <w:webHidden/>
              </w:rPr>
              <w:fldChar w:fldCharType="separate"/>
            </w:r>
            <w:r w:rsidR="008C7D50">
              <w:rPr>
                <w:webHidden/>
              </w:rPr>
              <w:t>15</w:t>
            </w:r>
            <w:r w:rsidR="008C7D50">
              <w:rPr>
                <w:webHidden/>
              </w:rPr>
              <w:fldChar w:fldCharType="end"/>
            </w:r>
          </w:hyperlink>
        </w:p>
        <w:p w14:paraId="0A8F4112" w14:textId="77777777" w:rsidR="008C7D50" w:rsidRDefault="00AC2292">
          <w:pPr>
            <w:pStyle w:val="Sadraj1"/>
            <w:rPr>
              <w:rFonts w:asciiTheme="minorHAnsi" w:eastAsiaTheme="minorEastAsia" w:hAnsiTheme="minorHAnsi" w:cstheme="minorBidi"/>
              <w:lang w:eastAsia="hr-HR"/>
            </w:rPr>
          </w:pPr>
          <w:hyperlink w:anchor="_Toc129699301" w:history="1">
            <w:r w:rsidR="008C7D50" w:rsidRPr="002C03DE">
              <w:rPr>
                <w:rStyle w:val="Hiperveza"/>
              </w:rPr>
              <w:t>28.</w:t>
            </w:r>
            <w:r w:rsidR="008C7D50">
              <w:rPr>
                <w:rFonts w:asciiTheme="minorHAnsi" w:eastAsiaTheme="minorEastAsia" w:hAnsiTheme="minorHAnsi" w:cstheme="minorBidi"/>
                <w:lang w:eastAsia="hr-HR"/>
              </w:rPr>
              <w:tab/>
            </w:r>
            <w:r w:rsidR="008C7D50" w:rsidRPr="002C03DE">
              <w:rPr>
                <w:rStyle w:val="Hiperveza"/>
              </w:rPr>
              <w:t>OPĆI UVJETI UGOVORA</w:t>
            </w:r>
            <w:r w:rsidR="008C7D50">
              <w:rPr>
                <w:webHidden/>
              </w:rPr>
              <w:tab/>
            </w:r>
            <w:r w:rsidR="008C7D50">
              <w:rPr>
                <w:webHidden/>
              </w:rPr>
              <w:fldChar w:fldCharType="begin"/>
            </w:r>
            <w:r w:rsidR="008C7D50">
              <w:rPr>
                <w:webHidden/>
              </w:rPr>
              <w:instrText xml:space="preserve"> PAGEREF _Toc129699301 \h </w:instrText>
            </w:r>
            <w:r w:rsidR="008C7D50">
              <w:rPr>
                <w:webHidden/>
              </w:rPr>
            </w:r>
            <w:r w:rsidR="008C7D50">
              <w:rPr>
                <w:webHidden/>
              </w:rPr>
              <w:fldChar w:fldCharType="separate"/>
            </w:r>
            <w:r w:rsidR="008C7D50">
              <w:rPr>
                <w:webHidden/>
              </w:rPr>
              <w:t>15</w:t>
            </w:r>
            <w:r w:rsidR="008C7D50">
              <w:rPr>
                <w:webHidden/>
              </w:rPr>
              <w:fldChar w:fldCharType="end"/>
            </w:r>
          </w:hyperlink>
        </w:p>
        <w:p w14:paraId="34C015BF" w14:textId="77777777" w:rsidR="008C7D50" w:rsidRDefault="00AC2292">
          <w:pPr>
            <w:pStyle w:val="Sadraj1"/>
            <w:rPr>
              <w:rFonts w:asciiTheme="minorHAnsi" w:eastAsiaTheme="minorEastAsia" w:hAnsiTheme="minorHAnsi" w:cstheme="minorBidi"/>
              <w:lang w:eastAsia="hr-HR"/>
            </w:rPr>
          </w:pPr>
          <w:hyperlink w:anchor="_Toc129699302" w:history="1">
            <w:r w:rsidR="008C7D50" w:rsidRPr="002C03DE">
              <w:rPr>
                <w:rStyle w:val="Hiperveza"/>
              </w:rPr>
              <w:t>29.</w:t>
            </w:r>
            <w:r w:rsidR="008C7D50">
              <w:rPr>
                <w:rFonts w:asciiTheme="minorHAnsi" w:eastAsiaTheme="minorEastAsia" w:hAnsiTheme="minorHAnsi" w:cstheme="minorBidi"/>
                <w:lang w:eastAsia="hr-HR"/>
              </w:rPr>
              <w:tab/>
            </w:r>
            <w:r w:rsidR="008C7D50" w:rsidRPr="002C03DE">
              <w:rPr>
                <w:rStyle w:val="Hiperveza"/>
              </w:rPr>
              <w:t>UGOVORNA KAZNA</w:t>
            </w:r>
            <w:r w:rsidR="008C7D50">
              <w:rPr>
                <w:webHidden/>
              </w:rPr>
              <w:tab/>
            </w:r>
            <w:r w:rsidR="008C7D50">
              <w:rPr>
                <w:webHidden/>
              </w:rPr>
              <w:fldChar w:fldCharType="begin"/>
            </w:r>
            <w:r w:rsidR="008C7D50">
              <w:rPr>
                <w:webHidden/>
              </w:rPr>
              <w:instrText xml:space="preserve"> PAGEREF _Toc129699302 \h </w:instrText>
            </w:r>
            <w:r w:rsidR="008C7D50">
              <w:rPr>
                <w:webHidden/>
              </w:rPr>
            </w:r>
            <w:r w:rsidR="008C7D50">
              <w:rPr>
                <w:webHidden/>
              </w:rPr>
              <w:fldChar w:fldCharType="separate"/>
            </w:r>
            <w:r w:rsidR="008C7D50">
              <w:rPr>
                <w:webHidden/>
              </w:rPr>
              <w:t>15</w:t>
            </w:r>
            <w:r w:rsidR="008C7D50">
              <w:rPr>
                <w:webHidden/>
              </w:rPr>
              <w:fldChar w:fldCharType="end"/>
            </w:r>
          </w:hyperlink>
        </w:p>
        <w:p w14:paraId="480F21CB" w14:textId="77777777" w:rsidR="008C7D50" w:rsidRDefault="00AC2292">
          <w:pPr>
            <w:pStyle w:val="Sadraj1"/>
            <w:rPr>
              <w:rFonts w:asciiTheme="minorHAnsi" w:eastAsiaTheme="minorEastAsia" w:hAnsiTheme="minorHAnsi" w:cstheme="minorBidi"/>
              <w:lang w:eastAsia="hr-HR"/>
            </w:rPr>
          </w:pPr>
          <w:hyperlink w:anchor="_Toc129699303" w:history="1">
            <w:r w:rsidR="008C7D50" w:rsidRPr="002C03DE">
              <w:rPr>
                <w:rStyle w:val="Hiperveza"/>
              </w:rPr>
              <w:t>30.</w:t>
            </w:r>
            <w:r w:rsidR="008C7D50">
              <w:rPr>
                <w:rFonts w:asciiTheme="minorHAnsi" w:eastAsiaTheme="minorEastAsia" w:hAnsiTheme="minorHAnsi" w:cstheme="minorBidi"/>
                <w:lang w:eastAsia="hr-HR"/>
              </w:rPr>
              <w:tab/>
            </w:r>
            <w:r w:rsidR="008C7D50" w:rsidRPr="002C03DE">
              <w:rPr>
                <w:rStyle w:val="Hiperveza"/>
              </w:rPr>
              <w:t>DRUGI PODACI I ZAHTJEVI NARUČITELJA</w:t>
            </w:r>
            <w:r w:rsidR="008C7D50">
              <w:rPr>
                <w:webHidden/>
              </w:rPr>
              <w:tab/>
            </w:r>
            <w:r w:rsidR="008C7D50">
              <w:rPr>
                <w:webHidden/>
              </w:rPr>
              <w:fldChar w:fldCharType="begin"/>
            </w:r>
            <w:r w:rsidR="008C7D50">
              <w:rPr>
                <w:webHidden/>
              </w:rPr>
              <w:instrText xml:space="preserve"> PAGEREF _Toc129699303 \h </w:instrText>
            </w:r>
            <w:r w:rsidR="008C7D50">
              <w:rPr>
                <w:webHidden/>
              </w:rPr>
            </w:r>
            <w:r w:rsidR="008C7D50">
              <w:rPr>
                <w:webHidden/>
              </w:rPr>
              <w:fldChar w:fldCharType="separate"/>
            </w:r>
            <w:r w:rsidR="008C7D50">
              <w:rPr>
                <w:webHidden/>
              </w:rPr>
              <w:t>16</w:t>
            </w:r>
            <w:r w:rsidR="008C7D50">
              <w:rPr>
                <w:webHidden/>
              </w:rPr>
              <w:fldChar w:fldCharType="end"/>
            </w:r>
          </w:hyperlink>
        </w:p>
        <w:p w14:paraId="079047AF" w14:textId="77777777" w:rsidR="008C7D50" w:rsidRDefault="00AC2292">
          <w:pPr>
            <w:pStyle w:val="Sadraj1"/>
            <w:rPr>
              <w:rFonts w:asciiTheme="minorHAnsi" w:eastAsiaTheme="minorEastAsia" w:hAnsiTheme="minorHAnsi" w:cstheme="minorBidi"/>
              <w:lang w:eastAsia="hr-HR"/>
            </w:rPr>
          </w:pPr>
          <w:hyperlink w:anchor="_Toc129699304" w:history="1">
            <w:r w:rsidR="008C7D50" w:rsidRPr="002C03DE">
              <w:rPr>
                <w:rStyle w:val="Hiperveza"/>
              </w:rPr>
              <w:t>31.</w:t>
            </w:r>
            <w:r w:rsidR="008C7D50">
              <w:rPr>
                <w:rFonts w:asciiTheme="minorHAnsi" w:eastAsiaTheme="minorEastAsia" w:hAnsiTheme="minorHAnsi" w:cstheme="minorBidi"/>
                <w:lang w:eastAsia="hr-HR"/>
              </w:rPr>
              <w:tab/>
            </w:r>
            <w:r w:rsidR="008C7D50" w:rsidRPr="002C03DE">
              <w:rPr>
                <w:rStyle w:val="Hiperveza"/>
              </w:rPr>
              <w:t>SASTAVNI DIJELOVI PONUDE</w:t>
            </w:r>
            <w:r w:rsidR="008C7D50">
              <w:rPr>
                <w:webHidden/>
              </w:rPr>
              <w:tab/>
            </w:r>
            <w:r w:rsidR="008C7D50">
              <w:rPr>
                <w:webHidden/>
              </w:rPr>
              <w:fldChar w:fldCharType="begin"/>
            </w:r>
            <w:r w:rsidR="008C7D50">
              <w:rPr>
                <w:webHidden/>
              </w:rPr>
              <w:instrText xml:space="preserve"> PAGEREF _Toc129699304 \h </w:instrText>
            </w:r>
            <w:r w:rsidR="008C7D50">
              <w:rPr>
                <w:webHidden/>
              </w:rPr>
            </w:r>
            <w:r w:rsidR="008C7D50">
              <w:rPr>
                <w:webHidden/>
              </w:rPr>
              <w:fldChar w:fldCharType="separate"/>
            </w:r>
            <w:r w:rsidR="008C7D50">
              <w:rPr>
                <w:webHidden/>
              </w:rPr>
              <w:t>16</w:t>
            </w:r>
            <w:r w:rsidR="008C7D50">
              <w:rPr>
                <w:webHidden/>
              </w:rPr>
              <w:fldChar w:fldCharType="end"/>
            </w:r>
          </w:hyperlink>
        </w:p>
        <w:p w14:paraId="451ABD5F" w14:textId="77777777" w:rsidR="008C7D50" w:rsidRDefault="00AC2292">
          <w:pPr>
            <w:pStyle w:val="Sadraj1"/>
            <w:rPr>
              <w:rFonts w:asciiTheme="minorHAnsi" w:eastAsiaTheme="minorEastAsia" w:hAnsiTheme="minorHAnsi" w:cstheme="minorBidi"/>
              <w:lang w:eastAsia="hr-HR"/>
            </w:rPr>
          </w:pPr>
          <w:hyperlink w:anchor="_Toc129699305" w:history="1">
            <w:r w:rsidR="008C7D50" w:rsidRPr="002C03DE">
              <w:rPr>
                <w:rStyle w:val="Hiperveza"/>
              </w:rPr>
              <w:t>32.</w:t>
            </w:r>
            <w:r w:rsidR="008C7D50">
              <w:rPr>
                <w:rFonts w:asciiTheme="minorHAnsi" w:eastAsiaTheme="minorEastAsia" w:hAnsiTheme="minorHAnsi" w:cstheme="minorBidi"/>
                <w:lang w:eastAsia="hr-HR"/>
              </w:rPr>
              <w:tab/>
            </w:r>
            <w:r w:rsidR="008C7D50" w:rsidRPr="002C03DE">
              <w:rPr>
                <w:rStyle w:val="Hiperveza"/>
              </w:rPr>
              <w:t>PRIVITCI UZ PONUDU</w:t>
            </w:r>
            <w:r w:rsidR="008C7D50">
              <w:rPr>
                <w:webHidden/>
              </w:rPr>
              <w:tab/>
            </w:r>
            <w:r w:rsidR="008C7D50">
              <w:rPr>
                <w:webHidden/>
              </w:rPr>
              <w:fldChar w:fldCharType="begin"/>
            </w:r>
            <w:r w:rsidR="008C7D50">
              <w:rPr>
                <w:webHidden/>
              </w:rPr>
              <w:instrText xml:space="preserve"> PAGEREF _Toc129699305 \h </w:instrText>
            </w:r>
            <w:r w:rsidR="008C7D50">
              <w:rPr>
                <w:webHidden/>
              </w:rPr>
            </w:r>
            <w:r w:rsidR="008C7D50">
              <w:rPr>
                <w:webHidden/>
              </w:rPr>
              <w:fldChar w:fldCharType="separate"/>
            </w:r>
            <w:r w:rsidR="008C7D50">
              <w:rPr>
                <w:webHidden/>
              </w:rPr>
              <w:t>16</w:t>
            </w:r>
            <w:r w:rsidR="008C7D50">
              <w:rPr>
                <w:webHidden/>
              </w:rPr>
              <w:fldChar w:fldCharType="end"/>
            </w:r>
          </w:hyperlink>
        </w:p>
        <w:p w14:paraId="29CFCE40" w14:textId="77777777" w:rsidR="00360AAC" w:rsidRPr="00AE1C7F" w:rsidRDefault="00360AAC" w:rsidP="00E50C41">
          <w:pPr>
            <w:rPr>
              <w:rFonts w:ascii="Times New Roman" w:hAnsi="Times New Roman"/>
            </w:rPr>
          </w:pPr>
          <w:r w:rsidRPr="00AE1C7F">
            <w:rPr>
              <w:rFonts w:ascii="Times New Roman" w:hAnsi="Times New Roman"/>
              <w:b/>
              <w:bCs/>
            </w:rPr>
            <w:fldChar w:fldCharType="end"/>
          </w:r>
        </w:p>
      </w:sdtContent>
    </w:sdt>
    <w:p w14:paraId="242844B1" w14:textId="77777777" w:rsidR="00360AAC" w:rsidRPr="00AE1C7F" w:rsidRDefault="00360AAC" w:rsidP="00E50C41">
      <w:pPr>
        <w:ind w:right="-7"/>
        <w:rPr>
          <w:rFonts w:ascii="Times New Roman" w:hAnsi="Times New Roman"/>
          <w:b/>
        </w:rPr>
      </w:pPr>
    </w:p>
    <w:p w14:paraId="37E0132B" w14:textId="77777777" w:rsidR="00360AAC" w:rsidRPr="00AE1C7F" w:rsidRDefault="00360AAC" w:rsidP="00E50C41">
      <w:pPr>
        <w:ind w:right="-7"/>
        <w:rPr>
          <w:rFonts w:ascii="Times New Roman" w:hAnsi="Times New Roman"/>
          <w:b/>
        </w:rPr>
      </w:pPr>
    </w:p>
    <w:p w14:paraId="2A4C1C6F" w14:textId="77777777" w:rsidR="00360AAC" w:rsidRPr="00AE1C7F" w:rsidRDefault="00360AAC" w:rsidP="00E50C41">
      <w:pPr>
        <w:ind w:right="-7"/>
        <w:rPr>
          <w:rFonts w:ascii="Times New Roman" w:hAnsi="Times New Roman"/>
          <w:b/>
        </w:rPr>
      </w:pPr>
    </w:p>
    <w:p w14:paraId="44EB9090" w14:textId="77777777" w:rsidR="00360AAC" w:rsidRPr="003D2EB7" w:rsidRDefault="00360AAC" w:rsidP="00E90240">
      <w:pPr>
        <w:pStyle w:val="Naslov1"/>
        <w:spacing w:before="0" w:after="60" w:line="276" w:lineRule="auto"/>
        <w:ind w:left="0" w:firstLine="0"/>
      </w:pPr>
      <w:bookmarkStart w:id="0" w:name="_Toc129699261"/>
      <w:r w:rsidRPr="003D2EB7">
        <w:lastRenderedPageBreak/>
        <w:t>PODACI O JAVNOM NARUČITELJU</w:t>
      </w:r>
      <w:bookmarkEnd w:id="0"/>
    </w:p>
    <w:p w14:paraId="1C15ADAB" w14:textId="77777777" w:rsidR="00360AAC" w:rsidRPr="003D2EB7" w:rsidRDefault="00360AAC" w:rsidP="00E90240">
      <w:pPr>
        <w:spacing w:after="60" w:line="276" w:lineRule="auto"/>
        <w:jc w:val="both"/>
        <w:rPr>
          <w:rFonts w:ascii="Times New Roman" w:hAnsi="Times New Roman"/>
          <w:sz w:val="24"/>
          <w:szCs w:val="24"/>
        </w:rPr>
      </w:pPr>
      <w:r w:rsidRPr="003D2EB7">
        <w:rPr>
          <w:rFonts w:ascii="Times New Roman" w:hAnsi="Times New Roman"/>
          <w:sz w:val="24"/>
          <w:szCs w:val="24"/>
        </w:rPr>
        <w:t>Grad Poreč</w:t>
      </w:r>
      <w:r w:rsidR="00022478" w:rsidRPr="003D2EB7">
        <w:rPr>
          <w:rFonts w:ascii="Times New Roman" w:hAnsi="Times New Roman"/>
          <w:sz w:val="24"/>
          <w:szCs w:val="24"/>
        </w:rPr>
        <w:t xml:space="preserve"> </w:t>
      </w:r>
      <w:r w:rsidRPr="003D2EB7">
        <w:rPr>
          <w:rFonts w:ascii="Times New Roman" w:hAnsi="Times New Roman"/>
          <w:sz w:val="24"/>
          <w:szCs w:val="24"/>
        </w:rPr>
        <w:t>- Parenzo</w:t>
      </w:r>
    </w:p>
    <w:p w14:paraId="06B44C4C" w14:textId="77777777" w:rsidR="00360AAC" w:rsidRPr="003D2EB7" w:rsidRDefault="00360AAC" w:rsidP="00E90240">
      <w:pPr>
        <w:spacing w:after="60" w:line="276" w:lineRule="auto"/>
        <w:jc w:val="both"/>
        <w:rPr>
          <w:rFonts w:ascii="Times New Roman" w:hAnsi="Times New Roman"/>
          <w:sz w:val="24"/>
          <w:szCs w:val="24"/>
        </w:rPr>
      </w:pPr>
      <w:r w:rsidRPr="003D2EB7">
        <w:rPr>
          <w:rFonts w:ascii="Times New Roman" w:hAnsi="Times New Roman"/>
          <w:sz w:val="24"/>
          <w:szCs w:val="24"/>
        </w:rPr>
        <w:t>Obala m.</w:t>
      </w:r>
      <w:r w:rsidR="00022478" w:rsidRPr="003D2EB7">
        <w:rPr>
          <w:rFonts w:ascii="Times New Roman" w:hAnsi="Times New Roman"/>
          <w:sz w:val="24"/>
          <w:szCs w:val="24"/>
        </w:rPr>
        <w:t xml:space="preserve"> </w:t>
      </w:r>
      <w:r w:rsidRPr="003D2EB7">
        <w:rPr>
          <w:rFonts w:ascii="Times New Roman" w:hAnsi="Times New Roman"/>
          <w:sz w:val="24"/>
          <w:szCs w:val="24"/>
        </w:rPr>
        <w:t>Tita 5/1, 52440 Poreč</w:t>
      </w:r>
      <w:r w:rsidR="00022478" w:rsidRPr="003D2EB7">
        <w:rPr>
          <w:rFonts w:ascii="Times New Roman" w:hAnsi="Times New Roman"/>
          <w:sz w:val="24"/>
          <w:szCs w:val="24"/>
        </w:rPr>
        <w:t xml:space="preserve"> - </w:t>
      </w:r>
      <w:r w:rsidR="00AE371A" w:rsidRPr="003D2EB7">
        <w:rPr>
          <w:rFonts w:ascii="Times New Roman" w:hAnsi="Times New Roman"/>
          <w:sz w:val="24"/>
          <w:szCs w:val="24"/>
        </w:rPr>
        <w:t>Parenzo</w:t>
      </w:r>
    </w:p>
    <w:p w14:paraId="4DDFA48C" w14:textId="77777777" w:rsidR="00360AAC" w:rsidRPr="003D2EB7" w:rsidRDefault="00360AAC" w:rsidP="00E90240">
      <w:pPr>
        <w:spacing w:after="60" w:line="276" w:lineRule="auto"/>
        <w:jc w:val="both"/>
        <w:rPr>
          <w:rFonts w:ascii="Times New Roman" w:hAnsi="Times New Roman"/>
          <w:sz w:val="24"/>
          <w:szCs w:val="24"/>
        </w:rPr>
      </w:pPr>
      <w:r w:rsidRPr="003D2EB7">
        <w:rPr>
          <w:rFonts w:ascii="Times New Roman" w:hAnsi="Times New Roman"/>
          <w:sz w:val="24"/>
          <w:szCs w:val="24"/>
        </w:rPr>
        <w:t>OIB 41303906494</w:t>
      </w:r>
    </w:p>
    <w:p w14:paraId="17B87DC2" w14:textId="77777777" w:rsidR="00360AAC" w:rsidRPr="003D2EB7" w:rsidRDefault="00360AAC" w:rsidP="00E90240">
      <w:pPr>
        <w:spacing w:after="60" w:line="276" w:lineRule="auto"/>
        <w:jc w:val="both"/>
        <w:rPr>
          <w:rFonts w:ascii="Times New Roman" w:hAnsi="Times New Roman"/>
          <w:sz w:val="24"/>
          <w:szCs w:val="24"/>
        </w:rPr>
      </w:pPr>
      <w:r w:rsidRPr="003D2EB7">
        <w:rPr>
          <w:rFonts w:ascii="Times New Roman" w:hAnsi="Times New Roman"/>
          <w:sz w:val="24"/>
          <w:szCs w:val="24"/>
        </w:rPr>
        <w:t xml:space="preserve">Telefon: 052 </w:t>
      </w:r>
      <w:r w:rsidR="00A51245" w:rsidRPr="003D2EB7">
        <w:rPr>
          <w:rFonts w:ascii="Times New Roman" w:hAnsi="Times New Roman"/>
          <w:sz w:val="24"/>
          <w:szCs w:val="24"/>
        </w:rPr>
        <w:t>431 160</w:t>
      </w:r>
    </w:p>
    <w:p w14:paraId="1BBD285C" w14:textId="77777777" w:rsidR="00360AAC" w:rsidRPr="003D2EB7" w:rsidRDefault="00360AAC" w:rsidP="00E90240">
      <w:pPr>
        <w:spacing w:after="60" w:line="276" w:lineRule="auto"/>
        <w:jc w:val="both"/>
        <w:rPr>
          <w:rFonts w:ascii="Times New Roman" w:hAnsi="Times New Roman"/>
          <w:sz w:val="24"/>
          <w:szCs w:val="24"/>
        </w:rPr>
      </w:pPr>
      <w:r w:rsidRPr="003D2EB7">
        <w:rPr>
          <w:rFonts w:ascii="Times New Roman" w:hAnsi="Times New Roman"/>
          <w:sz w:val="24"/>
          <w:szCs w:val="24"/>
        </w:rPr>
        <w:t>Telefon-centrala: 052 451 099</w:t>
      </w:r>
    </w:p>
    <w:p w14:paraId="42C223B1" w14:textId="77777777" w:rsidR="00360AAC" w:rsidRPr="003D2EB7" w:rsidRDefault="00360AAC" w:rsidP="00E90240">
      <w:pPr>
        <w:spacing w:after="60" w:line="276" w:lineRule="auto"/>
        <w:jc w:val="both"/>
        <w:rPr>
          <w:rFonts w:ascii="Times New Roman" w:hAnsi="Times New Roman"/>
          <w:sz w:val="24"/>
          <w:szCs w:val="24"/>
        </w:rPr>
      </w:pPr>
      <w:r w:rsidRPr="003D2EB7">
        <w:rPr>
          <w:rFonts w:ascii="Times New Roman" w:hAnsi="Times New Roman"/>
          <w:sz w:val="24"/>
          <w:szCs w:val="24"/>
        </w:rPr>
        <w:t>Odgovorna osoba naručitelja: Gradonačelnik, Loris Peršurić</w:t>
      </w:r>
    </w:p>
    <w:p w14:paraId="54E1C76E" w14:textId="44D93481" w:rsidR="00CA0874" w:rsidRPr="003D2EB7" w:rsidRDefault="00360AAC" w:rsidP="00E90240">
      <w:pPr>
        <w:spacing w:after="60" w:line="276" w:lineRule="auto"/>
        <w:jc w:val="both"/>
        <w:rPr>
          <w:rFonts w:ascii="Times New Roman" w:hAnsi="Times New Roman"/>
          <w:sz w:val="24"/>
          <w:szCs w:val="24"/>
        </w:rPr>
      </w:pPr>
      <w:r w:rsidRPr="003D2EB7">
        <w:rPr>
          <w:rFonts w:ascii="Times New Roman" w:hAnsi="Times New Roman"/>
          <w:sz w:val="24"/>
          <w:szCs w:val="24"/>
        </w:rPr>
        <w:t>I</w:t>
      </w:r>
      <w:r w:rsidR="00E50C41" w:rsidRPr="003D2EB7">
        <w:rPr>
          <w:rFonts w:ascii="Times New Roman" w:hAnsi="Times New Roman"/>
          <w:sz w:val="24"/>
          <w:szCs w:val="24"/>
        </w:rPr>
        <w:t xml:space="preserve">nternetska adresa: </w:t>
      </w:r>
      <w:hyperlink r:id="rId10" w:history="1">
        <w:r w:rsidR="00E50C41" w:rsidRPr="003D2EB7">
          <w:rPr>
            <w:rStyle w:val="Hiperveza"/>
            <w:rFonts w:ascii="Times New Roman" w:hAnsi="Times New Roman"/>
            <w:sz w:val="24"/>
            <w:szCs w:val="24"/>
          </w:rPr>
          <w:t>www.porec.hr</w:t>
        </w:r>
      </w:hyperlink>
    </w:p>
    <w:p w14:paraId="502B92A4" w14:textId="77777777" w:rsidR="00E50C41" w:rsidRPr="003D2EB7" w:rsidRDefault="00E50C41" w:rsidP="00E90240">
      <w:pPr>
        <w:spacing w:after="60" w:line="276" w:lineRule="auto"/>
        <w:jc w:val="both"/>
        <w:rPr>
          <w:rFonts w:ascii="Times New Roman" w:hAnsi="Times New Roman"/>
          <w:sz w:val="24"/>
          <w:szCs w:val="24"/>
        </w:rPr>
      </w:pPr>
    </w:p>
    <w:p w14:paraId="1D14D07C" w14:textId="36B4026A" w:rsidR="00360AAC" w:rsidRPr="003D2EB7" w:rsidRDefault="00360AAC" w:rsidP="00E90240">
      <w:pPr>
        <w:pStyle w:val="Naslov1"/>
        <w:spacing w:before="0" w:after="60" w:line="276" w:lineRule="auto"/>
        <w:ind w:left="709" w:hanging="709"/>
        <w:jc w:val="both"/>
        <w:rPr>
          <w:bCs w:val="0"/>
        </w:rPr>
      </w:pPr>
      <w:bookmarkStart w:id="1" w:name="_Toc129699262"/>
      <w:r w:rsidRPr="003D2EB7">
        <w:rPr>
          <w:rStyle w:val="Naslov1Char"/>
          <w:b/>
        </w:rPr>
        <w:t>OSOBA ILI SLUŽBA ZADUŽENA ZA KONTAKT - KOMUNIKACIJU S</w:t>
      </w:r>
      <w:r w:rsidRPr="003D2EB7">
        <w:rPr>
          <w:b w:val="0"/>
        </w:rPr>
        <w:t xml:space="preserve"> </w:t>
      </w:r>
      <w:r w:rsidRPr="003D2EB7">
        <w:rPr>
          <w:rStyle w:val="Naslov1Char"/>
          <w:b/>
        </w:rPr>
        <w:t xml:space="preserve">PONUDITELJIMA, IZMJENA I/ILI POZIVA ZA </w:t>
      </w:r>
      <w:r w:rsidR="00773E9E" w:rsidRPr="003D2EB7">
        <w:rPr>
          <w:rStyle w:val="Naslov1Char"/>
          <w:b/>
        </w:rPr>
        <w:t>DOSTAVU PONUDA</w:t>
      </w:r>
      <w:r w:rsidRPr="003D2EB7">
        <w:rPr>
          <w:rStyle w:val="Naslov1Char"/>
          <w:b/>
        </w:rPr>
        <w:t>, TRAŽENJE POJAŠNJENJA</w:t>
      </w:r>
      <w:bookmarkEnd w:id="1"/>
    </w:p>
    <w:p w14:paraId="428EE243" w14:textId="77777777" w:rsidR="00D9303A" w:rsidRPr="003D2EB7" w:rsidRDefault="00360AAC" w:rsidP="00E90240">
      <w:pPr>
        <w:spacing w:after="60" w:line="276" w:lineRule="auto"/>
        <w:jc w:val="both"/>
        <w:rPr>
          <w:rFonts w:ascii="Times New Roman" w:hAnsi="Times New Roman"/>
          <w:sz w:val="24"/>
          <w:szCs w:val="24"/>
        </w:rPr>
      </w:pPr>
      <w:r w:rsidRPr="003D2EB7">
        <w:rPr>
          <w:rFonts w:ascii="Times New Roman" w:hAnsi="Times New Roman"/>
          <w:sz w:val="24"/>
          <w:szCs w:val="24"/>
        </w:rPr>
        <w:t>Služba zadužena za komunikaciju s ponuditeljima i pojašnjenje dokumentacije:</w:t>
      </w:r>
    </w:p>
    <w:p w14:paraId="38ECD64B" w14:textId="24BE73EF" w:rsidR="00CE4FEA" w:rsidRPr="003D2EB7" w:rsidRDefault="0085026E" w:rsidP="00E90240">
      <w:pPr>
        <w:spacing w:after="60" w:line="276" w:lineRule="auto"/>
        <w:jc w:val="both"/>
        <w:rPr>
          <w:rFonts w:ascii="Times New Roman" w:hAnsi="Times New Roman"/>
          <w:sz w:val="24"/>
          <w:szCs w:val="24"/>
        </w:rPr>
      </w:pPr>
      <w:r>
        <w:rPr>
          <w:rFonts w:ascii="Times New Roman" w:hAnsi="Times New Roman"/>
          <w:sz w:val="24"/>
          <w:szCs w:val="24"/>
        </w:rPr>
        <w:t>Martina Golob Rupenović</w:t>
      </w:r>
      <w:r w:rsidR="00FB4D3C" w:rsidRPr="003D2EB7">
        <w:rPr>
          <w:rFonts w:ascii="Times New Roman" w:hAnsi="Times New Roman"/>
          <w:sz w:val="24"/>
          <w:szCs w:val="24"/>
        </w:rPr>
        <w:t>, 052/</w:t>
      </w:r>
      <w:r>
        <w:rPr>
          <w:rFonts w:ascii="Times New Roman" w:hAnsi="Times New Roman"/>
          <w:sz w:val="24"/>
          <w:szCs w:val="24"/>
        </w:rPr>
        <w:t>634 303</w:t>
      </w:r>
      <w:r w:rsidR="00D9303A" w:rsidRPr="003D2EB7">
        <w:rPr>
          <w:rFonts w:ascii="Times New Roman" w:hAnsi="Times New Roman"/>
          <w:sz w:val="24"/>
          <w:szCs w:val="24"/>
        </w:rPr>
        <w:t>, mail:</w:t>
      </w:r>
      <w:r w:rsidR="00892798">
        <w:rPr>
          <w:rFonts w:ascii="Times New Roman" w:hAnsi="Times New Roman"/>
          <w:sz w:val="24"/>
          <w:szCs w:val="24"/>
        </w:rPr>
        <w:t xml:space="preserve"> </w:t>
      </w:r>
      <w:r>
        <w:rPr>
          <w:rFonts w:ascii="Times New Roman" w:hAnsi="Times New Roman"/>
          <w:sz w:val="24"/>
          <w:szCs w:val="24"/>
        </w:rPr>
        <w:t>martina.golob-rupenovic@porec.hr</w:t>
      </w:r>
      <w:r w:rsidR="00FB5E78" w:rsidRPr="003D2EB7">
        <w:rPr>
          <w:rFonts w:ascii="Times New Roman" w:hAnsi="Times New Roman"/>
          <w:sz w:val="24"/>
          <w:szCs w:val="24"/>
        </w:rPr>
        <w:t>,</w:t>
      </w:r>
      <w:r w:rsidR="00D9303A" w:rsidRPr="003D2EB7">
        <w:rPr>
          <w:rFonts w:ascii="Times New Roman" w:hAnsi="Times New Roman"/>
          <w:sz w:val="24"/>
          <w:szCs w:val="24"/>
        </w:rPr>
        <w:t xml:space="preserve"> za opći dio </w:t>
      </w:r>
      <w:r w:rsidR="00773E9E" w:rsidRPr="003D2EB7">
        <w:rPr>
          <w:rFonts w:ascii="Times New Roman" w:hAnsi="Times New Roman"/>
          <w:sz w:val="24"/>
          <w:szCs w:val="24"/>
        </w:rPr>
        <w:t>dokumentacije.</w:t>
      </w:r>
    </w:p>
    <w:p w14:paraId="7E8B0D89" w14:textId="269E5073" w:rsidR="00773E9E" w:rsidRPr="003D2EB7" w:rsidRDefault="00FB031B" w:rsidP="00E90240">
      <w:pPr>
        <w:spacing w:after="60" w:line="276" w:lineRule="auto"/>
        <w:jc w:val="both"/>
        <w:rPr>
          <w:rFonts w:ascii="Times New Roman" w:hAnsi="Times New Roman"/>
          <w:sz w:val="24"/>
          <w:szCs w:val="24"/>
        </w:rPr>
      </w:pPr>
      <w:r>
        <w:rPr>
          <w:rFonts w:ascii="Times New Roman" w:hAnsi="Times New Roman"/>
          <w:sz w:val="24"/>
          <w:szCs w:val="24"/>
        </w:rPr>
        <w:t>Gordana Lalić</w:t>
      </w:r>
      <w:r w:rsidR="00FB5E78" w:rsidRPr="003D2EB7">
        <w:rPr>
          <w:rFonts w:ascii="Times New Roman" w:hAnsi="Times New Roman"/>
          <w:sz w:val="24"/>
          <w:szCs w:val="24"/>
        </w:rPr>
        <w:t>, 0</w:t>
      </w:r>
      <w:r>
        <w:rPr>
          <w:rFonts w:ascii="Times New Roman" w:hAnsi="Times New Roman"/>
          <w:sz w:val="24"/>
          <w:szCs w:val="24"/>
        </w:rPr>
        <w:t xml:space="preserve">91/451 2326, </w:t>
      </w:r>
      <w:r w:rsidR="00FB5E78" w:rsidRPr="003D2EB7">
        <w:rPr>
          <w:rFonts w:ascii="Times New Roman" w:hAnsi="Times New Roman"/>
          <w:sz w:val="24"/>
          <w:szCs w:val="24"/>
        </w:rPr>
        <w:t>mail:</w:t>
      </w:r>
      <w:r>
        <w:rPr>
          <w:rFonts w:ascii="Times New Roman" w:hAnsi="Times New Roman"/>
          <w:sz w:val="24"/>
          <w:szCs w:val="24"/>
        </w:rPr>
        <w:t xml:space="preserve"> gordana.lalicvparentium.hr</w:t>
      </w:r>
      <w:r w:rsidR="00FB5E78" w:rsidRPr="003D2EB7">
        <w:rPr>
          <w:rFonts w:ascii="Times New Roman" w:hAnsi="Times New Roman"/>
          <w:sz w:val="24"/>
          <w:szCs w:val="24"/>
        </w:rPr>
        <w:t xml:space="preserve">, </w:t>
      </w:r>
      <w:r w:rsidR="00CE4FEA" w:rsidRPr="003D2EB7">
        <w:rPr>
          <w:rFonts w:ascii="Times New Roman" w:hAnsi="Times New Roman"/>
          <w:sz w:val="24"/>
          <w:szCs w:val="24"/>
        </w:rPr>
        <w:t>za tehnički dio dokumentacije.</w:t>
      </w:r>
      <w:r w:rsidR="00360AAC" w:rsidRPr="003D2EB7">
        <w:rPr>
          <w:rFonts w:ascii="Times New Roman" w:hAnsi="Times New Roman"/>
          <w:sz w:val="24"/>
          <w:szCs w:val="24"/>
        </w:rPr>
        <w:t xml:space="preserve"> </w:t>
      </w:r>
    </w:p>
    <w:p w14:paraId="31813BF0" w14:textId="77777777" w:rsidR="00360AAC" w:rsidRPr="003D2EB7" w:rsidRDefault="00360AAC" w:rsidP="00E90240">
      <w:pPr>
        <w:spacing w:after="60" w:line="276" w:lineRule="auto"/>
        <w:jc w:val="both"/>
        <w:rPr>
          <w:rFonts w:ascii="Times New Roman" w:hAnsi="Times New Roman"/>
          <w:sz w:val="24"/>
          <w:szCs w:val="24"/>
        </w:rPr>
      </w:pPr>
      <w:r w:rsidRPr="003D2EB7">
        <w:rPr>
          <w:rFonts w:ascii="Times New Roman" w:hAnsi="Times New Roman"/>
          <w:sz w:val="24"/>
          <w:szCs w:val="24"/>
        </w:rPr>
        <w:t>Zahtjev sa svim pitanjima koja bi gospodarski subjekt želio postaviti naručitelju u svezi objašnjenja i izmjene vezane za dokumentaciju za nadmetanje, mora biti postavljen pravodobno. Zahtjev je pravodoban ako je dostavljen naručitelju najkasnije tijekom trećeg (3.) dana prije dana u kojem ističe rok za dostavu ponuda i to isključivo u pisanom obliku. Pod uvjetom da je zahtjev dostavljen pravodobno, posljednje dodatne informacije i objašnjen</w:t>
      </w:r>
      <w:r w:rsidR="00D729AF" w:rsidRPr="003D2EB7">
        <w:rPr>
          <w:rFonts w:ascii="Times New Roman" w:hAnsi="Times New Roman"/>
          <w:sz w:val="24"/>
          <w:szCs w:val="24"/>
        </w:rPr>
        <w:t>ja vezana uz Poziv na dostavu ponuda n</w:t>
      </w:r>
      <w:r w:rsidRPr="003D2EB7">
        <w:rPr>
          <w:rFonts w:ascii="Times New Roman" w:hAnsi="Times New Roman"/>
          <w:sz w:val="24"/>
          <w:szCs w:val="24"/>
        </w:rPr>
        <w:t>aručitelj će staviti na raspolaganje najkasnije tijekom drugog (2.)</w:t>
      </w:r>
      <w:r w:rsidRPr="003D2EB7">
        <w:rPr>
          <w:rFonts w:ascii="Times New Roman" w:hAnsi="Times New Roman"/>
          <w:color w:val="FF0000"/>
          <w:sz w:val="24"/>
          <w:szCs w:val="24"/>
        </w:rPr>
        <w:t xml:space="preserve"> </w:t>
      </w:r>
      <w:r w:rsidRPr="003D2EB7">
        <w:rPr>
          <w:rFonts w:ascii="Times New Roman" w:hAnsi="Times New Roman"/>
          <w:sz w:val="24"/>
          <w:szCs w:val="24"/>
        </w:rPr>
        <w:t xml:space="preserve">dana prije dana u kojem ističe rok za dostavu ponuda. Ukoliko će biti potrebno da </w:t>
      </w:r>
      <w:r w:rsidR="00D729AF" w:rsidRPr="003D2EB7">
        <w:rPr>
          <w:rFonts w:ascii="Times New Roman" w:hAnsi="Times New Roman"/>
          <w:sz w:val="24"/>
          <w:szCs w:val="24"/>
        </w:rPr>
        <w:t>n</w:t>
      </w:r>
      <w:r w:rsidRPr="003D2EB7">
        <w:rPr>
          <w:rFonts w:ascii="Times New Roman" w:hAnsi="Times New Roman"/>
          <w:sz w:val="24"/>
          <w:szCs w:val="24"/>
        </w:rPr>
        <w:t>aručitelj mijenja dokumentaciju</w:t>
      </w:r>
      <w:r w:rsidR="003D7597" w:rsidRPr="003D2EB7">
        <w:rPr>
          <w:rFonts w:ascii="Times New Roman" w:hAnsi="Times New Roman"/>
          <w:sz w:val="24"/>
          <w:szCs w:val="24"/>
        </w:rPr>
        <w:t xml:space="preserve"> i ako su promjene značajne</w:t>
      </w:r>
      <w:r w:rsidRPr="003D2EB7">
        <w:rPr>
          <w:rFonts w:ascii="Times New Roman" w:hAnsi="Times New Roman"/>
          <w:sz w:val="24"/>
          <w:szCs w:val="24"/>
        </w:rPr>
        <w:t xml:space="preserve">, produžiti će rok za dostavu ponuda na način da svi gospodarski subjekti od izmjene imaju najmanje 5 dana za dostavu ponude. Dodatne informacije i objašnjenja stavljaju se na raspolaganje na isti način i na istim internetskim stranicama kao i osnovna dokumentacija bez navođenja podataka o podnositelju zahtjeva. </w:t>
      </w:r>
      <w:bookmarkStart w:id="2" w:name="_Toc316315122"/>
      <w:bookmarkStart w:id="3" w:name="_Toc324164228"/>
    </w:p>
    <w:p w14:paraId="253167C4" w14:textId="77777777" w:rsidR="00E50C41" w:rsidRPr="003D2EB7" w:rsidRDefault="00E50C41" w:rsidP="00E90240">
      <w:pPr>
        <w:spacing w:after="60" w:line="276" w:lineRule="auto"/>
        <w:jc w:val="both"/>
        <w:rPr>
          <w:rFonts w:ascii="Times New Roman" w:hAnsi="Times New Roman"/>
          <w:sz w:val="24"/>
          <w:szCs w:val="24"/>
        </w:rPr>
      </w:pPr>
    </w:p>
    <w:p w14:paraId="0526F19E" w14:textId="007F931F" w:rsidR="00022478" w:rsidRPr="003D2EB7" w:rsidRDefault="00360AAC" w:rsidP="00E90240">
      <w:pPr>
        <w:pStyle w:val="Naslov1"/>
        <w:spacing w:before="0" w:after="60" w:line="276" w:lineRule="auto"/>
        <w:ind w:left="0" w:firstLine="0"/>
      </w:pPr>
      <w:bookmarkStart w:id="4" w:name="_Toc129699263"/>
      <w:r w:rsidRPr="003D2EB7">
        <w:t xml:space="preserve">EVIDENCIJSKI BROJ NABAVE: </w:t>
      </w:r>
      <w:r w:rsidR="00FB5E78" w:rsidRPr="003D2EB7">
        <w:t>87/2023</w:t>
      </w:r>
      <w:bookmarkEnd w:id="4"/>
      <w:r w:rsidR="00800867">
        <w:t>.</w:t>
      </w:r>
    </w:p>
    <w:p w14:paraId="6A59CB4E" w14:textId="77777777" w:rsidR="00E50C41" w:rsidRPr="003D2EB7" w:rsidRDefault="00E50C41" w:rsidP="00E90240">
      <w:pPr>
        <w:spacing w:after="60" w:line="276" w:lineRule="auto"/>
        <w:rPr>
          <w:rFonts w:ascii="Times New Roman" w:hAnsi="Times New Roman"/>
          <w:sz w:val="24"/>
          <w:szCs w:val="24"/>
        </w:rPr>
      </w:pPr>
    </w:p>
    <w:p w14:paraId="78BAF552" w14:textId="1C8B72FA" w:rsidR="00022478" w:rsidRPr="003D2EB7" w:rsidRDefault="008C7D50" w:rsidP="00E90240">
      <w:pPr>
        <w:pStyle w:val="Naslov1"/>
        <w:spacing w:before="0" w:after="60" w:line="276" w:lineRule="auto"/>
        <w:ind w:left="0" w:firstLine="0"/>
      </w:pPr>
      <w:bookmarkStart w:id="5" w:name="_Toc129699264"/>
      <w:bookmarkEnd w:id="2"/>
      <w:bookmarkEnd w:id="3"/>
      <w:r>
        <w:t xml:space="preserve">VRSTA POSTUPKA </w:t>
      </w:r>
      <w:r w:rsidR="00360AAC" w:rsidRPr="003D2EB7">
        <w:t>NABAVE</w:t>
      </w:r>
      <w:bookmarkEnd w:id="5"/>
    </w:p>
    <w:p w14:paraId="353CEAD6" w14:textId="77777777" w:rsidR="00B95A39" w:rsidRPr="000A00DF" w:rsidRDefault="00B95A39" w:rsidP="00B95A39">
      <w:pPr>
        <w:spacing w:after="40"/>
        <w:jc w:val="both"/>
        <w:rPr>
          <w:rFonts w:ascii="Times New Roman" w:hAnsi="Times New Roman"/>
          <w:sz w:val="24"/>
          <w:szCs w:val="24"/>
        </w:rPr>
      </w:pPr>
      <w:r w:rsidRPr="000A00DF">
        <w:rPr>
          <w:rFonts w:ascii="Times New Roman" w:hAnsi="Times New Roman"/>
          <w:sz w:val="24"/>
          <w:szCs w:val="24"/>
        </w:rPr>
        <w:t>Postupak jednostavne nabave.</w:t>
      </w:r>
    </w:p>
    <w:p w14:paraId="5FDCD0A3" w14:textId="7D09E39D" w:rsidR="00B95A39" w:rsidRPr="003D2EB7" w:rsidRDefault="00B95A39" w:rsidP="00B95A39">
      <w:pPr>
        <w:spacing w:after="60" w:line="276" w:lineRule="auto"/>
        <w:jc w:val="both"/>
        <w:rPr>
          <w:rFonts w:ascii="Times New Roman" w:hAnsi="Times New Roman"/>
          <w:sz w:val="24"/>
          <w:szCs w:val="24"/>
        </w:rPr>
      </w:pPr>
      <w:r w:rsidRPr="000A00DF">
        <w:rPr>
          <w:rFonts w:ascii="Times New Roman" w:hAnsi="Times New Roman"/>
          <w:sz w:val="24"/>
          <w:szCs w:val="24"/>
        </w:rPr>
        <w:t>Sukladno članku 12. stavak 1. Zakona o javnoj nabavi (NN 120/16 i 114/22, dalje u tekstu: ZJN 2016) za godišnju procijenjenu vrijednost nabave iz Plana nabave manju od 26.540,00 eura bez PDV-a za nabavu robe i usluga odnosno 66.360,00 eura bez PDV-a za nabavu radova (tzv. jednostavnu nabavu) naručitelj nije obvezan provoditi postupke javne nabave propisane ZJN 2016. U ovom postupku nabave primjenjuje se članak 5. Odluke o postupku javne nabave u upravnim tijelima Grada Poreča – Parenzo („Službeni glasnik Grada Poreča – Parenzo“, br. 10/17.).</w:t>
      </w:r>
    </w:p>
    <w:p w14:paraId="11D952D8" w14:textId="77777777" w:rsidR="00E50C41" w:rsidRPr="003D2EB7" w:rsidRDefault="00E50C41" w:rsidP="00E90240">
      <w:pPr>
        <w:spacing w:after="60" w:line="276" w:lineRule="auto"/>
        <w:jc w:val="both"/>
        <w:rPr>
          <w:rFonts w:ascii="Times New Roman" w:hAnsi="Times New Roman"/>
          <w:sz w:val="24"/>
          <w:szCs w:val="24"/>
        </w:rPr>
      </w:pPr>
    </w:p>
    <w:p w14:paraId="6A17AE67" w14:textId="77777777" w:rsidR="00360AAC" w:rsidRPr="003D2EB7" w:rsidRDefault="00360AAC" w:rsidP="00E90240">
      <w:pPr>
        <w:pStyle w:val="Naslov1"/>
        <w:spacing w:before="0" w:after="60" w:line="276" w:lineRule="auto"/>
        <w:ind w:left="0" w:firstLine="0"/>
      </w:pPr>
      <w:bookmarkStart w:id="6" w:name="_Toc129699265"/>
      <w:r w:rsidRPr="003D2EB7">
        <w:lastRenderedPageBreak/>
        <w:t>PROCIJENJENA VRIJEDNOST NABAVE</w:t>
      </w:r>
      <w:bookmarkEnd w:id="6"/>
    </w:p>
    <w:p w14:paraId="4579A806" w14:textId="71F32CCE" w:rsidR="00360AAC" w:rsidRPr="003D2EB7" w:rsidRDefault="00360AAC" w:rsidP="00E90240">
      <w:pPr>
        <w:autoSpaceDE w:val="0"/>
        <w:autoSpaceDN w:val="0"/>
        <w:adjustRightInd w:val="0"/>
        <w:spacing w:after="60" w:line="276" w:lineRule="auto"/>
        <w:jc w:val="both"/>
        <w:rPr>
          <w:rFonts w:ascii="Times New Roman" w:hAnsi="Times New Roman"/>
          <w:sz w:val="24"/>
          <w:szCs w:val="24"/>
        </w:rPr>
      </w:pPr>
      <w:r w:rsidRPr="003D2EB7">
        <w:rPr>
          <w:rFonts w:ascii="Times New Roman" w:hAnsi="Times New Roman"/>
          <w:sz w:val="24"/>
          <w:szCs w:val="24"/>
        </w:rPr>
        <w:t xml:space="preserve">Procijenjena vrijednost predmeta nabave iznosi </w:t>
      </w:r>
      <w:r w:rsidR="003B75AD" w:rsidRPr="003D2EB7">
        <w:rPr>
          <w:rFonts w:ascii="Times New Roman" w:hAnsi="Times New Roman"/>
          <w:sz w:val="24"/>
          <w:szCs w:val="24"/>
        </w:rPr>
        <w:t>65.0</w:t>
      </w:r>
      <w:r w:rsidR="00FB5E78" w:rsidRPr="003D2EB7">
        <w:rPr>
          <w:rFonts w:ascii="Times New Roman" w:hAnsi="Times New Roman"/>
          <w:sz w:val="24"/>
          <w:szCs w:val="24"/>
        </w:rPr>
        <w:t>00,00</w:t>
      </w:r>
      <w:r w:rsidR="003B75AD" w:rsidRPr="003D2EB7">
        <w:rPr>
          <w:rFonts w:ascii="Times New Roman" w:hAnsi="Times New Roman"/>
          <w:sz w:val="24"/>
          <w:szCs w:val="24"/>
        </w:rPr>
        <w:t xml:space="preserve"> eura </w:t>
      </w:r>
      <w:r w:rsidRPr="003D2EB7">
        <w:rPr>
          <w:rFonts w:ascii="Times New Roman" w:hAnsi="Times New Roman"/>
          <w:sz w:val="24"/>
          <w:szCs w:val="24"/>
        </w:rPr>
        <w:t xml:space="preserve"> bez PDV-a.</w:t>
      </w:r>
    </w:p>
    <w:p w14:paraId="39161453" w14:textId="5CCBCFE5" w:rsidR="009A3D87" w:rsidRPr="003D2EB7" w:rsidRDefault="008C7D50" w:rsidP="00E90240">
      <w:pPr>
        <w:pStyle w:val="Naslov1"/>
        <w:spacing w:before="0" w:after="60" w:line="276" w:lineRule="auto"/>
        <w:ind w:left="0" w:firstLine="0"/>
      </w:pPr>
      <w:bookmarkStart w:id="7" w:name="_Toc129699266"/>
      <w:r>
        <w:t xml:space="preserve">VRSTA UGOVORA O </w:t>
      </w:r>
      <w:r w:rsidR="00360AAC" w:rsidRPr="003D2EB7">
        <w:t>NABAVI</w:t>
      </w:r>
      <w:bookmarkEnd w:id="7"/>
    </w:p>
    <w:p w14:paraId="3D834FC4" w14:textId="37170F14" w:rsidR="00BF1D3D" w:rsidRPr="003D2EB7" w:rsidRDefault="00360AAC" w:rsidP="00E90240">
      <w:pPr>
        <w:spacing w:after="60" w:line="276" w:lineRule="auto"/>
        <w:jc w:val="both"/>
        <w:rPr>
          <w:rFonts w:ascii="Times New Roman" w:hAnsi="Times New Roman"/>
          <w:sz w:val="24"/>
          <w:szCs w:val="24"/>
        </w:rPr>
      </w:pPr>
      <w:r w:rsidRPr="003D2EB7">
        <w:rPr>
          <w:rFonts w:ascii="Times New Roman" w:hAnsi="Times New Roman"/>
          <w:sz w:val="24"/>
          <w:szCs w:val="24"/>
        </w:rPr>
        <w:t xml:space="preserve">Naručitelj će po okončanju postupka nabave s odabranim </w:t>
      </w:r>
      <w:r w:rsidR="00D729AF" w:rsidRPr="003D2EB7">
        <w:rPr>
          <w:rFonts w:ascii="Times New Roman" w:hAnsi="Times New Roman"/>
          <w:sz w:val="24"/>
          <w:szCs w:val="24"/>
        </w:rPr>
        <w:t xml:space="preserve">ponuditeljem sklopiti ugovor o </w:t>
      </w:r>
      <w:r w:rsidRPr="003D2EB7">
        <w:rPr>
          <w:rFonts w:ascii="Times New Roman" w:hAnsi="Times New Roman"/>
          <w:sz w:val="24"/>
          <w:szCs w:val="24"/>
        </w:rPr>
        <w:t xml:space="preserve">nabavi </w:t>
      </w:r>
      <w:r w:rsidR="00E4120C" w:rsidRPr="003D2EB7">
        <w:rPr>
          <w:rFonts w:ascii="Times New Roman" w:hAnsi="Times New Roman"/>
          <w:sz w:val="24"/>
          <w:szCs w:val="24"/>
        </w:rPr>
        <w:t>radova</w:t>
      </w:r>
      <w:r w:rsidRPr="003D2EB7">
        <w:rPr>
          <w:rFonts w:ascii="Times New Roman" w:hAnsi="Times New Roman"/>
          <w:sz w:val="24"/>
          <w:szCs w:val="24"/>
        </w:rPr>
        <w:t xml:space="preserve">. </w:t>
      </w:r>
    </w:p>
    <w:p w14:paraId="6DE800EA" w14:textId="345B8C03" w:rsidR="009A3D87" w:rsidRPr="003D2EB7" w:rsidRDefault="00360AAC" w:rsidP="00E90240">
      <w:pPr>
        <w:pStyle w:val="Naslov1"/>
        <w:spacing w:before="0" w:after="60" w:line="276" w:lineRule="auto"/>
        <w:ind w:left="709" w:hanging="709"/>
        <w:jc w:val="both"/>
      </w:pPr>
      <w:bookmarkStart w:id="8" w:name="_Toc129699267"/>
      <w:r w:rsidRPr="003D2EB7">
        <w:t>OPIS PREDMETA NABAVE, OZNAKA I NAZIV IZ JEDINSTVENOG RJEČNIKA JAVNE NABAVE</w:t>
      </w:r>
      <w:bookmarkEnd w:id="8"/>
      <w:r w:rsidRPr="003D2EB7">
        <w:t xml:space="preserve"> </w:t>
      </w:r>
    </w:p>
    <w:p w14:paraId="1494C000" w14:textId="52409077" w:rsidR="00E50C41" w:rsidRPr="003D2EB7" w:rsidRDefault="00360AAC" w:rsidP="00E90240">
      <w:pPr>
        <w:spacing w:after="60" w:line="276" w:lineRule="auto"/>
        <w:jc w:val="both"/>
        <w:rPr>
          <w:rFonts w:ascii="Times New Roman" w:eastAsia="SimSun" w:hAnsi="Times New Roman"/>
          <w:noProof/>
          <w:sz w:val="24"/>
          <w:szCs w:val="24"/>
        </w:rPr>
      </w:pPr>
      <w:r w:rsidRPr="003D2EB7">
        <w:rPr>
          <w:rFonts w:ascii="Times New Roman" w:hAnsi="Times New Roman"/>
          <w:b/>
          <w:sz w:val="24"/>
          <w:szCs w:val="24"/>
        </w:rPr>
        <w:t>Predmet nabave:</w:t>
      </w:r>
      <w:r w:rsidR="008C7D50">
        <w:rPr>
          <w:rFonts w:ascii="Times New Roman" w:hAnsi="Times New Roman"/>
          <w:sz w:val="24"/>
          <w:szCs w:val="24"/>
        </w:rPr>
        <w:t xml:space="preserve"> </w:t>
      </w:r>
      <w:r w:rsidR="00620A17">
        <w:rPr>
          <w:rFonts w:ascii="Times New Roman" w:hAnsi="Times New Roman"/>
          <w:bCs/>
          <w:sz w:val="24"/>
          <w:szCs w:val="24"/>
        </w:rPr>
        <w:t>RADOVI IZVOĐENJA</w:t>
      </w:r>
      <w:r w:rsidR="00E50C41" w:rsidRPr="003D2EB7">
        <w:rPr>
          <w:rFonts w:ascii="Times New Roman" w:hAnsi="Times New Roman"/>
          <w:bCs/>
          <w:sz w:val="24"/>
          <w:szCs w:val="24"/>
        </w:rPr>
        <w:t xml:space="preserve"> FOTONAPONSKE ELEKTRANE NA OBJEKTU DOMA ZA STARIJE I NEMOĆNE OSOBE POREČ</w:t>
      </w:r>
    </w:p>
    <w:p w14:paraId="299678DF" w14:textId="77777777" w:rsidR="00E50C41" w:rsidRPr="003D2EB7" w:rsidRDefault="00E50C41" w:rsidP="00E90240">
      <w:pPr>
        <w:spacing w:after="60" w:line="276" w:lineRule="auto"/>
        <w:jc w:val="both"/>
        <w:rPr>
          <w:rFonts w:ascii="Times New Roman" w:hAnsi="Times New Roman"/>
          <w:b/>
          <w:bCs/>
          <w:sz w:val="24"/>
          <w:szCs w:val="24"/>
        </w:rPr>
      </w:pPr>
      <w:r w:rsidRPr="003D2EB7">
        <w:rPr>
          <w:rFonts w:ascii="Times New Roman" w:hAnsi="Times New Roman"/>
          <w:b/>
          <w:bCs/>
          <w:sz w:val="24"/>
          <w:szCs w:val="24"/>
        </w:rPr>
        <w:t xml:space="preserve">Opis: </w:t>
      </w:r>
      <w:r w:rsidRPr="003D2EB7">
        <w:rPr>
          <w:rFonts w:ascii="Times New Roman" w:hAnsi="Times New Roman"/>
          <w:sz w:val="24"/>
          <w:szCs w:val="24"/>
        </w:rPr>
        <w:t>Izgradnja fotonaponske elektrane SE "Dom Poreč" planira se na objektu Doma za starije i nemoćne osobe Poreč, na adresi Mauro Gioseffi 2, 52440 Poreč -Parenzo, k.č.br.: 3937/5, k.o. Poreč. Instalirana snaga fotonaponske elektrane iznosi 58,995 kW, dok je maksimalna vršna snaga 55 kW. Ista je predviđena za proizvodnju električne energije za vlastitu potrošnju za što je ishođena elektroenergetska suglasnost nadležnog HEP ODS-a.</w:t>
      </w:r>
    </w:p>
    <w:p w14:paraId="1E0A11CB" w14:textId="4AAAA89A" w:rsidR="00E50C41" w:rsidRPr="003D2EB7" w:rsidRDefault="00E50C41" w:rsidP="00E90240">
      <w:pPr>
        <w:spacing w:after="60" w:line="276" w:lineRule="auto"/>
        <w:jc w:val="both"/>
        <w:rPr>
          <w:rFonts w:ascii="Times New Roman" w:hAnsi="Times New Roman"/>
          <w:sz w:val="24"/>
          <w:szCs w:val="24"/>
        </w:rPr>
      </w:pPr>
      <w:r w:rsidRPr="003D2EB7">
        <w:rPr>
          <w:rFonts w:ascii="Times New Roman" w:hAnsi="Times New Roman"/>
          <w:sz w:val="24"/>
          <w:szCs w:val="24"/>
        </w:rPr>
        <w:t>Ponuditelj je obvezan proučiti projektno-tehničku dokumentaciju i obratiti pozornost na Opće uvjete vezane uz troškovnik, obuhvatiti cijenu za svaku stavku prema troškovniku, tehničkom opisu, nacrtima i uvjetima iz tehničke dokumentacije. U cijenu svake stavke Ponuditelj je dužan uračunati i cijenu rada i materijala za izradu instalacije, transportne troškove, troškove uskladištenja, dnevnica, terenskih dodataka, osiguranje i sl. Kvaliteta ugrađenog materijala treba zadovoljavati uvjete važećih hrvatskih normi, odnosno inozemnih, ukoliko ne postoje domaće. Elektrotehničke instalacije se trebaju izvoditi u svemu prema tehničkom opisu i grafičkoj dokumentaciji,</w:t>
      </w:r>
      <w:r w:rsidR="00355938" w:rsidRPr="003D2EB7">
        <w:rPr>
          <w:rFonts w:ascii="Times New Roman" w:hAnsi="Times New Roman"/>
          <w:sz w:val="24"/>
          <w:szCs w:val="24"/>
        </w:rPr>
        <w:t xml:space="preserve"> </w:t>
      </w:r>
      <w:r w:rsidRPr="003D2EB7">
        <w:rPr>
          <w:rFonts w:ascii="Times New Roman" w:hAnsi="Times New Roman"/>
          <w:sz w:val="24"/>
          <w:szCs w:val="24"/>
        </w:rPr>
        <w:t>odnosno prema važećim tehničkim propisima i priznatim normama.</w:t>
      </w:r>
    </w:p>
    <w:p w14:paraId="03595B96" w14:textId="1012F736" w:rsidR="00E50C41" w:rsidRPr="003D2EB7" w:rsidRDefault="00E50C41" w:rsidP="00E90240">
      <w:pPr>
        <w:spacing w:after="60" w:line="276" w:lineRule="auto"/>
        <w:jc w:val="both"/>
        <w:rPr>
          <w:rFonts w:ascii="Times New Roman" w:hAnsi="Times New Roman"/>
          <w:sz w:val="24"/>
          <w:szCs w:val="24"/>
        </w:rPr>
      </w:pPr>
      <w:r w:rsidRPr="003D2EB7">
        <w:rPr>
          <w:rFonts w:ascii="Times New Roman" w:hAnsi="Times New Roman"/>
          <w:sz w:val="24"/>
          <w:szCs w:val="24"/>
        </w:rPr>
        <w:t>Prije početka radova Ponuditelj je dužan proučiti tehničku dokumentaciju, te izvršiti usporedbu projekta na licu mjesta sa stanjem i situacijom na objektu. Ukoliko Ponuditelj utvrdi da je neophodno izvršiti neke izmjene u projektu zbog nastalih izmjena na objektu, treba konzultirati projektanta i nadzornog inženjera, te instalaciju izvesti prema stanju na gradilištu. Prilikom pregleda projektne dokumentacije ili u toku izvedbe Ponuditelj je dužan obavijestiti Investitora o eventualnim nedostacima. Nije dozvoljena izmjena tehničke dokumentacije ili izvođenje radova mimo rješenja danih projektom, a bez pismenog odobrenja predstavnika Naručitelja i projektanta ili nadzornog inženjera.</w:t>
      </w:r>
    </w:p>
    <w:p w14:paraId="42A28F3C" w14:textId="1EDE4E70" w:rsidR="00355938" w:rsidRPr="003D2EB7" w:rsidRDefault="00355938" w:rsidP="00E90240">
      <w:pPr>
        <w:spacing w:after="60" w:line="276" w:lineRule="auto"/>
        <w:jc w:val="both"/>
        <w:rPr>
          <w:rFonts w:ascii="Times New Roman" w:hAnsi="Times New Roman"/>
          <w:sz w:val="24"/>
          <w:szCs w:val="24"/>
        </w:rPr>
      </w:pPr>
      <w:r w:rsidRPr="003D2EB7">
        <w:rPr>
          <w:rFonts w:ascii="Times New Roman" w:hAnsi="Times New Roman"/>
          <w:sz w:val="24"/>
          <w:szCs w:val="24"/>
        </w:rPr>
        <w:t>Za vrijeme izvođenja radova, a s obzirom na osnovnu namjenu objekta – Dom za starije i nemoćne osobe Poreč, isti će nastaviti s pružanjem usluga, te kontinuiranim radom. Slijedom navedenog, Ponuditelj će, u dogovoru s Investitorom</w:t>
      </w:r>
      <w:r w:rsidR="00AE511D" w:rsidRPr="003D2EB7">
        <w:rPr>
          <w:rFonts w:ascii="Times New Roman" w:hAnsi="Times New Roman"/>
          <w:sz w:val="24"/>
          <w:szCs w:val="24"/>
        </w:rPr>
        <w:t>,</w:t>
      </w:r>
      <w:r w:rsidRPr="003D2EB7">
        <w:rPr>
          <w:rFonts w:ascii="Times New Roman" w:hAnsi="Times New Roman"/>
          <w:sz w:val="24"/>
          <w:szCs w:val="24"/>
        </w:rPr>
        <w:t xml:space="preserve"> uskladiti vrijeme i način izvođenja radova (posebno radovi koji se izvode unutar samog objekta), kako isti ne bi ometali redovan rad i pružanje usluga korisnicima i osoblju Doma.</w:t>
      </w:r>
    </w:p>
    <w:p w14:paraId="2FC69BF5" w14:textId="77777777" w:rsidR="00E50C41" w:rsidRPr="003D2EB7" w:rsidRDefault="00E50C41" w:rsidP="00E90240">
      <w:pPr>
        <w:spacing w:after="60" w:line="276" w:lineRule="auto"/>
        <w:jc w:val="both"/>
        <w:rPr>
          <w:rFonts w:ascii="Times New Roman" w:hAnsi="Times New Roman"/>
          <w:b/>
          <w:sz w:val="24"/>
          <w:szCs w:val="24"/>
        </w:rPr>
      </w:pPr>
    </w:p>
    <w:p w14:paraId="2BF24BA3" w14:textId="3BD1D188" w:rsidR="009374CD" w:rsidRPr="008C7D50" w:rsidRDefault="00360AAC" w:rsidP="00E90240">
      <w:pPr>
        <w:autoSpaceDE w:val="0"/>
        <w:autoSpaceDN w:val="0"/>
        <w:adjustRightInd w:val="0"/>
        <w:spacing w:after="60" w:line="276" w:lineRule="auto"/>
        <w:jc w:val="both"/>
        <w:rPr>
          <w:rFonts w:ascii="Times New Roman" w:hAnsi="Times New Roman"/>
          <w:sz w:val="24"/>
          <w:szCs w:val="24"/>
        </w:rPr>
      </w:pPr>
      <w:r w:rsidRPr="008C7D50">
        <w:rPr>
          <w:rFonts w:ascii="Times New Roman" w:hAnsi="Times New Roman"/>
          <w:b/>
          <w:sz w:val="24"/>
          <w:szCs w:val="24"/>
        </w:rPr>
        <w:t>Oznaka i naziv iz Jed</w:t>
      </w:r>
      <w:r w:rsidR="00C1576C" w:rsidRPr="008C7D50">
        <w:rPr>
          <w:rFonts w:ascii="Times New Roman" w:hAnsi="Times New Roman"/>
          <w:b/>
          <w:sz w:val="24"/>
          <w:szCs w:val="24"/>
        </w:rPr>
        <w:t>instvenog rječnika javne nabave</w:t>
      </w:r>
      <w:r w:rsidRPr="008C7D50">
        <w:rPr>
          <w:rFonts w:ascii="Times New Roman" w:hAnsi="Times New Roman"/>
          <w:b/>
          <w:sz w:val="24"/>
          <w:szCs w:val="24"/>
        </w:rPr>
        <w:t>:</w:t>
      </w:r>
      <w:r w:rsidR="009374CD" w:rsidRPr="008C7D50">
        <w:rPr>
          <w:rFonts w:ascii="Times New Roman" w:hAnsi="Times New Roman"/>
          <w:sz w:val="24"/>
          <w:szCs w:val="24"/>
        </w:rPr>
        <w:t xml:space="preserve"> </w:t>
      </w:r>
      <w:r w:rsidR="00E50C41" w:rsidRPr="008C7D50">
        <w:rPr>
          <w:rStyle w:val="Istaknuto"/>
          <w:rFonts w:ascii="Times New Roman" w:hAnsi="Times New Roman"/>
          <w:bCs/>
          <w:i w:val="0"/>
          <w:iCs w:val="0"/>
          <w:sz w:val="24"/>
          <w:szCs w:val="24"/>
          <w:shd w:val="clear" w:color="auto" w:fill="FFFFFF"/>
        </w:rPr>
        <w:t>45261215-4</w:t>
      </w:r>
      <w:r w:rsidR="00E50C41" w:rsidRPr="008C7D50">
        <w:rPr>
          <w:rFonts w:ascii="Times New Roman" w:hAnsi="Times New Roman"/>
          <w:sz w:val="24"/>
          <w:szCs w:val="24"/>
          <w:shd w:val="clear" w:color="auto" w:fill="FFFFFF"/>
        </w:rPr>
        <w:t> Radovi pokrivanja krova solarnim panelima</w:t>
      </w:r>
      <w:r w:rsidR="001D7F4E" w:rsidRPr="008C7D50">
        <w:rPr>
          <w:rFonts w:ascii="Times New Roman" w:hAnsi="Times New Roman"/>
          <w:sz w:val="24"/>
          <w:szCs w:val="24"/>
        </w:rPr>
        <w:t>.</w:t>
      </w:r>
    </w:p>
    <w:p w14:paraId="32676B01" w14:textId="028F37A1" w:rsidR="004871F9" w:rsidRPr="003D2EB7" w:rsidRDefault="004871F9" w:rsidP="00E90240">
      <w:pPr>
        <w:spacing w:after="60" w:line="276" w:lineRule="auto"/>
        <w:jc w:val="both"/>
        <w:rPr>
          <w:rFonts w:ascii="Times New Roman" w:hAnsi="Times New Roman"/>
          <w:sz w:val="24"/>
          <w:szCs w:val="24"/>
        </w:rPr>
      </w:pPr>
      <w:r w:rsidRPr="008C7D50">
        <w:rPr>
          <w:rFonts w:ascii="Times New Roman" w:hAnsi="Times New Roman"/>
          <w:sz w:val="24"/>
          <w:szCs w:val="24"/>
        </w:rPr>
        <w:t xml:space="preserve">Predmetna nabava provodi se u sklopu projekta ''Dobra energija – solarna energija za energetsku tranziciju'' (izv. eng. ''Good energy – Solar Energy for Energy Transition – SEET''), sufinanciranog </w:t>
      </w:r>
      <w:r w:rsidRPr="008C7D50">
        <w:rPr>
          <w:rFonts w:ascii="Times New Roman" w:hAnsi="Times New Roman"/>
          <w:sz w:val="24"/>
          <w:szCs w:val="24"/>
        </w:rPr>
        <w:lastRenderedPageBreak/>
        <w:t>u sklopu programa „Energija i klimatske promjene“, a koji provodi MRRFEU iz EGP financijskog mehanizma za razdoblje od 2014. do 2021. godine.</w:t>
      </w:r>
    </w:p>
    <w:p w14:paraId="094C8276" w14:textId="20277C7D" w:rsidR="005D2322" w:rsidRPr="003D2EB7" w:rsidRDefault="00A10994" w:rsidP="00E90240">
      <w:pPr>
        <w:spacing w:after="60" w:line="276" w:lineRule="auto"/>
        <w:jc w:val="both"/>
        <w:rPr>
          <w:rFonts w:ascii="Times New Roman" w:hAnsi="Times New Roman"/>
          <w:sz w:val="24"/>
          <w:szCs w:val="24"/>
        </w:rPr>
      </w:pPr>
      <w:r w:rsidRPr="003D2EB7">
        <w:rPr>
          <w:rFonts w:ascii="Times New Roman" w:hAnsi="Times New Roman"/>
          <w:sz w:val="24"/>
          <w:szCs w:val="24"/>
        </w:rPr>
        <w:t xml:space="preserve"> </w:t>
      </w:r>
    </w:p>
    <w:p w14:paraId="3F20491D" w14:textId="13CC3AD3" w:rsidR="009A3D87" w:rsidRPr="003D2EB7" w:rsidRDefault="00A6641D" w:rsidP="00E90240">
      <w:pPr>
        <w:pStyle w:val="Naslov1"/>
        <w:spacing w:before="0" w:after="60" w:line="276" w:lineRule="auto"/>
        <w:ind w:left="426" w:hanging="426"/>
        <w:jc w:val="both"/>
      </w:pPr>
      <w:bookmarkStart w:id="9" w:name="_Toc502299198"/>
      <w:bookmarkStart w:id="10" w:name="_Toc129699268"/>
      <w:r w:rsidRPr="003D2EB7">
        <w:t>KOL</w:t>
      </w:r>
      <w:r w:rsidR="00B95A39">
        <w:t xml:space="preserve">IČINA I TEHNIČKA SPECIFIKACIJA </w:t>
      </w:r>
      <w:r w:rsidRPr="003D2EB7">
        <w:t xml:space="preserve">PREDMETA NABAVE, </w:t>
      </w:r>
      <w:r w:rsidR="00151F75" w:rsidRPr="003D2EB7">
        <w:t xml:space="preserve">JEDNAKOVRIJEDNI PROIZVODI, </w:t>
      </w:r>
      <w:r w:rsidRPr="003D2EB7">
        <w:t>TROŠKOVNIK</w:t>
      </w:r>
      <w:bookmarkEnd w:id="9"/>
      <w:bookmarkEnd w:id="10"/>
    </w:p>
    <w:p w14:paraId="54A1C024" w14:textId="77777777" w:rsidR="00A6641D" w:rsidRPr="003D2EB7" w:rsidRDefault="00CE4395" w:rsidP="00E90240">
      <w:pPr>
        <w:spacing w:after="60" w:line="276" w:lineRule="auto"/>
        <w:jc w:val="both"/>
        <w:rPr>
          <w:rFonts w:ascii="Times New Roman" w:hAnsi="Times New Roman"/>
          <w:sz w:val="24"/>
          <w:szCs w:val="24"/>
        </w:rPr>
      </w:pPr>
      <w:r w:rsidRPr="003D2EB7">
        <w:rPr>
          <w:rFonts w:ascii="Times New Roman" w:hAnsi="Times New Roman"/>
          <w:sz w:val="24"/>
          <w:szCs w:val="24"/>
        </w:rPr>
        <w:t>U</w:t>
      </w:r>
      <w:r w:rsidR="00122277" w:rsidRPr="003D2EB7">
        <w:rPr>
          <w:rFonts w:ascii="Times New Roman" w:hAnsi="Times New Roman"/>
          <w:sz w:val="24"/>
          <w:szCs w:val="24"/>
        </w:rPr>
        <w:t xml:space="preserve"> Troškovniku je navedena okvirna</w:t>
      </w:r>
      <w:r w:rsidR="00A6641D" w:rsidRPr="003D2EB7">
        <w:rPr>
          <w:rFonts w:ascii="Times New Roman" w:hAnsi="Times New Roman"/>
          <w:b/>
          <w:bCs/>
          <w:sz w:val="24"/>
          <w:szCs w:val="24"/>
        </w:rPr>
        <w:t xml:space="preserve"> koli</w:t>
      </w:r>
      <w:r w:rsidR="00A6641D" w:rsidRPr="003D2EB7">
        <w:rPr>
          <w:rFonts w:ascii="Times New Roman" w:eastAsia="Arial,Bold" w:hAnsi="Times New Roman"/>
          <w:b/>
          <w:bCs/>
          <w:sz w:val="24"/>
          <w:szCs w:val="24"/>
        </w:rPr>
        <w:t>č</w:t>
      </w:r>
      <w:r w:rsidR="00A6641D" w:rsidRPr="003D2EB7">
        <w:rPr>
          <w:rFonts w:ascii="Times New Roman" w:hAnsi="Times New Roman"/>
          <w:b/>
          <w:bCs/>
          <w:sz w:val="24"/>
          <w:szCs w:val="24"/>
        </w:rPr>
        <w:t>ina predmeta nabave</w:t>
      </w:r>
      <w:r w:rsidR="00A6641D" w:rsidRPr="003D2EB7">
        <w:rPr>
          <w:rFonts w:ascii="Times New Roman" w:hAnsi="Times New Roman"/>
          <w:sz w:val="24"/>
          <w:szCs w:val="24"/>
        </w:rPr>
        <w:t>.</w:t>
      </w:r>
      <w:r w:rsidR="001D2086" w:rsidRPr="003D2EB7">
        <w:rPr>
          <w:rFonts w:ascii="Times New Roman" w:hAnsi="Times New Roman"/>
          <w:sz w:val="24"/>
          <w:szCs w:val="24"/>
        </w:rPr>
        <w:t xml:space="preserve"> </w:t>
      </w:r>
    </w:p>
    <w:p w14:paraId="43FDCC75" w14:textId="77777777" w:rsidR="00A6641D" w:rsidRPr="003D2EB7" w:rsidRDefault="00A6641D" w:rsidP="00E90240">
      <w:pPr>
        <w:spacing w:after="60" w:line="276" w:lineRule="auto"/>
        <w:jc w:val="both"/>
        <w:rPr>
          <w:rFonts w:ascii="Times New Roman" w:hAnsi="Times New Roman"/>
          <w:sz w:val="24"/>
          <w:szCs w:val="24"/>
        </w:rPr>
      </w:pPr>
      <w:r w:rsidRPr="003D2EB7">
        <w:rPr>
          <w:rFonts w:ascii="Times New Roman" w:hAnsi="Times New Roman"/>
          <w:sz w:val="24"/>
          <w:szCs w:val="24"/>
        </w:rPr>
        <w:t>Ponuditelj mora dostaviti ponudu za</w:t>
      </w:r>
      <w:r w:rsidR="0017045F" w:rsidRPr="003D2EB7">
        <w:rPr>
          <w:rFonts w:ascii="Times New Roman" w:hAnsi="Times New Roman"/>
          <w:sz w:val="24"/>
          <w:szCs w:val="24"/>
        </w:rPr>
        <w:t xml:space="preserve"> </w:t>
      </w:r>
      <w:r w:rsidRPr="003D2EB7">
        <w:rPr>
          <w:rFonts w:ascii="Times New Roman" w:hAnsi="Times New Roman"/>
          <w:sz w:val="24"/>
          <w:szCs w:val="24"/>
        </w:rPr>
        <w:t xml:space="preserve">sve stavke na način </w:t>
      </w:r>
      <w:r w:rsidR="003D7597" w:rsidRPr="003D2EB7">
        <w:rPr>
          <w:rFonts w:ascii="Times New Roman" w:hAnsi="Times New Roman"/>
          <w:sz w:val="24"/>
          <w:szCs w:val="24"/>
        </w:rPr>
        <w:t xml:space="preserve">i prema opisu </w:t>
      </w:r>
      <w:r w:rsidRPr="003D2EB7">
        <w:rPr>
          <w:rFonts w:ascii="Times New Roman" w:hAnsi="Times New Roman"/>
          <w:sz w:val="24"/>
          <w:szCs w:val="24"/>
        </w:rPr>
        <w:t>kako je to definirano u Troškovniku</w:t>
      </w:r>
      <w:r w:rsidR="00FF5030" w:rsidRPr="003D2EB7">
        <w:rPr>
          <w:rFonts w:ascii="Times New Roman" w:hAnsi="Times New Roman"/>
          <w:sz w:val="24"/>
          <w:szCs w:val="24"/>
        </w:rPr>
        <w:t xml:space="preserve"> (</w:t>
      </w:r>
      <w:r w:rsidR="00872001" w:rsidRPr="003D2EB7">
        <w:rPr>
          <w:rFonts w:ascii="Times New Roman" w:hAnsi="Times New Roman"/>
          <w:sz w:val="24"/>
          <w:szCs w:val="24"/>
        </w:rPr>
        <w:t>Privitak</w:t>
      </w:r>
      <w:r w:rsidR="00183FE1" w:rsidRPr="003D2EB7">
        <w:rPr>
          <w:rFonts w:ascii="Times New Roman" w:hAnsi="Times New Roman"/>
          <w:sz w:val="24"/>
          <w:szCs w:val="24"/>
        </w:rPr>
        <w:t xml:space="preserve"> 2).</w:t>
      </w:r>
    </w:p>
    <w:p w14:paraId="7A997832" w14:textId="77777777" w:rsidR="005F7014" w:rsidRPr="003D2EB7" w:rsidRDefault="005F7014" w:rsidP="00E90240">
      <w:pPr>
        <w:spacing w:after="60" w:line="276" w:lineRule="auto"/>
        <w:jc w:val="both"/>
        <w:rPr>
          <w:rFonts w:ascii="Times New Roman" w:hAnsi="Times New Roman"/>
          <w:sz w:val="24"/>
          <w:szCs w:val="24"/>
        </w:rPr>
      </w:pPr>
    </w:p>
    <w:p w14:paraId="6CA5123E" w14:textId="77777777" w:rsidR="00CE2AF2" w:rsidRPr="003D2EB7" w:rsidRDefault="00CE2AF2" w:rsidP="00E90240">
      <w:pPr>
        <w:spacing w:after="60" w:line="276" w:lineRule="auto"/>
        <w:jc w:val="both"/>
        <w:rPr>
          <w:rFonts w:ascii="Times New Roman" w:hAnsi="Times New Roman"/>
          <w:b/>
          <w:sz w:val="24"/>
          <w:szCs w:val="24"/>
        </w:rPr>
      </w:pPr>
      <w:r w:rsidRPr="003D2EB7">
        <w:rPr>
          <w:rFonts w:ascii="Times New Roman" w:hAnsi="Times New Roman"/>
          <w:b/>
          <w:bCs/>
          <w:sz w:val="24"/>
          <w:szCs w:val="24"/>
          <w:lang w:eastAsia="hr-HR"/>
        </w:rPr>
        <w:t>Upute za popunjavanje troškovnika i jednakovrijednost:</w:t>
      </w:r>
    </w:p>
    <w:p w14:paraId="59F7C2C4" w14:textId="77777777" w:rsidR="00087731" w:rsidRPr="003D2EB7" w:rsidRDefault="002E7978" w:rsidP="00E90240">
      <w:pPr>
        <w:spacing w:after="60" w:line="276" w:lineRule="auto"/>
        <w:jc w:val="both"/>
        <w:rPr>
          <w:rFonts w:ascii="Times New Roman" w:hAnsi="Times New Roman"/>
          <w:sz w:val="24"/>
          <w:szCs w:val="24"/>
        </w:rPr>
      </w:pPr>
      <w:r w:rsidRPr="003D2EB7">
        <w:rPr>
          <w:rFonts w:ascii="Times New Roman" w:hAnsi="Times New Roman"/>
          <w:sz w:val="24"/>
          <w:szCs w:val="24"/>
        </w:rPr>
        <w:t>Podatke treba unijeti u obrazac Troškovnika na sljedeći način:</w:t>
      </w:r>
    </w:p>
    <w:p w14:paraId="0B93880A" w14:textId="39BEDED8" w:rsidR="00F338CD" w:rsidRPr="003D2EB7" w:rsidRDefault="002E7978" w:rsidP="00E90240">
      <w:pPr>
        <w:pStyle w:val="Odlomakpopisa"/>
        <w:numPr>
          <w:ilvl w:val="0"/>
          <w:numId w:val="4"/>
        </w:numPr>
        <w:spacing w:after="60"/>
        <w:ind w:left="284" w:hanging="284"/>
        <w:jc w:val="both"/>
        <w:rPr>
          <w:rFonts w:ascii="Times New Roman" w:hAnsi="Times New Roman"/>
          <w:sz w:val="24"/>
          <w:szCs w:val="24"/>
        </w:rPr>
      </w:pPr>
      <w:r w:rsidRPr="003D2EB7">
        <w:rPr>
          <w:rFonts w:ascii="Times New Roman" w:hAnsi="Times New Roman"/>
          <w:sz w:val="24"/>
          <w:szCs w:val="24"/>
        </w:rPr>
        <w:t xml:space="preserve">u skladu s obrascem troškovnika ponuditelj treba upisati cijenu za svaku stavku Troškovnika koja u stupcu „Količina“ ima navedenu numeričku vrijednost. </w:t>
      </w:r>
      <w:r w:rsidR="001B69BD" w:rsidRPr="003D2EB7">
        <w:rPr>
          <w:rFonts w:ascii="Times New Roman" w:hAnsi="Times New Roman"/>
          <w:sz w:val="24"/>
          <w:szCs w:val="24"/>
        </w:rPr>
        <w:t>Ukoliko stavka ima količinu „komplet“, „paušal“ ili slično jedinična cijena se upisuje samo u polje uz navedenu količinu te se samo za nju izračunava ukupna cijena</w:t>
      </w:r>
      <w:r w:rsidR="0082608D" w:rsidRPr="003D2EB7">
        <w:rPr>
          <w:rFonts w:ascii="Times New Roman" w:hAnsi="Times New Roman"/>
          <w:sz w:val="24"/>
          <w:szCs w:val="24"/>
        </w:rPr>
        <w:t>;</w:t>
      </w:r>
    </w:p>
    <w:p w14:paraId="0620264E" w14:textId="33FF35C1" w:rsidR="002E7978" w:rsidRPr="003D2EB7" w:rsidRDefault="002E7978" w:rsidP="00E90240">
      <w:pPr>
        <w:pStyle w:val="Odlomakpopisa"/>
        <w:numPr>
          <w:ilvl w:val="0"/>
          <w:numId w:val="4"/>
        </w:numPr>
        <w:spacing w:after="60"/>
        <w:ind w:left="284" w:hanging="284"/>
        <w:jc w:val="both"/>
        <w:rPr>
          <w:rFonts w:ascii="Times New Roman" w:hAnsi="Times New Roman"/>
          <w:sz w:val="24"/>
          <w:szCs w:val="24"/>
        </w:rPr>
      </w:pPr>
      <w:r w:rsidRPr="003D2EB7">
        <w:rPr>
          <w:rFonts w:ascii="Times New Roman" w:hAnsi="Times New Roman"/>
          <w:sz w:val="24"/>
          <w:szCs w:val="24"/>
        </w:rPr>
        <w:t>ponuditelj mora ispuniti sve tražene stavke iz obrasca Tro</w:t>
      </w:r>
      <w:r w:rsidR="00CC37E5" w:rsidRPr="003D2EB7">
        <w:rPr>
          <w:rFonts w:ascii="Times New Roman" w:hAnsi="Times New Roman"/>
          <w:sz w:val="24"/>
          <w:szCs w:val="24"/>
        </w:rPr>
        <w:t xml:space="preserve">škovnika navedene u prethodnom </w:t>
      </w:r>
      <w:r w:rsidRPr="003D2EB7">
        <w:rPr>
          <w:rFonts w:ascii="Times New Roman" w:hAnsi="Times New Roman"/>
          <w:sz w:val="24"/>
          <w:szCs w:val="24"/>
        </w:rPr>
        <w:t>stavku</w:t>
      </w:r>
      <w:r w:rsidR="005F674B" w:rsidRPr="003D2EB7">
        <w:rPr>
          <w:rFonts w:ascii="Times New Roman" w:hAnsi="Times New Roman"/>
          <w:sz w:val="24"/>
          <w:szCs w:val="24"/>
        </w:rPr>
        <w:t>.</w:t>
      </w:r>
      <w:r w:rsidR="008C7D50">
        <w:rPr>
          <w:rFonts w:ascii="Times New Roman" w:hAnsi="Times New Roman"/>
          <w:sz w:val="24"/>
          <w:szCs w:val="24"/>
        </w:rPr>
        <w:t xml:space="preserve"> </w:t>
      </w:r>
      <w:r w:rsidRPr="003D2EB7">
        <w:rPr>
          <w:rFonts w:ascii="Times New Roman" w:hAnsi="Times New Roman"/>
          <w:sz w:val="24"/>
          <w:szCs w:val="24"/>
        </w:rPr>
        <w:t>Potrebno je upisati jediničnu cijenu stavke, ukupnu cijenu stavke</w:t>
      </w:r>
      <w:r w:rsidR="008C7D50">
        <w:rPr>
          <w:rFonts w:ascii="Times New Roman" w:hAnsi="Times New Roman"/>
          <w:sz w:val="24"/>
          <w:szCs w:val="24"/>
        </w:rPr>
        <w:t xml:space="preserve"> </w:t>
      </w:r>
      <w:r w:rsidR="005F674B" w:rsidRPr="003D2EB7">
        <w:rPr>
          <w:rFonts w:ascii="Times New Roman" w:hAnsi="Times New Roman"/>
          <w:sz w:val="24"/>
          <w:szCs w:val="24"/>
        </w:rPr>
        <w:t xml:space="preserve">(„Ukupna cijena“ stavke izračunava </w:t>
      </w:r>
      <w:r w:rsidR="00F710E2" w:rsidRPr="003D2EB7">
        <w:rPr>
          <w:rFonts w:ascii="Times New Roman" w:hAnsi="Times New Roman"/>
          <w:sz w:val="24"/>
          <w:szCs w:val="24"/>
        </w:rPr>
        <w:t xml:space="preserve">se </w:t>
      </w:r>
      <w:r w:rsidR="008C7D50">
        <w:rPr>
          <w:rFonts w:ascii="Times New Roman" w:hAnsi="Times New Roman"/>
          <w:sz w:val="24"/>
          <w:szCs w:val="24"/>
        </w:rPr>
        <w:t xml:space="preserve">kao umnožak </w:t>
      </w:r>
      <w:r w:rsidR="005F674B" w:rsidRPr="003D2EB7">
        <w:rPr>
          <w:rFonts w:ascii="Times New Roman" w:hAnsi="Times New Roman"/>
          <w:sz w:val="24"/>
          <w:szCs w:val="24"/>
        </w:rPr>
        <w:t>„Količine“ i „Jedinične cijene“ stavke</w:t>
      </w:r>
      <w:r w:rsidR="007E6705" w:rsidRPr="003D2EB7">
        <w:rPr>
          <w:rFonts w:ascii="Times New Roman" w:hAnsi="Times New Roman"/>
          <w:sz w:val="24"/>
          <w:szCs w:val="24"/>
        </w:rPr>
        <w:t xml:space="preserve"> i mora biti zaokružena na dvije decimale</w:t>
      </w:r>
      <w:r w:rsidR="005F674B" w:rsidRPr="003D2EB7">
        <w:rPr>
          <w:rFonts w:ascii="Times New Roman" w:hAnsi="Times New Roman"/>
          <w:sz w:val="24"/>
          <w:szCs w:val="24"/>
        </w:rPr>
        <w:t>)</w:t>
      </w:r>
      <w:r w:rsidR="00F710E2" w:rsidRPr="003D2EB7">
        <w:rPr>
          <w:rFonts w:ascii="Times New Roman" w:hAnsi="Times New Roman"/>
          <w:sz w:val="24"/>
          <w:szCs w:val="24"/>
        </w:rPr>
        <w:t xml:space="preserve">, </w:t>
      </w:r>
      <w:r w:rsidRPr="003D2EB7">
        <w:rPr>
          <w:rFonts w:ascii="Times New Roman" w:hAnsi="Times New Roman"/>
          <w:sz w:val="24"/>
          <w:szCs w:val="24"/>
        </w:rPr>
        <w:t>i rekapitulaciju za svaku cjelinu</w:t>
      </w:r>
      <w:r w:rsidR="005F674B" w:rsidRPr="003D2EB7">
        <w:rPr>
          <w:rFonts w:ascii="Times New Roman" w:hAnsi="Times New Roman"/>
          <w:sz w:val="24"/>
          <w:szCs w:val="24"/>
        </w:rPr>
        <w:t xml:space="preserve"> (zbroj svih ukupnih cijena stavki u pojedinoj cjelini</w:t>
      </w:r>
      <w:r w:rsidRPr="003D2EB7">
        <w:rPr>
          <w:rFonts w:ascii="Times New Roman" w:hAnsi="Times New Roman"/>
          <w:sz w:val="24"/>
          <w:szCs w:val="24"/>
        </w:rPr>
        <w:t>, b</w:t>
      </w:r>
      <w:r w:rsidR="00F338CD" w:rsidRPr="003D2EB7">
        <w:rPr>
          <w:rFonts w:ascii="Times New Roman" w:hAnsi="Times New Roman"/>
          <w:sz w:val="24"/>
          <w:szCs w:val="24"/>
        </w:rPr>
        <w:t>ez poreza na dodanu vrijednost),</w:t>
      </w:r>
    </w:p>
    <w:p w14:paraId="1A6A2141" w14:textId="4A2575FE" w:rsidR="003167BD" w:rsidRPr="003D2EB7" w:rsidRDefault="00BD0DB1" w:rsidP="00E90240">
      <w:pPr>
        <w:pStyle w:val="Odlomakpopisa"/>
        <w:numPr>
          <w:ilvl w:val="0"/>
          <w:numId w:val="4"/>
        </w:numPr>
        <w:spacing w:after="60"/>
        <w:ind w:left="284" w:hanging="284"/>
        <w:jc w:val="both"/>
        <w:rPr>
          <w:rFonts w:ascii="Times New Roman" w:hAnsi="Times New Roman"/>
          <w:bCs/>
          <w:sz w:val="24"/>
          <w:szCs w:val="24"/>
        </w:rPr>
      </w:pPr>
      <w:r w:rsidRPr="003D2EB7">
        <w:rPr>
          <w:rFonts w:ascii="Times New Roman" w:hAnsi="Times New Roman"/>
          <w:bCs/>
          <w:sz w:val="24"/>
          <w:szCs w:val="24"/>
        </w:rPr>
        <w:t>u</w:t>
      </w:r>
      <w:r w:rsidR="000F3545" w:rsidRPr="003D2EB7">
        <w:rPr>
          <w:rFonts w:ascii="Times New Roman" w:hAnsi="Times New Roman"/>
          <w:bCs/>
          <w:sz w:val="24"/>
          <w:szCs w:val="24"/>
        </w:rPr>
        <w:t xml:space="preserve"> onim stavkama /dijelovima T</w:t>
      </w:r>
      <w:r w:rsidR="00CE2AF2" w:rsidRPr="003D2EB7">
        <w:rPr>
          <w:rFonts w:ascii="Times New Roman" w:hAnsi="Times New Roman"/>
          <w:bCs/>
          <w:sz w:val="24"/>
          <w:szCs w:val="24"/>
        </w:rPr>
        <w:t>roškovnika u kojima je predviđena rubrika</w:t>
      </w:r>
      <w:r w:rsidR="0082608D" w:rsidRPr="003D2EB7">
        <w:rPr>
          <w:rFonts w:ascii="Times New Roman" w:hAnsi="Times New Roman"/>
          <w:bCs/>
          <w:sz w:val="24"/>
          <w:szCs w:val="24"/>
        </w:rPr>
        <w:t xml:space="preserve"> „Ponuđeno“</w:t>
      </w:r>
      <w:r w:rsidR="00CE2AF2" w:rsidRPr="003D2EB7">
        <w:rPr>
          <w:rFonts w:ascii="Times New Roman" w:hAnsi="Times New Roman"/>
          <w:bCs/>
          <w:sz w:val="24"/>
          <w:szCs w:val="24"/>
        </w:rPr>
        <w:t xml:space="preserve"> upis</w:t>
      </w:r>
      <w:r w:rsidR="0082608D" w:rsidRPr="003D2EB7">
        <w:rPr>
          <w:rFonts w:ascii="Times New Roman" w:hAnsi="Times New Roman"/>
          <w:bCs/>
          <w:sz w:val="24"/>
          <w:szCs w:val="24"/>
        </w:rPr>
        <w:t>uje se</w:t>
      </w:r>
      <w:r w:rsidR="00CE2AF2" w:rsidRPr="003D2EB7">
        <w:rPr>
          <w:rFonts w:ascii="Times New Roman" w:hAnsi="Times New Roman"/>
          <w:bCs/>
          <w:sz w:val="24"/>
          <w:szCs w:val="24"/>
        </w:rPr>
        <w:t xml:space="preserve"> pr</w:t>
      </w:r>
      <w:r w:rsidR="0082608D" w:rsidRPr="003D2EB7">
        <w:rPr>
          <w:rFonts w:ascii="Times New Roman" w:hAnsi="Times New Roman"/>
          <w:bCs/>
          <w:sz w:val="24"/>
          <w:szCs w:val="24"/>
        </w:rPr>
        <w:t>oizvođač</w:t>
      </w:r>
      <w:r w:rsidR="00087731" w:rsidRPr="003D2EB7">
        <w:rPr>
          <w:rFonts w:ascii="Times New Roman" w:hAnsi="Times New Roman"/>
          <w:bCs/>
          <w:sz w:val="24"/>
          <w:szCs w:val="24"/>
        </w:rPr>
        <w:t xml:space="preserve"> </w:t>
      </w:r>
      <w:r w:rsidR="0082608D" w:rsidRPr="003D2EB7">
        <w:rPr>
          <w:rFonts w:ascii="Times New Roman" w:hAnsi="Times New Roman"/>
          <w:bCs/>
          <w:sz w:val="24"/>
          <w:szCs w:val="24"/>
        </w:rPr>
        <w:t xml:space="preserve">(/izrađivača) i tip </w:t>
      </w:r>
      <w:r w:rsidR="000F3545" w:rsidRPr="003D2EB7">
        <w:rPr>
          <w:rFonts w:ascii="Times New Roman" w:hAnsi="Times New Roman"/>
          <w:bCs/>
          <w:sz w:val="24"/>
          <w:szCs w:val="24"/>
        </w:rPr>
        <w:t>proizvoda</w:t>
      </w:r>
      <w:r w:rsidR="0082608D" w:rsidRPr="003D2EB7">
        <w:rPr>
          <w:rFonts w:ascii="Times New Roman" w:hAnsi="Times New Roman"/>
          <w:bCs/>
          <w:sz w:val="24"/>
          <w:szCs w:val="24"/>
        </w:rPr>
        <w:t>.</w:t>
      </w:r>
      <w:r w:rsidR="003167BD" w:rsidRPr="003D2EB7">
        <w:rPr>
          <w:rFonts w:ascii="Times New Roman" w:hAnsi="Times New Roman"/>
          <w:bCs/>
          <w:sz w:val="24"/>
          <w:szCs w:val="24"/>
        </w:rPr>
        <w:t xml:space="preserve"> Za dokazivanje jednakovr</w:t>
      </w:r>
      <w:r w:rsidR="008C7D50">
        <w:rPr>
          <w:rFonts w:ascii="Times New Roman" w:hAnsi="Times New Roman"/>
          <w:bCs/>
          <w:sz w:val="24"/>
          <w:szCs w:val="24"/>
        </w:rPr>
        <w:t xml:space="preserve">ijednosti proizvoda ponuditelj </w:t>
      </w:r>
      <w:r w:rsidR="003167BD" w:rsidRPr="003D2EB7">
        <w:rPr>
          <w:rFonts w:ascii="Times New Roman" w:hAnsi="Times New Roman"/>
          <w:bCs/>
          <w:sz w:val="24"/>
          <w:szCs w:val="24"/>
        </w:rPr>
        <w:t>mora dostaviti tehničku dokumentaciju o proizvodu izrađenu od proizvođača ili ovlaštenih institucija iz koje je moguća i vidljiva usporedba te nedvojbena ocjena jednakovrijednosti kao što su tehničke karakteristike, atesti, norme, certifikati, sukladnosti i ostali dokumenti kojima se može dokazati jednakovrijednost.</w:t>
      </w:r>
    </w:p>
    <w:p w14:paraId="748A86D0" w14:textId="77777777" w:rsidR="00CE2AF2" w:rsidRPr="003D2EB7" w:rsidRDefault="00CE2AF2" w:rsidP="00E90240">
      <w:pPr>
        <w:autoSpaceDE w:val="0"/>
        <w:autoSpaceDN w:val="0"/>
        <w:adjustRightInd w:val="0"/>
        <w:spacing w:after="60" w:line="276" w:lineRule="auto"/>
        <w:jc w:val="both"/>
        <w:rPr>
          <w:rFonts w:ascii="Times New Roman" w:hAnsi="Times New Roman"/>
          <w:sz w:val="24"/>
          <w:szCs w:val="24"/>
        </w:rPr>
      </w:pPr>
      <w:r w:rsidRPr="003D2EB7">
        <w:rPr>
          <w:rFonts w:ascii="Times New Roman" w:hAnsi="Times New Roman"/>
          <w:sz w:val="24"/>
          <w:szCs w:val="24"/>
        </w:rPr>
        <w:t>Ako ponuditelj ne ispuni sve stavke Troš</w:t>
      </w:r>
      <w:r w:rsidR="00E70731" w:rsidRPr="003D2EB7">
        <w:rPr>
          <w:rFonts w:ascii="Times New Roman" w:hAnsi="Times New Roman"/>
          <w:sz w:val="24"/>
          <w:szCs w:val="24"/>
        </w:rPr>
        <w:t>kovni</w:t>
      </w:r>
      <w:r w:rsidR="00087731" w:rsidRPr="003D2EB7">
        <w:rPr>
          <w:rFonts w:ascii="Times New Roman" w:hAnsi="Times New Roman"/>
          <w:sz w:val="24"/>
          <w:szCs w:val="24"/>
        </w:rPr>
        <w:t>ka u skladu sa zahtjevima ovog P</w:t>
      </w:r>
      <w:r w:rsidR="00E70731" w:rsidRPr="003D2EB7">
        <w:rPr>
          <w:rFonts w:ascii="Times New Roman" w:hAnsi="Times New Roman"/>
          <w:sz w:val="24"/>
          <w:szCs w:val="24"/>
        </w:rPr>
        <w:t xml:space="preserve">oziva za </w:t>
      </w:r>
      <w:r w:rsidR="000F3545" w:rsidRPr="003D2EB7">
        <w:rPr>
          <w:rFonts w:ascii="Times New Roman" w:hAnsi="Times New Roman"/>
          <w:sz w:val="24"/>
          <w:szCs w:val="24"/>
        </w:rPr>
        <w:t>dostavu ponuda</w:t>
      </w:r>
      <w:r w:rsidRPr="003D2EB7">
        <w:rPr>
          <w:rFonts w:ascii="Times New Roman" w:hAnsi="Times New Roman"/>
          <w:sz w:val="24"/>
          <w:szCs w:val="24"/>
        </w:rPr>
        <w:t xml:space="preserve"> ili promijeni tekst ili količine navedene u Troškovniku, smatrat će se da je takav Troškovnik nepotpun i nevažeći te će ponuda biti </w:t>
      </w:r>
      <w:r w:rsidRPr="003D2EB7">
        <w:rPr>
          <w:rFonts w:ascii="Times New Roman" w:hAnsi="Times New Roman"/>
          <w:b/>
          <w:sz w:val="24"/>
          <w:szCs w:val="24"/>
        </w:rPr>
        <w:t>odbijena</w:t>
      </w:r>
      <w:r w:rsidRPr="003D2EB7">
        <w:rPr>
          <w:rFonts w:ascii="Times New Roman" w:hAnsi="Times New Roman"/>
          <w:sz w:val="24"/>
          <w:szCs w:val="24"/>
        </w:rPr>
        <w:t xml:space="preserve">. </w:t>
      </w:r>
    </w:p>
    <w:p w14:paraId="0162CF5B" w14:textId="77777777" w:rsidR="00CA0874" w:rsidRPr="003D2EB7" w:rsidRDefault="00CA0874" w:rsidP="00E90240">
      <w:pPr>
        <w:autoSpaceDE w:val="0"/>
        <w:autoSpaceDN w:val="0"/>
        <w:adjustRightInd w:val="0"/>
        <w:spacing w:after="60" w:line="276" w:lineRule="auto"/>
        <w:jc w:val="both"/>
        <w:rPr>
          <w:rFonts w:ascii="Times New Roman" w:hAnsi="Times New Roman"/>
          <w:b/>
          <w:sz w:val="24"/>
          <w:szCs w:val="24"/>
        </w:rPr>
      </w:pPr>
    </w:p>
    <w:p w14:paraId="46B977DA" w14:textId="1A91B296" w:rsidR="00A6641D" w:rsidRPr="003D2EB7" w:rsidRDefault="00A6641D" w:rsidP="00E90240">
      <w:pPr>
        <w:pStyle w:val="Naslov1"/>
        <w:spacing w:before="0" w:after="60" w:line="276" w:lineRule="auto"/>
        <w:ind w:left="0" w:firstLine="0"/>
      </w:pPr>
      <w:bookmarkStart w:id="11" w:name="_Toc502299199"/>
      <w:bookmarkStart w:id="12" w:name="_Toc129699269"/>
      <w:r w:rsidRPr="003D2EB7">
        <w:t xml:space="preserve">MJESTO </w:t>
      </w:r>
      <w:bookmarkEnd w:id="11"/>
      <w:r w:rsidR="000F3545" w:rsidRPr="003D2EB7">
        <w:t>IZVOĐENJA RADOVA</w:t>
      </w:r>
      <w:bookmarkEnd w:id="12"/>
    </w:p>
    <w:p w14:paraId="6DF5FF00" w14:textId="77777777" w:rsidR="00E50C41" w:rsidRPr="003D2EB7" w:rsidRDefault="00E50C41" w:rsidP="00E90240">
      <w:pPr>
        <w:spacing w:after="60" w:line="276" w:lineRule="auto"/>
        <w:rPr>
          <w:rFonts w:ascii="Times New Roman" w:hAnsi="Times New Roman"/>
          <w:sz w:val="24"/>
          <w:szCs w:val="24"/>
        </w:rPr>
      </w:pPr>
      <w:r w:rsidRPr="003D2EB7">
        <w:rPr>
          <w:rFonts w:ascii="Times New Roman" w:hAnsi="Times New Roman"/>
          <w:sz w:val="24"/>
          <w:szCs w:val="24"/>
        </w:rPr>
        <w:t>Dom za starije i nemoćne osobe Poreč, Mauro Gioseffi 2, 52440 Poreč -Parenzo, k.č.br. 3937/5, k.o. Poreč.</w:t>
      </w:r>
    </w:p>
    <w:p w14:paraId="0BEF3A59" w14:textId="77777777" w:rsidR="00E50C41" w:rsidRPr="003D2EB7" w:rsidRDefault="00E50C41" w:rsidP="00E90240">
      <w:pPr>
        <w:pStyle w:val="Naslov1"/>
        <w:numPr>
          <w:ilvl w:val="0"/>
          <w:numId w:val="0"/>
        </w:numPr>
        <w:spacing w:before="0" w:after="60" w:line="276" w:lineRule="auto"/>
      </w:pPr>
      <w:bookmarkStart w:id="13" w:name="_Toc502299200"/>
    </w:p>
    <w:p w14:paraId="169805D0" w14:textId="60BDF03F" w:rsidR="009A3D87" w:rsidRPr="003D2EB7" w:rsidRDefault="009E0FB5" w:rsidP="00E90240">
      <w:pPr>
        <w:pStyle w:val="Naslov1"/>
        <w:spacing w:before="0" w:after="60" w:line="276" w:lineRule="auto"/>
        <w:ind w:left="0" w:firstLine="0"/>
      </w:pPr>
      <w:bookmarkStart w:id="14" w:name="_Toc129699270"/>
      <w:r w:rsidRPr="003D2EB7">
        <w:t>ROK POČETKA I ZAVRŠETKA RADOVA</w:t>
      </w:r>
      <w:r w:rsidR="00CE2AF2" w:rsidRPr="003D2EB7">
        <w:t xml:space="preserve"> </w:t>
      </w:r>
      <w:r w:rsidR="00E70731" w:rsidRPr="003D2EB7">
        <w:t xml:space="preserve">/TRAJANJE UGOVORA O </w:t>
      </w:r>
      <w:r w:rsidR="00A6641D" w:rsidRPr="003D2EB7">
        <w:t>NABAVI</w:t>
      </w:r>
      <w:bookmarkEnd w:id="13"/>
      <w:bookmarkEnd w:id="14"/>
    </w:p>
    <w:p w14:paraId="6123C385" w14:textId="1FE056EB" w:rsidR="009E0FB5" w:rsidRPr="003D2EB7" w:rsidRDefault="000F3545" w:rsidP="00E90240">
      <w:pPr>
        <w:spacing w:after="60" w:line="276" w:lineRule="auto"/>
        <w:jc w:val="both"/>
        <w:rPr>
          <w:rFonts w:ascii="Times New Roman" w:hAnsi="Times New Roman"/>
          <w:sz w:val="24"/>
          <w:szCs w:val="24"/>
        </w:rPr>
      </w:pPr>
      <w:r w:rsidRPr="003D2EB7">
        <w:rPr>
          <w:rFonts w:ascii="Times New Roman" w:hAnsi="Times New Roman"/>
          <w:sz w:val="24"/>
          <w:szCs w:val="24"/>
        </w:rPr>
        <w:t>S ponuditeljem čija ponuda bude odabrana sklopit će se ugovor izvođenju radova. Početak radova je neposredno po potpisu ugovora i uvođenju odabranog ponuditelja u posao o čemu se sastavlja poseban zapisnik.</w:t>
      </w:r>
      <w:r w:rsidR="004B19D6" w:rsidRPr="003D2EB7">
        <w:rPr>
          <w:rFonts w:ascii="Times New Roman" w:hAnsi="Times New Roman"/>
          <w:sz w:val="24"/>
          <w:szCs w:val="24"/>
        </w:rPr>
        <w:t xml:space="preserve"> Završetak radova je u roku od </w:t>
      </w:r>
      <w:r w:rsidR="00E50C41" w:rsidRPr="003D2EB7">
        <w:rPr>
          <w:rFonts w:ascii="Times New Roman" w:hAnsi="Times New Roman"/>
          <w:sz w:val="24"/>
          <w:szCs w:val="24"/>
        </w:rPr>
        <w:t>60</w:t>
      </w:r>
      <w:r w:rsidRPr="003D2EB7">
        <w:rPr>
          <w:rFonts w:ascii="Times New Roman" w:hAnsi="Times New Roman"/>
          <w:sz w:val="24"/>
          <w:szCs w:val="24"/>
        </w:rPr>
        <w:t xml:space="preserve"> dana od uvođenja odabranog ponuditelja u posao.</w:t>
      </w:r>
    </w:p>
    <w:p w14:paraId="34109FAE" w14:textId="77777777" w:rsidR="00C57E2B" w:rsidRPr="003D2EB7" w:rsidRDefault="00C57E2B" w:rsidP="00E90240">
      <w:pPr>
        <w:spacing w:after="60" w:line="276" w:lineRule="auto"/>
        <w:jc w:val="both"/>
        <w:rPr>
          <w:rFonts w:ascii="Times New Roman" w:hAnsi="Times New Roman"/>
          <w:b/>
          <w:sz w:val="24"/>
          <w:szCs w:val="24"/>
        </w:rPr>
      </w:pPr>
    </w:p>
    <w:p w14:paraId="7CCAB24B" w14:textId="77777777" w:rsidR="00A6641D" w:rsidRPr="003D2EB7" w:rsidRDefault="007F5B1C" w:rsidP="00E90240">
      <w:pPr>
        <w:pStyle w:val="Naslov1"/>
        <w:spacing w:before="0" w:after="60" w:line="276" w:lineRule="auto"/>
        <w:ind w:left="0" w:firstLine="0"/>
      </w:pPr>
      <w:bookmarkStart w:id="15" w:name="_Toc502299201"/>
      <w:bookmarkStart w:id="16" w:name="_Toc129699271"/>
      <w:r w:rsidRPr="003D2EB7">
        <w:lastRenderedPageBreak/>
        <w:t>RAZLOZI ISKLJUČENJA</w:t>
      </w:r>
      <w:bookmarkEnd w:id="15"/>
      <w:bookmarkEnd w:id="16"/>
    </w:p>
    <w:p w14:paraId="38711E0D" w14:textId="77777777" w:rsidR="00E03711" w:rsidRDefault="00E03711" w:rsidP="00E03711">
      <w:pPr>
        <w:spacing w:line="276" w:lineRule="auto"/>
        <w:ind w:right="-7"/>
        <w:jc w:val="both"/>
        <w:rPr>
          <w:rFonts w:ascii="Times New Roman" w:hAnsi="Times New Roman"/>
          <w:b/>
        </w:rPr>
      </w:pPr>
      <w:r>
        <w:rPr>
          <w:rFonts w:ascii="Times New Roman" w:hAnsi="Times New Roman"/>
          <w:b/>
        </w:rPr>
        <w:t xml:space="preserve">11.1. Nekažnjavanje </w:t>
      </w:r>
    </w:p>
    <w:p w14:paraId="669AB542" w14:textId="77777777" w:rsidR="00E03711" w:rsidRDefault="00E03711" w:rsidP="00E03711">
      <w:pPr>
        <w:spacing w:line="276" w:lineRule="auto"/>
        <w:ind w:right="-7"/>
        <w:jc w:val="both"/>
        <w:rPr>
          <w:rFonts w:ascii="Times New Roman" w:hAnsi="Times New Roman"/>
        </w:rPr>
      </w:pPr>
      <w:r>
        <w:rPr>
          <w:rFonts w:ascii="Times New Roman" w:hAnsi="Times New Roman"/>
        </w:rPr>
        <w:t>Javni Naručitelj će iz postupka nabave isključiti gospodarskog subjekta, ako utvrdi da:</w:t>
      </w:r>
    </w:p>
    <w:p w14:paraId="58288B54" w14:textId="77777777" w:rsidR="00E03711" w:rsidRDefault="00E03711" w:rsidP="00E03711">
      <w:pPr>
        <w:spacing w:line="276" w:lineRule="auto"/>
        <w:ind w:right="-7"/>
        <w:jc w:val="both"/>
        <w:rPr>
          <w:rFonts w:ascii="Times New Roman" w:hAnsi="Times New Roman"/>
        </w:rPr>
      </w:pPr>
    </w:p>
    <w:p w14:paraId="2675F401" w14:textId="77777777" w:rsidR="00E03711" w:rsidRDefault="00E03711" w:rsidP="00E03711">
      <w:pPr>
        <w:spacing w:line="276" w:lineRule="auto"/>
        <w:ind w:right="-7"/>
        <w:jc w:val="both"/>
        <w:rPr>
          <w:rFonts w:ascii="Times New Roman" w:hAnsi="Times New Roman"/>
          <w:b/>
        </w:rPr>
      </w:pPr>
      <w:r>
        <w:rPr>
          <w:rFonts w:ascii="Times New Roman" w:hAnsi="Times New Roman"/>
          <w:b/>
        </w:rPr>
        <w:t>1.</w:t>
      </w:r>
      <w:r>
        <w:rPr>
          <w:rFonts w:ascii="Times New Roman" w:hAnsi="Times New Roman"/>
          <w:b/>
        </w:rPr>
        <w:tab/>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161E7FB7" w14:textId="77777777" w:rsidR="00E03711" w:rsidRDefault="00E03711" w:rsidP="00E03711">
      <w:pPr>
        <w:spacing w:line="276" w:lineRule="auto"/>
        <w:ind w:right="-7"/>
        <w:jc w:val="both"/>
        <w:rPr>
          <w:rFonts w:ascii="Times New Roman" w:hAnsi="Times New Roman"/>
          <w:b/>
        </w:rPr>
      </w:pPr>
    </w:p>
    <w:p w14:paraId="2B164F8C" w14:textId="77777777" w:rsidR="00E03711" w:rsidRDefault="00E03711" w:rsidP="00E03711">
      <w:pPr>
        <w:spacing w:line="276" w:lineRule="auto"/>
        <w:ind w:right="-7"/>
        <w:jc w:val="both"/>
        <w:rPr>
          <w:rFonts w:ascii="Times New Roman" w:hAnsi="Times New Roman"/>
          <w:b/>
        </w:rPr>
      </w:pPr>
      <w:r>
        <w:rPr>
          <w:rFonts w:ascii="Times New Roman" w:hAnsi="Times New Roman"/>
          <w:b/>
        </w:rPr>
        <w:t>a) sudjelovanje u zločinačkoj organizaciji, na temelju</w:t>
      </w:r>
    </w:p>
    <w:p w14:paraId="11F66CF4" w14:textId="77777777" w:rsidR="00E03711" w:rsidRDefault="00E03711" w:rsidP="00E03711">
      <w:pPr>
        <w:spacing w:line="276" w:lineRule="auto"/>
        <w:ind w:right="-7"/>
        <w:jc w:val="both"/>
        <w:rPr>
          <w:rFonts w:ascii="Times New Roman" w:hAnsi="Times New Roman"/>
        </w:rPr>
      </w:pPr>
      <w:r>
        <w:rPr>
          <w:rFonts w:ascii="Times New Roman" w:hAnsi="Times New Roman"/>
          <w:b/>
        </w:rPr>
        <w:t>-</w:t>
      </w:r>
      <w:r>
        <w:rPr>
          <w:rFonts w:ascii="Times New Roman" w:hAnsi="Times New Roman"/>
          <w:b/>
        </w:rPr>
        <w:tab/>
      </w:r>
      <w:r>
        <w:rPr>
          <w:rFonts w:ascii="Times New Roman" w:hAnsi="Times New Roman"/>
        </w:rPr>
        <w:t>članka 328. (zločinačko udruženje) i članka 329. (počinjenje kaznenog djela u sastavu zločinačkog udruženja) Kaznenog zakona</w:t>
      </w:r>
    </w:p>
    <w:p w14:paraId="35BE7DDF" w14:textId="77777777" w:rsidR="00E03711" w:rsidRDefault="00E03711" w:rsidP="00E03711">
      <w:pPr>
        <w:spacing w:line="276" w:lineRule="auto"/>
        <w:ind w:right="-7"/>
        <w:jc w:val="both"/>
        <w:rPr>
          <w:rFonts w:ascii="Times New Roman" w:hAnsi="Times New Roman"/>
        </w:rPr>
      </w:pPr>
      <w:r>
        <w:rPr>
          <w:rFonts w:ascii="Times New Roman" w:hAnsi="Times New Roman"/>
        </w:rPr>
        <w:t>-</w:t>
      </w:r>
      <w:r>
        <w:rPr>
          <w:rFonts w:ascii="Times New Roman" w:hAnsi="Times New Roman"/>
        </w:rPr>
        <w:tab/>
        <w:t>članka 333. (udruživanje za počinjenje kaznenih djela), iz Kaznenog zakona („Narodne novine“, br. 110/97., 27/98., 50/00., 129/00., 51/01., 111/03., 190/03., 105/04., 84/05., 71/06., 110/07., 152/08., 57/11., 77/11. i 143/12.)</w:t>
      </w:r>
    </w:p>
    <w:p w14:paraId="67EF9473" w14:textId="77777777" w:rsidR="00E03711" w:rsidRDefault="00E03711" w:rsidP="00E03711">
      <w:pPr>
        <w:spacing w:line="276" w:lineRule="auto"/>
        <w:ind w:right="-7"/>
        <w:jc w:val="both"/>
        <w:rPr>
          <w:rFonts w:ascii="Times New Roman" w:hAnsi="Times New Roman"/>
          <w:b/>
        </w:rPr>
      </w:pPr>
      <w:r>
        <w:rPr>
          <w:rFonts w:ascii="Times New Roman" w:hAnsi="Times New Roman"/>
          <w:b/>
        </w:rPr>
        <w:t>b) korupciju, na temelju</w:t>
      </w:r>
    </w:p>
    <w:p w14:paraId="6D1EE1B5" w14:textId="77777777" w:rsidR="00E03711" w:rsidRDefault="00E03711" w:rsidP="00E03711">
      <w:pPr>
        <w:spacing w:line="276" w:lineRule="auto"/>
        <w:ind w:right="-7"/>
        <w:jc w:val="both"/>
        <w:rPr>
          <w:rFonts w:ascii="Times New Roman" w:hAnsi="Times New Roman"/>
        </w:rPr>
      </w:pPr>
      <w:r>
        <w:rPr>
          <w:rFonts w:ascii="Times New Roman" w:hAnsi="Times New Roman"/>
          <w:b/>
        </w:rPr>
        <w:t>-</w:t>
      </w:r>
      <w:r>
        <w:rPr>
          <w:rFonts w:ascii="Times New Roman" w:hAnsi="Times New Roman"/>
          <w:b/>
        </w:rPr>
        <w:tab/>
      </w:r>
      <w:r>
        <w:rPr>
          <w:rFonts w:ascii="Times New Roman" w:hAnsi="Times New Roman"/>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54C5C61A" w14:textId="77777777" w:rsidR="00E03711" w:rsidRDefault="00E03711" w:rsidP="00E03711">
      <w:pPr>
        <w:spacing w:line="276" w:lineRule="auto"/>
        <w:ind w:right="-7"/>
        <w:jc w:val="both"/>
        <w:rPr>
          <w:rFonts w:ascii="Times New Roman" w:hAnsi="Times New Roman"/>
        </w:rPr>
      </w:pPr>
      <w:r>
        <w:rPr>
          <w:rFonts w:ascii="Times New Roman" w:hAnsi="Times New Roman"/>
        </w:rPr>
        <w:t>-</w:t>
      </w:r>
      <w:r>
        <w:rPr>
          <w:rFonts w:ascii="Times New Roman" w:hAnsi="Times New Roman"/>
        </w:rPr>
        <w:tab/>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424DBC45" w14:textId="77777777" w:rsidR="00E03711" w:rsidRDefault="00E03711" w:rsidP="00E03711">
      <w:pPr>
        <w:spacing w:line="276" w:lineRule="auto"/>
        <w:ind w:right="-7"/>
        <w:jc w:val="both"/>
        <w:rPr>
          <w:rFonts w:ascii="Times New Roman" w:hAnsi="Times New Roman"/>
          <w:b/>
        </w:rPr>
      </w:pPr>
      <w:r>
        <w:rPr>
          <w:rFonts w:ascii="Times New Roman" w:hAnsi="Times New Roman"/>
          <w:b/>
        </w:rPr>
        <w:t>c) prijevaru, na temelju</w:t>
      </w:r>
    </w:p>
    <w:p w14:paraId="3B3C8154" w14:textId="77777777" w:rsidR="00E03711" w:rsidRDefault="00E03711" w:rsidP="00E03711">
      <w:pPr>
        <w:spacing w:line="276" w:lineRule="auto"/>
        <w:ind w:right="-7"/>
        <w:jc w:val="both"/>
        <w:rPr>
          <w:rFonts w:ascii="Times New Roman" w:hAnsi="Times New Roman"/>
        </w:rPr>
      </w:pPr>
      <w:r>
        <w:rPr>
          <w:rFonts w:ascii="Times New Roman" w:hAnsi="Times New Roman"/>
        </w:rPr>
        <w:t>-</w:t>
      </w:r>
      <w:r>
        <w:rPr>
          <w:rFonts w:ascii="Times New Roman" w:hAnsi="Times New Roman"/>
        </w:rPr>
        <w:tab/>
        <w:t>članka 236. (prijevara), članka 247. (prijevara u gospodarskom poslovanju), članka 256. (utaja poreza ili carine) i članka 258. (subvencijska prijevara) Kaznenog zakona</w:t>
      </w:r>
    </w:p>
    <w:p w14:paraId="1B3A3A53" w14:textId="77777777" w:rsidR="00E03711" w:rsidRDefault="00E03711" w:rsidP="00E03711">
      <w:pPr>
        <w:spacing w:line="276" w:lineRule="auto"/>
        <w:ind w:right="-7"/>
        <w:jc w:val="both"/>
        <w:rPr>
          <w:rFonts w:ascii="Times New Roman" w:hAnsi="Times New Roman"/>
        </w:rPr>
      </w:pPr>
      <w:r>
        <w:rPr>
          <w:rFonts w:ascii="Times New Roman" w:hAnsi="Times New Roman"/>
        </w:rPr>
        <w:t>-</w:t>
      </w:r>
      <w:r>
        <w:rPr>
          <w:rFonts w:ascii="Times New Roman" w:hAnsi="Times New Roman"/>
        </w:rPr>
        <w:tab/>
        <w:t>članka 224. (prijevara), članka 293. (prijevara u gospodarskom poslovanju) i članka 286. (utaja poreza i drugih davanja) iz Kaznenog zakona („Narodne novine“, br. 110/97., 27/98., 50/00., 129/00., 51/01., 111/03., 190/03., 105/04., 84/05., 71/06., 110/07., 152/08., 57/11., 77/11. i 143/12.)</w:t>
      </w:r>
    </w:p>
    <w:p w14:paraId="23DC4E95" w14:textId="77777777" w:rsidR="00E03711" w:rsidRDefault="00E03711" w:rsidP="00E03711">
      <w:pPr>
        <w:spacing w:line="276" w:lineRule="auto"/>
        <w:ind w:right="-7"/>
        <w:jc w:val="both"/>
        <w:rPr>
          <w:rFonts w:ascii="Times New Roman" w:hAnsi="Times New Roman"/>
          <w:b/>
        </w:rPr>
      </w:pPr>
      <w:r>
        <w:rPr>
          <w:rFonts w:ascii="Times New Roman" w:hAnsi="Times New Roman"/>
          <w:b/>
        </w:rPr>
        <w:t>d) terorizam ili kaznena djela povezana s terorističkim aktivnostima, na temelju</w:t>
      </w:r>
    </w:p>
    <w:p w14:paraId="55BF6818" w14:textId="77777777" w:rsidR="00E03711" w:rsidRDefault="00E03711" w:rsidP="00E03711">
      <w:pPr>
        <w:spacing w:line="276" w:lineRule="auto"/>
        <w:ind w:right="-7"/>
        <w:jc w:val="both"/>
        <w:rPr>
          <w:rFonts w:ascii="Times New Roman" w:hAnsi="Times New Roman"/>
        </w:rPr>
      </w:pPr>
      <w:r>
        <w:rPr>
          <w:rFonts w:ascii="Times New Roman" w:hAnsi="Times New Roman"/>
          <w:b/>
        </w:rPr>
        <w:t>-</w:t>
      </w:r>
      <w:r>
        <w:rPr>
          <w:rFonts w:ascii="Times New Roman" w:hAnsi="Times New Roman"/>
          <w:b/>
        </w:rPr>
        <w:tab/>
      </w:r>
      <w:r>
        <w:rPr>
          <w:rFonts w:ascii="Times New Roman" w:hAnsi="Times New Roman"/>
        </w:rPr>
        <w:t>članka 97. (terorizam) članka 99. (javno poticanje na terorizam), članka 100. (novačenje za terorizam), članka 101. (obuka za terorizam) i članka 102. (terorističko udruženje) Kaznenog zakona</w:t>
      </w:r>
    </w:p>
    <w:p w14:paraId="2B0942E0" w14:textId="77777777" w:rsidR="00E03711" w:rsidRDefault="00E03711" w:rsidP="00E03711">
      <w:pPr>
        <w:spacing w:line="276" w:lineRule="auto"/>
        <w:ind w:right="-7"/>
        <w:jc w:val="both"/>
        <w:rPr>
          <w:rFonts w:ascii="Times New Roman" w:hAnsi="Times New Roman"/>
        </w:rPr>
      </w:pPr>
      <w:r>
        <w:rPr>
          <w:rFonts w:ascii="Times New Roman" w:hAnsi="Times New Roman"/>
        </w:rPr>
        <w:t>-</w:t>
      </w:r>
      <w:r>
        <w:rPr>
          <w:rFonts w:ascii="Times New Roman" w:hAnsi="Times New Roman"/>
        </w:rPr>
        <w:tab/>
        <w:t>članka 169. (terorizam), članka 169.a (javno poticanje na terorizam) i članka 169.b (novačenje i obuka za terorizam) iz Kaznenog zakona („Narodne novine“, br. 110/97., 27/98., 50/00., 129/00., 51/01., 111/03., 190/03., 105/04., 84/05., 71/06., 110/07., 152/08., 57/11., 77/11. i 143/12.)</w:t>
      </w:r>
    </w:p>
    <w:p w14:paraId="1D576345" w14:textId="77777777" w:rsidR="00E03711" w:rsidRDefault="00E03711" w:rsidP="00E03711">
      <w:pPr>
        <w:spacing w:line="276" w:lineRule="auto"/>
        <w:ind w:right="-7"/>
        <w:jc w:val="both"/>
        <w:rPr>
          <w:rFonts w:ascii="Times New Roman" w:hAnsi="Times New Roman"/>
          <w:b/>
        </w:rPr>
      </w:pPr>
      <w:r>
        <w:rPr>
          <w:rFonts w:ascii="Times New Roman" w:hAnsi="Times New Roman"/>
          <w:b/>
        </w:rPr>
        <w:t>e) pranje novca ili financiranje terorizma, na temelju</w:t>
      </w:r>
    </w:p>
    <w:p w14:paraId="3C880404" w14:textId="77777777" w:rsidR="00E03711" w:rsidRDefault="00E03711" w:rsidP="00E03711">
      <w:pPr>
        <w:spacing w:line="276" w:lineRule="auto"/>
        <w:ind w:right="-7"/>
        <w:jc w:val="both"/>
        <w:rPr>
          <w:rFonts w:ascii="Times New Roman" w:hAnsi="Times New Roman"/>
        </w:rPr>
      </w:pPr>
      <w:r>
        <w:rPr>
          <w:rFonts w:ascii="Times New Roman" w:hAnsi="Times New Roman"/>
          <w:b/>
        </w:rPr>
        <w:t>-</w:t>
      </w:r>
      <w:r>
        <w:rPr>
          <w:rFonts w:ascii="Times New Roman" w:hAnsi="Times New Roman"/>
          <w:b/>
        </w:rPr>
        <w:tab/>
      </w:r>
      <w:r>
        <w:rPr>
          <w:rFonts w:ascii="Times New Roman" w:hAnsi="Times New Roman"/>
        </w:rPr>
        <w:t>članka 98. (financiranje terorizma) i članka 265. (pranje novca) Kaznenog zakona</w:t>
      </w:r>
    </w:p>
    <w:p w14:paraId="490EDEE6" w14:textId="77777777" w:rsidR="00E03711" w:rsidRDefault="00E03711" w:rsidP="00E03711">
      <w:pPr>
        <w:spacing w:line="276" w:lineRule="auto"/>
        <w:ind w:right="-7"/>
        <w:jc w:val="both"/>
        <w:rPr>
          <w:rFonts w:ascii="Times New Roman" w:hAnsi="Times New Roman"/>
        </w:rPr>
      </w:pPr>
      <w:r>
        <w:rPr>
          <w:rFonts w:ascii="Times New Roman" w:hAnsi="Times New Roman"/>
        </w:rPr>
        <w:t>-</w:t>
      </w:r>
      <w:r>
        <w:rPr>
          <w:rFonts w:ascii="Times New Roman" w:hAnsi="Times New Roman"/>
        </w:rPr>
        <w:tab/>
        <w:t>članka 279. (pranje novca) iz Kaznenog zakona („Narodne novine“, br. 110/97., 27/98., 50/00., 129/00., 51/01., 111/03., 190/03., 105/04., 84/05., 71/06., 110/07., 152/08., 57/11., 77/11. i 143/12.)</w:t>
      </w:r>
    </w:p>
    <w:p w14:paraId="5A8A0867" w14:textId="77777777" w:rsidR="00E03711" w:rsidRDefault="00E03711" w:rsidP="00E03711">
      <w:pPr>
        <w:spacing w:line="276" w:lineRule="auto"/>
        <w:ind w:right="-7"/>
        <w:jc w:val="both"/>
        <w:rPr>
          <w:rFonts w:ascii="Times New Roman" w:hAnsi="Times New Roman"/>
          <w:b/>
        </w:rPr>
      </w:pPr>
      <w:r>
        <w:rPr>
          <w:rFonts w:ascii="Times New Roman" w:hAnsi="Times New Roman"/>
          <w:b/>
        </w:rPr>
        <w:t>f) dječji rad ili druge oblike trgovanja ljudima, na temelju</w:t>
      </w:r>
    </w:p>
    <w:p w14:paraId="7C713201" w14:textId="77777777" w:rsidR="00E03711" w:rsidRDefault="00E03711" w:rsidP="00E03711">
      <w:pPr>
        <w:spacing w:line="276" w:lineRule="auto"/>
        <w:ind w:right="-7"/>
        <w:jc w:val="both"/>
        <w:rPr>
          <w:rFonts w:ascii="Times New Roman" w:hAnsi="Times New Roman"/>
        </w:rPr>
      </w:pPr>
      <w:r>
        <w:rPr>
          <w:rFonts w:ascii="Times New Roman" w:hAnsi="Times New Roman"/>
          <w:b/>
        </w:rPr>
        <w:t>-</w:t>
      </w:r>
      <w:r>
        <w:rPr>
          <w:rFonts w:ascii="Times New Roman" w:hAnsi="Times New Roman"/>
          <w:b/>
        </w:rPr>
        <w:tab/>
      </w:r>
      <w:r>
        <w:rPr>
          <w:rFonts w:ascii="Times New Roman" w:hAnsi="Times New Roman"/>
        </w:rPr>
        <w:t>članka 106. (trgovanje ljudima) Kaznenog zakona</w:t>
      </w:r>
    </w:p>
    <w:p w14:paraId="1D98415C" w14:textId="77777777" w:rsidR="00E03711" w:rsidRDefault="00E03711" w:rsidP="00E03711">
      <w:pPr>
        <w:jc w:val="both"/>
        <w:rPr>
          <w:rFonts w:ascii="Times New Roman" w:hAnsi="Times New Roman"/>
        </w:rPr>
      </w:pPr>
      <w:r>
        <w:rPr>
          <w:rFonts w:ascii="Times New Roman" w:hAnsi="Times New Roman"/>
        </w:rPr>
        <w:t>-</w:t>
      </w:r>
      <w:r>
        <w:rPr>
          <w:rFonts w:ascii="Times New Roman" w:hAnsi="Times New Roman"/>
        </w:rPr>
        <w:tab/>
        <w:t>članka 175. (trgovanje ljudima i ropstvo) iz Kaznenog zakona („Narodne novine“, br. 110/97., 27/98., 50/00., 129/00., 51/01., 111/03., 190/03., 105/04., 84/05., 71/06., 110/07., 152/08., 57/11., 77/11. i 143/12.),</w:t>
      </w:r>
    </w:p>
    <w:p w14:paraId="75101699" w14:textId="77777777" w:rsidR="00E03711" w:rsidRDefault="00E03711" w:rsidP="00E03711">
      <w:pPr>
        <w:jc w:val="both"/>
        <w:rPr>
          <w:rFonts w:ascii="Times New Roman" w:hAnsi="Times New Roman"/>
        </w:rPr>
      </w:pPr>
    </w:p>
    <w:p w14:paraId="053FE3EC" w14:textId="77777777" w:rsidR="00E03711" w:rsidRDefault="00E03711" w:rsidP="00E03711">
      <w:pPr>
        <w:jc w:val="both"/>
        <w:rPr>
          <w:rFonts w:ascii="Times New Roman" w:hAnsi="Times New Roman"/>
        </w:rPr>
      </w:pPr>
      <w:r>
        <w:rPr>
          <w:rFonts w:ascii="Times New Roman" w:hAnsi="Times New Roman"/>
        </w:rPr>
        <w:lastRenderedPageBreak/>
        <w:t xml:space="preserve">Za potrebe dokazivanja nepostojanja osnova za isključenje iz točke 11.1. stavka 1. i 2. ovog Poziva gospodarski subjekt u ponudi dostavlja Izjavu o nekažnjavanju. Izjavu daje osoba po zakonu ovlaštena za zastupanje gospodarskog subjekta. U tu svrhu potrebno je popuniti obrazac Izjave o nekažnjavanju, ovisno o zemlji nastana gospodarskog subjekta i državljanstva odgovornih osoba. </w:t>
      </w:r>
    </w:p>
    <w:p w14:paraId="7F177D6B" w14:textId="77777777" w:rsidR="00E03711" w:rsidRDefault="00E03711" w:rsidP="00E03711">
      <w:pPr>
        <w:jc w:val="both"/>
        <w:rPr>
          <w:rFonts w:ascii="Times New Roman" w:hAnsi="Times New Roman"/>
        </w:rPr>
      </w:pPr>
    </w:p>
    <w:p w14:paraId="433363E9" w14:textId="77777777" w:rsidR="00E03711" w:rsidRDefault="00E03711" w:rsidP="00E03711">
      <w:pPr>
        <w:jc w:val="both"/>
        <w:rPr>
          <w:rFonts w:ascii="Times New Roman" w:hAnsi="Times New Roman"/>
        </w:rPr>
      </w:pPr>
      <w:r>
        <w:rPr>
          <w:rFonts w:ascii="Times New Roman" w:hAnsi="Times New Roman"/>
        </w:rPr>
        <w:t xml:space="preserve">Gospodarski subjekt može koristiti obrazac Izjave o nekažnjavanju koji se nalazi u </w:t>
      </w:r>
      <w:r>
        <w:rPr>
          <w:rFonts w:ascii="Times New Roman" w:hAnsi="Times New Roman"/>
          <w:b/>
        </w:rPr>
        <w:t xml:space="preserve">Obrascu 1 </w:t>
      </w:r>
      <w:r>
        <w:rPr>
          <w:rFonts w:ascii="Times New Roman" w:hAnsi="Times New Roman"/>
        </w:rPr>
        <w:t>ovoga Poziva.</w:t>
      </w:r>
    </w:p>
    <w:p w14:paraId="258CCD2B" w14:textId="77777777" w:rsidR="00E03711" w:rsidRDefault="00E03711" w:rsidP="00E03711">
      <w:pPr>
        <w:jc w:val="both"/>
        <w:rPr>
          <w:rFonts w:ascii="Times New Roman" w:hAnsi="Times New Roman"/>
        </w:rPr>
      </w:pPr>
      <w:r>
        <w:rPr>
          <w:rFonts w:ascii="Times New Roman" w:hAnsi="Times New Roman"/>
        </w:rPr>
        <w:t xml:space="preserve">Izjava </w:t>
      </w:r>
      <w:r>
        <w:rPr>
          <w:rFonts w:ascii="Times New Roman" w:hAnsi="Times New Roman"/>
          <w:b/>
        </w:rPr>
        <w:t>ne smije biti starija od šest (6) mjeseca</w:t>
      </w:r>
      <w:r>
        <w:rPr>
          <w:rFonts w:ascii="Times New Roman" w:hAnsi="Times New Roman"/>
        </w:rPr>
        <w:t xml:space="preserve"> računajući od dana slanja Poziva na dostavu ponude. Izjavu nije potrebno ovjeravati kod nadležne sudske ili upravne vlasti, javnog bilježnika i sl.</w:t>
      </w:r>
    </w:p>
    <w:p w14:paraId="25A7B733" w14:textId="77777777" w:rsidR="00E03711" w:rsidRDefault="00E03711" w:rsidP="00E03711">
      <w:pPr>
        <w:jc w:val="both"/>
        <w:rPr>
          <w:rFonts w:ascii="Times New Roman" w:hAnsi="Times New Roman"/>
        </w:rPr>
      </w:pPr>
    </w:p>
    <w:p w14:paraId="1DB81146" w14:textId="420B4FB0" w:rsidR="003845EE" w:rsidRPr="003D2EB7" w:rsidRDefault="00E03711" w:rsidP="00E03711">
      <w:pPr>
        <w:pStyle w:val="Bezproreda1"/>
        <w:spacing w:after="60" w:line="276" w:lineRule="auto"/>
        <w:ind w:left="0" w:firstLine="0"/>
        <w:rPr>
          <w:rFonts w:ascii="Times New Roman" w:hAnsi="Times New Roman"/>
          <w:sz w:val="24"/>
          <w:szCs w:val="24"/>
        </w:rPr>
      </w:pPr>
      <w:r>
        <w:rPr>
          <w:rFonts w:ascii="Times New Roman" w:hAnsi="Times New Roman"/>
          <w:sz w:val="24"/>
          <w:szCs w:val="24"/>
        </w:rPr>
        <w:t xml:space="preserve">11.2. </w:t>
      </w:r>
      <w:r w:rsidR="003845EE" w:rsidRPr="003D2EB7">
        <w:rPr>
          <w:rFonts w:ascii="Times New Roman" w:hAnsi="Times New Roman"/>
          <w:sz w:val="24"/>
          <w:szCs w:val="24"/>
        </w:rPr>
        <w:t xml:space="preserve">potvrdu porezne uprave o nepostojanju duga kojom potvrđuje da je ispunio obveze plaćanja dospjelih poreznih obveza i obveza za mirovinsko i zdravstveno osiguranje. </w:t>
      </w:r>
    </w:p>
    <w:p w14:paraId="397B7F19" w14:textId="77777777" w:rsidR="003845EE" w:rsidRPr="003D2EB7" w:rsidRDefault="003845EE" w:rsidP="00E90240">
      <w:pPr>
        <w:spacing w:after="60" w:line="276" w:lineRule="auto"/>
        <w:jc w:val="both"/>
        <w:rPr>
          <w:rFonts w:ascii="Times New Roman" w:hAnsi="Times New Roman"/>
          <w:b/>
          <w:sz w:val="24"/>
          <w:szCs w:val="24"/>
        </w:rPr>
      </w:pPr>
      <w:r w:rsidRPr="003D2EB7">
        <w:rPr>
          <w:rFonts w:ascii="Times New Roman" w:hAnsi="Times New Roman"/>
          <w:b/>
          <w:sz w:val="24"/>
          <w:szCs w:val="24"/>
        </w:rPr>
        <w:t>Potvrda ne smije biti starija od dana objave Poziva za dostavu ponuda.</w:t>
      </w:r>
    </w:p>
    <w:p w14:paraId="77F6CD97" w14:textId="7991DDF5" w:rsidR="003845EE" w:rsidRPr="003D2EB7" w:rsidRDefault="00E03711" w:rsidP="00E03711">
      <w:pPr>
        <w:pStyle w:val="Bezproreda1"/>
        <w:spacing w:after="60" w:line="276" w:lineRule="auto"/>
        <w:ind w:left="0" w:firstLine="0"/>
        <w:rPr>
          <w:rFonts w:ascii="Times New Roman" w:hAnsi="Times New Roman"/>
          <w:sz w:val="24"/>
          <w:szCs w:val="24"/>
        </w:rPr>
      </w:pPr>
      <w:r>
        <w:rPr>
          <w:rFonts w:ascii="Times New Roman" w:hAnsi="Times New Roman"/>
          <w:sz w:val="24"/>
          <w:szCs w:val="24"/>
        </w:rPr>
        <w:t>11.3.</w:t>
      </w:r>
      <w:r w:rsidR="005806D3" w:rsidRPr="003D2EB7">
        <w:rPr>
          <w:rFonts w:ascii="Times New Roman" w:hAnsi="Times New Roman"/>
          <w:sz w:val="24"/>
          <w:szCs w:val="24"/>
        </w:rPr>
        <w:t xml:space="preserve"> </w:t>
      </w:r>
      <w:r w:rsidR="00B95A39">
        <w:rPr>
          <w:rFonts w:ascii="Times New Roman" w:hAnsi="Times New Roman"/>
          <w:sz w:val="24"/>
          <w:szCs w:val="24"/>
        </w:rPr>
        <w:t xml:space="preserve">potvrda o plaćenim </w:t>
      </w:r>
      <w:r w:rsidR="003845EE" w:rsidRPr="003D2EB7">
        <w:rPr>
          <w:rFonts w:ascii="Times New Roman" w:hAnsi="Times New Roman"/>
          <w:sz w:val="24"/>
          <w:szCs w:val="24"/>
        </w:rPr>
        <w:t xml:space="preserve">dospjelim poreznim i drugim obvezama prema Gradu Poreču-Parenzo, osim ako je gospodarskom subjektu sukladno posebnim Odlukama odobrena odgoda plaćanja navedenih obveza. </w:t>
      </w:r>
    </w:p>
    <w:p w14:paraId="523A1AF5" w14:textId="3B6EC995" w:rsidR="003845EE" w:rsidRPr="003D2EB7" w:rsidRDefault="003845EE" w:rsidP="00E90240">
      <w:pPr>
        <w:spacing w:after="60" w:line="276" w:lineRule="auto"/>
        <w:jc w:val="both"/>
        <w:rPr>
          <w:rFonts w:ascii="Times New Roman" w:hAnsi="Times New Roman"/>
          <w:sz w:val="24"/>
          <w:szCs w:val="24"/>
        </w:rPr>
      </w:pPr>
      <w:r w:rsidRPr="003D2EB7">
        <w:rPr>
          <w:rFonts w:ascii="Times New Roman" w:hAnsi="Times New Roman"/>
          <w:sz w:val="24"/>
          <w:szCs w:val="24"/>
        </w:rPr>
        <w:t xml:space="preserve">U svrhu dokazivanja navedene obveze iz ove točke ponuditelj </w:t>
      </w:r>
      <w:r w:rsidRPr="003D2EB7">
        <w:rPr>
          <w:rFonts w:ascii="Times New Roman" w:hAnsi="Times New Roman"/>
          <w:b/>
          <w:sz w:val="24"/>
          <w:szCs w:val="24"/>
        </w:rPr>
        <w:t>ne mora dostavljati potvrdu</w:t>
      </w:r>
      <w:r w:rsidR="00B95A39">
        <w:rPr>
          <w:rFonts w:ascii="Times New Roman" w:hAnsi="Times New Roman"/>
          <w:sz w:val="24"/>
          <w:szCs w:val="24"/>
        </w:rPr>
        <w:t xml:space="preserve"> jer će naručitelj </w:t>
      </w:r>
      <w:r w:rsidRPr="003D2EB7">
        <w:rPr>
          <w:rFonts w:ascii="Times New Roman" w:hAnsi="Times New Roman"/>
          <w:sz w:val="24"/>
          <w:szCs w:val="24"/>
        </w:rPr>
        <w:t xml:space="preserve">izvršiti uvid u vlastitu bazu podataka, te isključiti ponuditelja koji na dan otvaranja ponuda ima nepodmirene dospjele obveze veće od </w:t>
      </w:r>
      <w:r w:rsidR="009270CA" w:rsidRPr="003D2EB7">
        <w:rPr>
          <w:rFonts w:ascii="Times New Roman" w:hAnsi="Times New Roman"/>
          <w:b/>
          <w:bCs/>
          <w:sz w:val="24"/>
          <w:szCs w:val="24"/>
        </w:rPr>
        <w:t>132,72 eura</w:t>
      </w:r>
      <w:r w:rsidRPr="003D2EB7">
        <w:rPr>
          <w:rFonts w:ascii="Times New Roman" w:hAnsi="Times New Roman"/>
          <w:b/>
          <w:sz w:val="24"/>
          <w:szCs w:val="24"/>
        </w:rPr>
        <w:t>.</w:t>
      </w:r>
      <w:r w:rsidRPr="003D2EB7">
        <w:rPr>
          <w:rFonts w:ascii="Times New Roman" w:hAnsi="Times New Roman"/>
          <w:sz w:val="24"/>
          <w:szCs w:val="24"/>
        </w:rPr>
        <w:t xml:space="preserve"> Preporuča se ponuditeljima da provjere kod nadležne službe Grada Poreča, UO za financije, da li su podmirili sve dospjele obveze (tel. tajnice 052 451 198).</w:t>
      </w:r>
    </w:p>
    <w:p w14:paraId="19E2A238" w14:textId="7F42F3FF" w:rsidR="003845EE" w:rsidRPr="003D2EB7" w:rsidRDefault="00E03711" w:rsidP="00E03711">
      <w:pPr>
        <w:pStyle w:val="Bezproreda1"/>
        <w:spacing w:after="60" w:line="276" w:lineRule="auto"/>
        <w:ind w:left="0" w:firstLine="0"/>
        <w:rPr>
          <w:rFonts w:ascii="Times New Roman" w:hAnsi="Times New Roman"/>
          <w:sz w:val="24"/>
          <w:szCs w:val="24"/>
        </w:rPr>
      </w:pPr>
      <w:r>
        <w:rPr>
          <w:rFonts w:ascii="Times New Roman" w:hAnsi="Times New Roman"/>
          <w:sz w:val="24"/>
          <w:szCs w:val="24"/>
        </w:rPr>
        <w:t>11.4.</w:t>
      </w:r>
      <w:r w:rsidR="003845EE" w:rsidRPr="003D2EB7">
        <w:rPr>
          <w:rFonts w:ascii="Times New Roman" w:hAnsi="Times New Roman"/>
          <w:sz w:val="24"/>
          <w:szCs w:val="24"/>
        </w:rPr>
        <w:t xml:space="preserve">Ostali razlozi isključenja ponuditelja i dokumenti koje ponuditelji moraju dostaviti i na temelju kojih se utvrđuje postoje li razlozi za isključenje </w:t>
      </w:r>
    </w:p>
    <w:p w14:paraId="26760694" w14:textId="77777777" w:rsidR="003845EE" w:rsidRPr="003D2EB7" w:rsidRDefault="003845EE" w:rsidP="00E90240">
      <w:pPr>
        <w:spacing w:after="60" w:line="276" w:lineRule="auto"/>
        <w:jc w:val="both"/>
        <w:rPr>
          <w:rFonts w:ascii="Times New Roman" w:hAnsi="Times New Roman"/>
          <w:sz w:val="24"/>
          <w:szCs w:val="24"/>
        </w:rPr>
      </w:pPr>
      <w:r w:rsidRPr="003D2EB7">
        <w:rPr>
          <w:rFonts w:ascii="Times New Roman" w:hAnsi="Times New Roman"/>
          <w:sz w:val="24"/>
          <w:szCs w:val="24"/>
        </w:rPr>
        <w:t xml:space="preserve">Naručitelj će isključiti ponuditelja iz postupka nabave ukoliko postoje sljedeći razlozi za isključenje: </w:t>
      </w:r>
    </w:p>
    <w:p w14:paraId="73D60878" w14:textId="5D63C07C" w:rsidR="003845EE" w:rsidRPr="003D2EB7" w:rsidRDefault="00E03711" w:rsidP="00E03711">
      <w:pPr>
        <w:pStyle w:val="Odlomakpopisa"/>
        <w:spacing w:after="60"/>
        <w:ind w:left="0"/>
        <w:jc w:val="both"/>
        <w:rPr>
          <w:rFonts w:ascii="Times New Roman" w:hAnsi="Times New Roman"/>
          <w:sz w:val="24"/>
          <w:szCs w:val="24"/>
        </w:rPr>
      </w:pPr>
      <w:r>
        <w:rPr>
          <w:rFonts w:ascii="Times New Roman" w:hAnsi="Times New Roman"/>
          <w:sz w:val="24"/>
          <w:szCs w:val="24"/>
        </w:rPr>
        <w:t>11.4.1.</w:t>
      </w:r>
      <w:r w:rsidR="003845EE" w:rsidRPr="003D2EB7">
        <w:rPr>
          <w:rFonts w:ascii="Times New Roman" w:hAnsi="Times New Roman"/>
          <w:sz w:val="24"/>
          <w:szCs w:val="24"/>
        </w:rPr>
        <w:t xml:space="preserve">ako je nad njime otvoren stečaj, ako je u postupku likvidacije, ako njime upravlja osoba postavljena od strane nadležnog suda, ako je u nagodbi s vjerovnicima, ako je obustavio poslovne djelatnosti ili se nalazi u sličnom postupku prema propisima države sjedišta gospodarskog subjekta i/ili </w:t>
      </w:r>
    </w:p>
    <w:p w14:paraId="750FCCDD" w14:textId="61FFAFF0" w:rsidR="003845EE" w:rsidRPr="003D2EB7" w:rsidRDefault="00E03711" w:rsidP="00E03711">
      <w:pPr>
        <w:pStyle w:val="Odlomakpopisa"/>
        <w:spacing w:after="60"/>
        <w:ind w:left="0"/>
        <w:jc w:val="both"/>
        <w:rPr>
          <w:rFonts w:ascii="Times New Roman" w:hAnsi="Times New Roman"/>
          <w:sz w:val="24"/>
          <w:szCs w:val="24"/>
        </w:rPr>
      </w:pPr>
      <w:r>
        <w:rPr>
          <w:rFonts w:ascii="Times New Roman" w:hAnsi="Times New Roman"/>
          <w:sz w:val="24"/>
          <w:szCs w:val="24"/>
        </w:rPr>
        <w:t>11.4.2.</w:t>
      </w:r>
      <w:r w:rsidR="003845EE" w:rsidRPr="003D2EB7">
        <w:rPr>
          <w:rFonts w:ascii="Times New Roman" w:hAnsi="Times New Roman"/>
          <w:sz w:val="24"/>
          <w:szCs w:val="24"/>
        </w:rPr>
        <w:t xml:space="preserve">ako je nad njime pokrenut prethodni postupak radi utvrđivanja uvjeta za otvaranje stečajnog postupka ili postupak likvidacije po službenoj dužnosti, ili postupak nadležnog suda za postavljanje osobe koja će njime upravljati, ili postupak nagodbe s vjerovnicima ili se nalazi u sličnom postupku prema propisima države sjedišta gospodarskog subjekta. </w:t>
      </w:r>
    </w:p>
    <w:p w14:paraId="7A33426D" w14:textId="77777777" w:rsidR="003845EE" w:rsidRPr="003D2EB7" w:rsidRDefault="003845EE" w:rsidP="00E90240">
      <w:pPr>
        <w:pStyle w:val="Odlomakpopisa"/>
        <w:spacing w:after="60"/>
        <w:ind w:left="0"/>
        <w:jc w:val="both"/>
        <w:rPr>
          <w:rFonts w:ascii="Times New Roman" w:hAnsi="Times New Roman"/>
          <w:sz w:val="24"/>
          <w:szCs w:val="24"/>
        </w:rPr>
      </w:pPr>
    </w:p>
    <w:p w14:paraId="1B885173" w14:textId="28366E90" w:rsidR="007F5B1C" w:rsidRPr="003D2EB7" w:rsidRDefault="003845EE" w:rsidP="00E90240">
      <w:pPr>
        <w:spacing w:after="60" w:line="276" w:lineRule="auto"/>
        <w:jc w:val="both"/>
        <w:rPr>
          <w:rFonts w:ascii="Times New Roman" w:hAnsi="Times New Roman"/>
          <w:sz w:val="24"/>
          <w:szCs w:val="24"/>
        </w:rPr>
      </w:pPr>
      <w:r w:rsidRPr="003D2EB7">
        <w:rPr>
          <w:rFonts w:ascii="Times New Roman" w:hAnsi="Times New Roman"/>
          <w:b/>
          <w:sz w:val="24"/>
          <w:szCs w:val="24"/>
        </w:rPr>
        <w:t>POTREBNO DOSTAVITI:</w:t>
      </w:r>
      <w:r w:rsidRPr="003D2EB7">
        <w:rPr>
          <w:rFonts w:ascii="Times New Roman" w:hAnsi="Times New Roman"/>
          <w:color w:val="8064A2"/>
          <w:sz w:val="24"/>
          <w:szCs w:val="24"/>
        </w:rPr>
        <w:t xml:space="preserve"> </w:t>
      </w:r>
      <w:r w:rsidRPr="003D2EB7">
        <w:rPr>
          <w:rFonts w:ascii="Times New Roman" w:hAnsi="Times New Roman"/>
          <w:sz w:val="24"/>
          <w:szCs w:val="24"/>
        </w:rPr>
        <w:t>Za dokazivanje okolnosti iz točak</w:t>
      </w:r>
      <w:r w:rsidR="00BF4EB1" w:rsidRPr="003D2EB7">
        <w:rPr>
          <w:rFonts w:ascii="Times New Roman" w:hAnsi="Times New Roman"/>
          <w:sz w:val="24"/>
          <w:szCs w:val="24"/>
        </w:rPr>
        <w:t>a</w:t>
      </w:r>
      <w:r w:rsidRPr="003D2EB7">
        <w:rPr>
          <w:rFonts w:ascii="Times New Roman" w:hAnsi="Times New Roman"/>
          <w:sz w:val="24"/>
          <w:szCs w:val="24"/>
        </w:rPr>
        <w:t xml:space="preserve"> 11.4. </w:t>
      </w:r>
      <w:r w:rsidRPr="003D2EB7">
        <w:rPr>
          <w:rFonts w:ascii="Times New Roman" w:hAnsi="Times New Roman"/>
          <w:b/>
          <w:sz w:val="24"/>
          <w:szCs w:val="24"/>
        </w:rPr>
        <w:t>nije potrebno dostavljati dokaz</w:t>
      </w:r>
      <w:r w:rsidRPr="003D2EB7">
        <w:rPr>
          <w:rFonts w:ascii="Times New Roman" w:hAnsi="Times New Roman"/>
          <w:sz w:val="24"/>
          <w:szCs w:val="24"/>
        </w:rPr>
        <w:t xml:space="preserve"> već će naručitelj nakon pregleda i ocjene ponude te rangiranja prije davanja prijedloga o odabiru, po potrebi, od najpovoljnijeg ponuditelja zatražiti dokaz o nepostojanju ostalih razloga isključenja.</w:t>
      </w:r>
    </w:p>
    <w:p w14:paraId="57A97A60" w14:textId="0CD15BBD" w:rsidR="00A6641D" w:rsidRDefault="00A6641D" w:rsidP="00E90240">
      <w:pPr>
        <w:spacing w:after="60" w:line="276" w:lineRule="auto"/>
        <w:jc w:val="both"/>
        <w:rPr>
          <w:rFonts w:ascii="Times New Roman" w:hAnsi="Times New Roman"/>
          <w:i/>
          <w:sz w:val="24"/>
          <w:szCs w:val="24"/>
        </w:rPr>
      </w:pPr>
      <w:r w:rsidRPr="003D2EB7">
        <w:rPr>
          <w:rFonts w:ascii="Times New Roman" w:hAnsi="Times New Roman"/>
          <w:b/>
          <w:i/>
          <w:sz w:val="24"/>
          <w:szCs w:val="24"/>
          <w:u w:val="single"/>
        </w:rPr>
        <w:t>Napomena:</w:t>
      </w:r>
      <w:r w:rsidRPr="003D2EB7">
        <w:rPr>
          <w:rFonts w:ascii="Times New Roman" w:hAnsi="Times New Roman"/>
          <w:i/>
          <w:sz w:val="24"/>
          <w:szCs w:val="24"/>
        </w:rPr>
        <w:t xml:space="preserve"> u slučaju zajednice ponuditelja</w:t>
      </w:r>
      <w:r w:rsidR="00EB6A15" w:rsidRPr="003D2EB7">
        <w:rPr>
          <w:rFonts w:ascii="Times New Roman" w:hAnsi="Times New Roman"/>
          <w:i/>
          <w:sz w:val="24"/>
          <w:szCs w:val="24"/>
        </w:rPr>
        <w:t xml:space="preserve"> i angažiranja podugovaratelj</w:t>
      </w:r>
      <w:r w:rsidR="00CF3C06" w:rsidRPr="003D2EB7">
        <w:rPr>
          <w:rFonts w:ascii="Times New Roman" w:hAnsi="Times New Roman"/>
          <w:i/>
          <w:sz w:val="24"/>
          <w:szCs w:val="24"/>
        </w:rPr>
        <w:t>a</w:t>
      </w:r>
      <w:r w:rsidRPr="003D2EB7">
        <w:rPr>
          <w:rFonts w:ascii="Times New Roman" w:hAnsi="Times New Roman"/>
          <w:i/>
          <w:sz w:val="24"/>
          <w:szCs w:val="24"/>
        </w:rPr>
        <w:t>, svi članovi zajednice ponuditel</w:t>
      </w:r>
      <w:r w:rsidR="00CF3C06" w:rsidRPr="003D2EB7">
        <w:rPr>
          <w:rFonts w:ascii="Times New Roman" w:hAnsi="Times New Roman"/>
          <w:i/>
          <w:sz w:val="24"/>
          <w:szCs w:val="24"/>
        </w:rPr>
        <w:t>ja</w:t>
      </w:r>
      <w:r w:rsidR="007F5B1C" w:rsidRPr="003D2EB7">
        <w:rPr>
          <w:rFonts w:ascii="Times New Roman" w:hAnsi="Times New Roman"/>
          <w:i/>
          <w:sz w:val="24"/>
          <w:szCs w:val="24"/>
        </w:rPr>
        <w:t xml:space="preserve"> </w:t>
      </w:r>
      <w:r w:rsidR="00EB6A15" w:rsidRPr="003D2EB7">
        <w:rPr>
          <w:rFonts w:ascii="Times New Roman" w:hAnsi="Times New Roman"/>
          <w:i/>
          <w:sz w:val="24"/>
          <w:szCs w:val="24"/>
        </w:rPr>
        <w:t>i podugovaratelji</w:t>
      </w:r>
      <w:r w:rsidR="0043130E" w:rsidRPr="003D2EB7">
        <w:rPr>
          <w:rFonts w:ascii="Times New Roman" w:hAnsi="Times New Roman"/>
          <w:i/>
          <w:sz w:val="24"/>
          <w:szCs w:val="24"/>
        </w:rPr>
        <w:t xml:space="preserve"> obvez</w:t>
      </w:r>
      <w:r w:rsidR="007F5B1C" w:rsidRPr="003D2EB7">
        <w:rPr>
          <w:rFonts w:ascii="Times New Roman" w:hAnsi="Times New Roman"/>
          <w:i/>
          <w:sz w:val="24"/>
          <w:szCs w:val="24"/>
        </w:rPr>
        <w:t>ni su</w:t>
      </w:r>
      <w:r w:rsidR="0043130E" w:rsidRPr="003D2EB7">
        <w:rPr>
          <w:rFonts w:ascii="Times New Roman" w:hAnsi="Times New Roman"/>
          <w:i/>
          <w:sz w:val="24"/>
          <w:szCs w:val="24"/>
        </w:rPr>
        <w:t xml:space="preserve"> </w:t>
      </w:r>
      <w:r w:rsidR="007F5B1C" w:rsidRPr="003D2EB7">
        <w:rPr>
          <w:rFonts w:ascii="Times New Roman" w:hAnsi="Times New Roman"/>
          <w:i/>
          <w:sz w:val="24"/>
          <w:szCs w:val="24"/>
        </w:rPr>
        <w:t xml:space="preserve">dostaviti </w:t>
      </w:r>
      <w:r w:rsidR="00CF3C06" w:rsidRPr="003D2EB7">
        <w:rPr>
          <w:rFonts w:ascii="Times New Roman" w:hAnsi="Times New Roman"/>
          <w:i/>
          <w:sz w:val="24"/>
          <w:szCs w:val="24"/>
        </w:rPr>
        <w:t>dokaze</w:t>
      </w:r>
      <w:r w:rsidR="007F5B1C" w:rsidRPr="003D2EB7">
        <w:rPr>
          <w:rFonts w:ascii="Times New Roman" w:hAnsi="Times New Roman"/>
          <w:i/>
          <w:sz w:val="24"/>
          <w:szCs w:val="24"/>
        </w:rPr>
        <w:t xml:space="preserve"> iz točke 11.</w:t>
      </w:r>
    </w:p>
    <w:p w14:paraId="4A7A790A" w14:textId="77777777" w:rsidR="008C7D50" w:rsidRPr="008C7D50" w:rsidRDefault="008C7D50" w:rsidP="00E90240">
      <w:pPr>
        <w:spacing w:after="60" w:line="276" w:lineRule="auto"/>
        <w:jc w:val="both"/>
        <w:rPr>
          <w:rFonts w:ascii="Times New Roman" w:hAnsi="Times New Roman"/>
          <w:sz w:val="24"/>
          <w:szCs w:val="24"/>
        </w:rPr>
      </w:pPr>
    </w:p>
    <w:p w14:paraId="76FB40F4" w14:textId="77777777" w:rsidR="007F5B1C" w:rsidRDefault="007F5B1C" w:rsidP="00E90240">
      <w:pPr>
        <w:pStyle w:val="Naslov1"/>
        <w:spacing w:before="0" w:after="60" w:line="276" w:lineRule="auto"/>
        <w:ind w:left="0" w:firstLine="0"/>
      </w:pPr>
      <w:bookmarkStart w:id="17" w:name="_Toc502299202"/>
      <w:bookmarkStart w:id="18" w:name="_Toc129699272"/>
      <w:r w:rsidRPr="003D2EB7">
        <w:t>UVJETI I DOKAZI SPOSOBNOSTI PONUDITELJA</w:t>
      </w:r>
      <w:bookmarkEnd w:id="17"/>
      <w:bookmarkEnd w:id="18"/>
    </w:p>
    <w:p w14:paraId="08452CCA" w14:textId="77777777" w:rsidR="00E90240" w:rsidRPr="00E90240" w:rsidRDefault="00E90240" w:rsidP="00E90240"/>
    <w:p w14:paraId="7EE8F93F" w14:textId="1732DCF5" w:rsidR="00E7775E" w:rsidRPr="003D2EB7" w:rsidRDefault="00B95A39" w:rsidP="00E90240">
      <w:pPr>
        <w:pStyle w:val="Odlomakpopisa"/>
        <w:numPr>
          <w:ilvl w:val="1"/>
          <w:numId w:val="10"/>
        </w:numPr>
        <w:tabs>
          <w:tab w:val="left" w:pos="993"/>
          <w:tab w:val="left" w:pos="1134"/>
        </w:tabs>
        <w:spacing w:after="60"/>
        <w:ind w:left="0" w:firstLine="0"/>
        <w:jc w:val="both"/>
        <w:rPr>
          <w:rFonts w:ascii="Times New Roman" w:hAnsi="Times New Roman"/>
          <w:b/>
          <w:bCs/>
          <w:sz w:val="24"/>
          <w:szCs w:val="24"/>
          <w:u w:val="single"/>
        </w:rPr>
      </w:pPr>
      <w:r>
        <w:rPr>
          <w:rFonts w:ascii="Times New Roman" w:hAnsi="Times New Roman"/>
          <w:b/>
          <w:bCs/>
          <w:iCs/>
          <w:sz w:val="24"/>
          <w:szCs w:val="24"/>
        </w:rPr>
        <w:t xml:space="preserve">Uvjeti i dokazi </w:t>
      </w:r>
      <w:r w:rsidR="00A6641D" w:rsidRPr="003D2EB7">
        <w:rPr>
          <w:rFonts w:ascii="Times New Roman" w:hAnsi="Times New Roman"/>
          <w:b/>
          <w:bCs/>
          <w:iCs/>
          <w:sz w:val="24"/>
          <w:szCs w:val="24"/>
        </w:rPr>
        <w:t>pravne i poslovne s</w:t>
      </w:r>
      <w:r w:rsidR="001168C7" w:rsidRPr="003D2EB7">
        <w:rPr>
          <w:rFonts w:ascii="Times New Roman" w:hAnsi="Times New Roman"/>
          <w:b/>
          <w:bCs/>
          <w:iCs/>
          <w:sz w:val="24"/>
          <w:szCs w:val="24"/>
        </w:rPr>
        <w:t xml:space="preserve">posobnosti </w:t>
      </w:r>
    </w:p>
    <w:p w14:paraId="4AAEE950" w14:textId="77777777" w:rsidR="00A6641D" w:rsidRPr="003D2EB7" w:rsidRDefault="00A6641D" w:rsidP="00E90240">
      <w:pPr>
        <w:spacing w:after="60" w:line="276" w:lineRule="auto"/>
        <w:jc w:val="both"/>
        <w:rPr>
          <w:rFonts w:ascii="Times New Roman" w:hAnsi="Times New Roman"/>
          <w:sz w:val="24"/>
          <w:szCs w:val="24"/>
        </w:rPr>
      </w:pPr>
      <w:r w:rsidRPr="003D2EB7">
        <w:rPr>
          <w:rFonts w:ascii="Times New Roman" w:hAnsi="Times New Roman"/>
          <w:bCs/>
          <w:sz w:val="24"/>
          <w:szCs w:val="24"/>
        </w:rPr>
        <w:lastRenderedPageBreak/>
        <w:t>Ponuditelj, odnosno zajednica ponuditelja</w:t>
      </w:r>
      <w:r w:rsidRPr="003D2EB7">
        <w:rPr>
          <w:rFonts w:ascii="Times New Roman" w:hAnsi="Times New Roman"/>
          <w:sz w:val="24"/>
          <w:szCs w:val="24"/>
        </w:rPr>
        <w:t>, dužan je u svojoj ponudi priložiti dokumente kojima dokazuje svo</w:t>
      </w:r>
      <w:r w:rsidR="00F11865" w:rsidRPr="003D2EB7">
        <w:rPr>
          <w:rFonts w:ascii="Times New Roman" w:hAnsi="Times New Roman"/>
          <w:sz w:val="24"/>
          <w:szCs w:val="24"/>
        </w:rPr>
        <w:t>ju pravnu i poslovnu sposobnost</w:t>
      </w:r>
      <w:r w:rsidRPr="003D2EB7">
        <w:rPr>
          <w:rFonts w:ascii="Times New Roman" w:hAnsi="Times New Roman"/>
          <w:sz w:val="24"/>
          <w:szCs w:val="24"/>
        </w:rPr>
        <w:t>.</w:t>
      </w:r>
    </w:p>
    <w:p w14:paraId="3D08B8F9" w14:textId="60D3EB44" w:rsidR="00E141AD" w:rsidRPr="00E90240" w:rsidRDefault="00A6641D" w:rsidP="00E90240">
      <w:pPr>
        <w:spacing w:after="60" w:line="276" w:lineRule="auto"/>
        <w:jc w:val="both"/>
        <w:rPr>
          <w:rFonts w:ascii="Times New Roman" w:hAnsi="Times New Roman"/>
          <w:sz w:val="24"/>
          <w:szCs w:val="24"/>
        </w:rPr>
      </w:pPr>
      <w:r w:rsidRPr="003D2EB7">
        <w:rPr>
          <w:rFonts w:ascii="Times New Roman" w:hAnsi="Times New Roman"/>
          <w:bCs/>
          <w:sz w:val="24"/>
          <w:szCs w:val="24"/>
        </w:rPr>
        <w:t>Dokumenti za dokazivanje sposobnosti</w:t>
      </w:r>
      <w:r w:rsidRPr="003D2EB7">
        <w:rPr>
          <w:rFonts w:ascii="Times New Roman" w:hAnsi="Times New Roman"/>
          <w:b/>
          <w:bCs/>
          <w:sz w:val="24"/>
          <w:szCs w:val="24"/>
        </w:rPr>
        <w:t xml:space="preserve"> </w:t>
      </w:r>
      <w:r w:rsidRPr="003D2EB7">
        <w:rPr>
          <w:rFonts w:ascii="Times New Roman" w:hAnsi="Times New Roman"/>
          <w:sz w:val="24"/>
          <w:szCs w:val="24"/>
        </w:rPr>
        <w:t>moraju biti na hrvatskom jeziku i latiničnom pismu. Ukoliko je ponuditelj registriran izvan Republike Hrvatske ili je dokument za dokazivanje sposobnosti na stranom jeziku, uz prilaganje dokumenata za dokazivanje sposobnosti na stranom jeziku, ponuditelj je dužan uz svaki dokument priložiti i prijevod ovlaštenog prevoditelja na hrvatski jezik.</w:t>
      </w:r>
    </w:p>
    <w:p w14:paraId="12ACFE8D" w14:textId="77777777" w:rsidR="00C6243E" w:rsidRPr="003D2EB7" w:rsidRDefault="00C6243E" w:rsidP="00E90240">
      <w:pPr>
        <w:pStyle w:val="Odlomakpopisa"/>
        <w:keepNext/>
        <w:keepLines/>
        <w:numPr>
          <w:ilvl w:val="0"/>
          <w:numId w:val="9"/>
        </w:numPr>
        <w:tabs>
          <w:tab w:val="left" w:pos="426"/>
          <w:tab w:val="left" w:pos="709"/>
        </w:tabs>
        <w:spacing w:after="60"/>
        <w:ind w:left="0" w:firstLine="0"/>
        <w:contextualSpacing w:val="0"/>
        <w:jc w:val="both"/>
        <w:outlineLvl w:val="2"/>
        <w:rPr>
          <w:rFonts w:ascii="Times New Roman" w:eastAsiaTheme="majorEastAsia" w:hAnsi="Times New Roman"/>
          <w:b/>
          <w:vanish/>
          <w:sz w:val="24"/>
          <w:szCs w:val="24"/>
          <w:lang w:eastAsia="en-US"/>
        </w:rPr>
      </w:pPr>
      <w:bookmarkStart w:id="19" w:name="_Toc63853789"/>
      <w:bookmarkStart w:id="20" w:name="_Toc63853836"/>
      <w:bookmarkStart w:id="21" w:name="_Toc63853882"/>
      <w:bookmarkStart w:id="22" w:name="_Toc128303681"/>
      <w:bookmarkStart w:id="23" w:name="_Toc128303730"/>
      <w:bookmarkStart w:id="24" w:name="_Toc129699273"/>
      <w:bookmarkEnd w:id="19"/>
      <w:bookmarkEnd w:id="20"/>
      <w:bookmarkEnd w:id="21"/>
      <w:bookmarkEnd w:id="22"/>
      <w:bookmarkEnd w:id="23"/>
      <w:bookmarkEnd w:id="24"/>
    </w:p>
    <w:p w14:paraId="11AE35C0" w14:textId="77777777" w:rsidR="00C6243E" w:rsidRPr="003D2EB7" w:rsidRDefault="00C6243E" w:rsidP="00E90240">
      <w:pPr>
        <w:pStyle w:val="Odlomakpopisa"/>
        <w:keepNext/>
        <w:keepLines/>
        <w:numPr>
          <w:ilvl w:val="0"/>
          <w:numId w:val="9"/>
        </w:numPr>
        <w:tabs>
          <w:tab w:val="left" w:pos="426"/>
          <w:tab w:val="left" w:pos="709"/>
        </w:tabs>
        <w:spacing w:after="60"/>
        <w:ind w:left="0" w:firstLine="0"/>
        <w:contextualSpacing w:val="0"/>
        <w:jc w:val="both"/>
        <w:outlineLvl w:val="2"/>
        <w:rPr>
          <w:rFonts w:ascii="Times New Roman" w:eastAsiaTheme="majorEastAsia" w:hAnsi="Times New Roman"/>
          <w:b/>
          <w:vanish/>
          <w:sz w:val="24"/>
          <w:szCs w:val="24"/>
          <w:lang w:eastAsia="en-US"/>
        </w:rPr>
      </w:pPr>
      <w:bookmarkStart w:id="25" w:name="_Toc63853790"/>
      <w:bookmarkStart w:id="26" w:name="_Toc63853837"/>
      <w:bookmarkStart w:id="27" w:name="_Toc63853883"/>
      <w:bookmarkStart w:id="28" w:name="_Toc128303682"/>
      <w:bookmarkStart w:id="29" w:name="_Toc128303731"/>
      <w:bookmarkStart w:id="30" w:name="_Toc129699274"/>
      <w:bookmarkEnd w:id="25"/>
      <w:bookmarkEnd w:id="26"/>
      <w:bookmarkEnd w:id="27"/>
      <w:bookmarkEnd w:id="28"/>
      <w:bookmarkEnd w:id="29"/>
      <w:bookmarkEnd w:id="30"/>
    </w:p>
    <w:p w14:paraId="6350C803" w14:textId="77777777" w:rsidR="00C6243E" w:rsidRPr="003D2EB7" w:rsidRDefault="00C6243E" w:rsidP="00E90240">
      <w:pPr>
        <w:pStyle w:val="Odlomakpopisa"/>
        <w:keepNext/>
        <w:keepLines/>
        <w:numPr>
          <w:ilvl w:val="0"/>
          <w:numId w:val="9"/>
        </w:numPr>
        <w:tabs>
          <w:tab w:val="left" w:pos="426"/>
          <w:tab w:val="left" w:pos="709"/>
        </w:tabs>
        <w:spacing w:after="60"/>
        <w:ind w:left="0" w:firstLine="0"/>
        <w:contextualSpacing w:val="0"/>
        <w:jc w:val="both"/>
        <w:outlineLvl w:val="2"/>
        <w:rPr>
          <w:rFonts w:ascii="Times New Roman" w:eastAsiaTheme="majorEastAsia" w:hAnsi="Times New Roman"/>
          <w:b/>
          <w:vanish/>
          <w:sz w:val="24"/>
          <w:szCs w:val="24"/>
          <w:lang w:eastAsia="en-US"/>
        </w:rPr>
      </w:pPr>
      <w:bookmarkStart w:id="31" w:name="_Toc63853791"/>
      <w:bookmarkStart w:id="32" w:name="_Toc63853838"/>
      <w:bookmarkStart w:id="33" w:name="_Toc63853884"/>
      <w:bookmarkStart w:id="34" w:name="_Toc128303683"/>
      <w:bookmarkStart w:id="35" w:name="_Toc128303732"/>
      <w:bookmarkStart w:id="36" w:name="_Toc129699275"/>
      <w:bookmarkEnd w:id="31"/>
      <w:bookmarkEnd w:id="32"/>
      <w:bookmarkEnd w:id="33"/>
      <w:bookmarkEnd w:id="34"/>
      <w:bookmarkEnd w:id="35"/>
      <w:bookmarkEnd w:id="36"/>
    </w:p>
    <w:p w14:paraId="2D15FCF3" w14:textId="77777777" w:rsidR="00C6243E" w:rsidRPr="003D2EB7" w:rsidRDefault="00C6243E" w:rsidP="00E90240">
      <w:pPr>
        <w:pStyle w:val="Odlomakpopisa"/>
        <w:keepNext/>
        <w:keepLines/>
        <w:numPr>
          <w:ilvl w:val="0"/>
          <w:numId w:val="9"/>
        </w:numPr>
        <w:tabs>
          <w:tab w:val="left" w:pos="426"/>
          <w:tab w:val="left" w:pos="709"/>
        </w:tabs>
        <w:spacing w:after="60"/>
        <w:ind w:left="0" w:firstLine="0"/>
        <w:contextualSpacing w:val="0"/>
        <w:jc w:val="both"/>
        <w:outlineLvl w:val="2"/>
        <w:rPr>
          <w:rFonts w:ascii="Times New Roman" w:eastAsiaTheme="majorEastAsia" w:hAnsi="Times New Roman"/>
          <w:b/>
          <w:vanish/>
          <w:sz w:val="24"/>
          <w:szCs w:val="24"/>
          <w:lang w:eastAsia="en-US"/>
        </w:rPr>
      </w:pPr>
      <w:bookmarkStart w:id="37" w:name="_Toc63853792"/>
      <w:bookmarkStart w:id="38" w:name="_Toc63853839"/>
      <w:bookmarkStart w:id="39" w:name="_Toc63853885"/>
      <w:bookmarkStart w:id="40" w:name="_Toc128303684"/>
      <w:bookmarkStart w:id="41" w:name="_Toc128303733"/>
      <w:bookmarkStart w:id="42" w:name="_Toc129699276"/>
      <w:bookmarkEnd w:id="37"/>
      <w:bookmarkEnd w:id="38"/>
      <w:bookmarkEnd w:id="39"/>
      <w:bookmarkEnd w:id="40"/>
      <w:bookmarkEnd w:id="41"/>
      <w:bookmarkEnd w:id="42"/>
    </w:p>
    <w:p w14:paraId="3F95B24C" w14:textId="77777777" w:rsidR="00C6243E" w:rsidRPr="003D2EB7" w:rsidRDefault="00C6243E" w:rsidP="00E90240">
      <w:pPr>
        <w:pStyle w:val="Odlomakpopisa"/>
        <w:keepNext/>
        <w:keepLines/>
        <w:numPr>
          <w:ilvl w:val="0"/>
          <w:numId w:val="9"/>
        </w:numPr>
        <w:tabs>
          <w:tab w:val="left" w:pos="426"/>
          <w:tab w:val="left" w:pos="709"/>
        </w:tabs>
        <w:spacing w:after="60"/>
        <w:ind w:left="0" w:firstLine="0"/>
        <w:contextualSpacing w:val="0"/>
        <w:jc w:val="both"/>
        <w:outlineLvl w:val="2"/>
        <w:rPr>
          <w:rFonts w:ascii="Times New Roman" w:eastAsiaTheme="majorEastAsia" w:hAnsi="Times New Roman"/>
          <w:b/>
          <w:vanish/>
          <w:sz w:val="24"/>
          <w:szCs w:val="24"/>
          <w:lang w:eastAsia="en-US"/>
        </w:rPr>
      </w:pPr>
      <w:bookmarkStart w:id="43" w:name="_Toc63853793"/>
      <w:bookmarkStart w:id="44" w:name="_Toc63853840"/>
      <w:bookmarkStart w:id="45" w:name="_Toc63853886"/>
      <w:bookmarkStart w:id="46" w:name="_Toc128303685"/>
      <w:bookmarkStart w:id="47" w:name="_Toc128303734"/>
      <w:bookmarkStart w:id="48" w:name="_Toc129699277"/>
      <w:bookmarkEnd w:id="43"/>
      <w:bookmarkEnd w:id="44"/>
      <w:bookmarkEnd w:id="45"/>
      <w:bookmarkEnd w:id="46"/>
      <w:bookmarkEnd w:id="47"/>
      <w:bookmarkEnd w:id="48"/>
    </w:p>
    <w:p w14:paraId="6CE5D40A" w14:textId="77777777" w:rsidR="00C6243E" w:rsidRPr="003D2EB7" w:rsidRDefault="00C6243E" w:rsidP="00E90240">
      <w:pPr>
        <w:pStyle w:val="Odlomakpopisa"/>
        <w:keepNext/>
        <w:keepLines/>
        <w:numPr>
          <w:ilvl w:val="0"/>
          <w:numId w:val="9"/>
        </w:numPr>
        <w:tabs>
          <w:tab w:val="left" w:pos="426"/>
          <w:tab w:val="left" w:pos="709"/>
        </w:tabs>
        <w:spacing w:after="60"/>
        <w:ind w:left="0" w:firstLine="0"/>
        <w:contextualSpacing w:val="0"/>
        <w:jc w:val="both"/>
        <w:outlineLvl w:val="2"/>
        <w:rPr>
          <w:rFonts w:ascii="Times New Roman" w:eastAsiaTheme="majorEastAsia" w:hAnsi="Times New Roman"/>
          <w:b/>
          <w:vanish/>
          <w:sz w:val="24"/>
          <w:szCs w:val="24"/>
          <w:lang w:eastAsia="en-US"/>
        </w:rPr>
      </w:pPr>
      <w:bookmarkStart w:id="49" w:name="_Toc63853794"/>
      <w:bookmarkStart w:id="50" w:name="_Toc63853841"/>
      <w:bookmarkStart w:id="51" w:name="_Toc63853887"/>
      <w:bookmarkStart w:id="52" w:name="_Toc128303686"/>
      <w:bookmarkStart w:id="53" w:name="_Toc128303735"/>
      <w:bookmarkStart w:id="54" w:name="_Toc129699278"/>
      <w:bookmarkEnd w:id="49"/>
      <w:bookmarkEnd w:id="50"/>
      <w:bookmarkEnd w:id="51"/>
      <w:bookmarkEnd w:id="52"/>
      <w:bookmarkEnd w:id="53"/>
      <w:bookmarkEnd w:id="54"/>
    </w:p>
    <w:p w14:paraId="480479F2" w14:textId="77777777" w:rsidR="00C6243E" w:rsidRPr="003D2EB7" w:rsidRDefault="00C6243E" w:rsidP="00E90240">
      <w:pPr>
        <w:pStyle w:val="Odlomakpopisa"/>
        <w:keepNext/>
        <w:keepLines/>
        <w:numPr>
          <w:ilvl w:val="0"/>
          <w:numId w:val="9"/>
        </w:numPr>
        <w:tabs>
          <w:tab w:val="left" w:pos="426"/>
          <w:tab w:val="left" w:pos="709"/>
        </w:tabs>
        <w:spacing w:after="60"/>
        <w:ind w:left="0" w:firstLine="0"/>
        <w:contextualSpacing w:val="0"/>
        <w:jc w:val="both"/>
        <w:outlineLvl w:val="2"/>
        <w:rPr>
          <w:rFonts w:ascii="Times New Roman" w:eastAsiaTheme="majorEastAsia" w:hAnsi="Times New Roman"/>
          <w:b/>
          <w:vanish/>
          <w:sz w:val="24"/>
          <w:szCs w:val="24"/>
          <w:lang w:eastAsia="en-US"/>
        </w:rPr>
      </w:pPr>
      <w:bookmarkStart w:id="55" w:name="_Toc63853795"/>
      <w:bookmarkStart w:id="56" w:name="_Toc63853842"/>
      <w:bookmarkStart w:id="57" w:name="_Toc63853888"/>
      <w:bookmarkStart w:id="58" w:name="_Toc128303687"/>
      <w:bookmarkStart w:id="59" w:name="_Toc128303736"/>
      <w:bookmarkStart w:id="60" w:name="_Toc129699279"/>
      <w:bookmarkEnd w:id="55"/>
      <w:bookmarkEnd w:id="56"/>
      <w:bookmarkEnd w:id="57"/>
      <w:bookmarkEnd w:id="58"/>
      <w:bookmarkEnd w:id="59"/>
      <w:bookmarkEnd w:id="60"/>
    </w:p>
    <w:p w14:paraId="6EC70B8F" w14:textId="77777777" w:rsidR="00C6243E" w:rsidRPr="003D2EB7" w:rsidRDefault="00C6243E" w:rsidP="00E90240">
      <w:pPr>
        <w:pStyle w:val="Odlomakpopisa"/>
        <w:keepNext/>
        <w:keepLines/>
        <w:numPr>
          <w:ilvl w:val="0"/>
          <w:numId w:val="9"/>
        </w:numPr>
        <w:tabs>
          <w:tab w:val="left" w:pos="426"/>
          <w:tab w:val="left" w:pos="709"/>
        </w:tabs>
        <w:spacing w:after="60"/>
        <w:ind w:left="0" w:firstLine="0"/>
        <w:contextualSpacing w:val="0"/>
        <w:jc w:val="both"/>
        <w:outlineLvl w:val="2"/>
        <w:rPr>
          <w:rFonts w:ascii="Times New Roman" w:eastAsiaTheme="majorEastAsia" w:hAnsi="Times New Roman"/>
          <w:b/>
          <w:vanish/>
          <w:sz w:val="24"/>
          <w:szCs w:val="24"/>
          <w:lang w:eastAsia="en-US"/>
        </w:rPr>
      </w:pPr>
      <w:bookmarkStart w:id="61" w:name="_Toc63853796"/>
      <w:bookmarkStart w:id="62" w:name="_Toc63853843"/>
      <w:bookmarkStart w:id="63" w:name="_Toc63853889"/>
      <w:bookmarkStart w:id="64" w:name="_Toc128303688"/>
      <w:bookmarkStart w:id="65" w:name="_Toc128303737"/>
      <w:bookmarkStart w:id="66" w:name="_Toc129699280"/>
      <w:bookmarkEnd w:id="61"/>
      <w:bookmarkEnd w:id="62"/>
      <w:bookmarkEnd w:id="63"/>
      <w:bookmarkEnd w:id="64"/>
      <w:bookmarkEnd w:id="65"/>
      <w:bookmarkEnd w:id="66"/>
    </w:p>
    <w:p w14:paraId="65135433" w14:textId="77777777" w:rsidR="00C6243E" w:rsidRPr="003D2EB7" w:rsidRDefault="00C6243E" w:rsidP="00E90240">
      <w:pPr>
        <w:pStyle w:val="Odlomakpopisa"/>
        <w:keepNext/>
        <w:keepLines/>
        <w:numPr>
          <w:ilvl w:val="0"/>
          <w:numId w:val="9"/>
        </w:numPr>
        <w:tabs>
          <w:tab w:val="left" w:pos="426"/>
          <w:tab w:val="left" w:pos="709"/>
        </w:tabs>
        <w:spacing w:after="60"/>
        <w:ind w:left="0" w:firstLine="0"/>
        <w:contextualSpacing w:val="0"/>
        <w:jc w:val="both"/>
        <w:outlineLvl w:val="2"/>
        <w:rPr>
          <w:rFonts w:ascii="Times New Roman" w:eastAsiaTheme="majorEastAsia" w:hAnsi="Times New Roman"/>
          <w:b/>
          <w:vanish/>
          <w:sz w:val="24"/>
          <w:szCs w:val="24"/>
          <w:lang w:eastAsia="en-US"/>
        </w:rPr>
      </w:pPr>
      <w:bookmarkStart w:id="67" w:name="_Toc63853797"/>
      <w:bookmarkStart w:id="68" w:name="_Toc63853844"/>
      <w:bookmarkStart w:id="69" w:name="_Toc63853890"/>
      <w:bookmarkStart w:id="70" w:name="_Toc128303689"/>
      <w:bookmarkStart w:id="71" w:name="_Toc128303738"/>
      <w:bookmarkStart w:id="72" w:name="_Toc129699281"/>
      <w:bookmarkEnd w:id="67"/>
      <w:bookmarkEnd w:id="68"/>
      <w:bookmarkEnd w:id="69"/>
      <w:bookmarkEnd w:id="70"/>
      <w:bookmarkEnd w:id="71"/>
      <w:bookmarkEnd w:id="72"/>
    </w:p>
    <w:p w14:paraId="31920E0E" w14:textId="77777777" w:rsidR="00C6243E" w:rsidRPr="003D2EB7" w:rsidRDefault="00C6243E" w:rsidP="00E90240">
      <w:pPr>
        <w:pStyle w:val="Odlomakpopisa"/>
        <w:keepNext/>
        <w:keepLines/>
        <w:numPr>
          <w:ilvl w:val="0"/>
          <w:numId w:val="9"/>
        </w:numPr>
        <w:tabs>
          <w:tab w:val="left" w:pos="426"/>
          <w:tab w:val="left" w:pos="709"/>
        </w:tabs>
        <w:spacing w:after="60"/>
        <w:ind w:left="0" w:firstLine="0"/>
        <w:contextualSpacing w:val="0"/>
        <w:jc w:val="both"/>
        <w:outlineLvl w:val="2"/>
        <w:rPr>
          <w:rFonts w:ascii="Times New Roman" w:eastAsiaTheme="majorEastAsia" w:hAnsi="Times New Roman"/>
          <w:b/>
          <w:vanish/>
          <w:sz w:val="24"/>
          <w:szCs w:val="24"/>
          <w:lang w:eastAsia="en-US"/>
        </w:rPr>
      </w:pPr>
      <w:bookmarkStart w:id="73" w:name="_Toc63853798"/>
      <w:bookmarkStart w:id="74" w:name="_Toc63853845"/>
      <w:bookmarkStart w:id="75" w:name="_Toc63853891"/>
      <w:bookmarkStart w:id="76" w:name="_Toc128303690"/>
      <w:bookmarkStart w:id="77" w:name="_Toc128303739"/>
      <w:bookmarkStart w:id="78" w:name="_Toc129699282"/>
      <w:bookmarkEnd w:id="73"/>
      <w:bookmarkEnd w:id="74"/>
      <w:bookmarkEnd w:id="75"/>
      <w:bookmarkEnd w:id="76"/>
      <w:bookmarkEnd w:id="77"/>
      <w:bookmarkEnd w:id="78"/>
    </w:p>
    <w:p w14:paraId="4B320DA5" w14:textId="77777777" w:rsidR="00C6243E" w:rsidRPr="003D2EB7" w:rsidRDefault="00C6243E" w:rsidP="00E90240">
      <w:pPr>
        <w:pStyle w:val="Odlomakpopisa"/>
        <w:keepNext/>
        <w:keepLines/>
        <w:numPr>
          <w:ilvl w:val="0"/>
          <w:numId w:val="9"/>
        </w:numPr>
        <w:tabs>
          <w:tab w:val="left" w:pos="426"/>
          <w:tab w:val="left" w:pos="709"/>
        </w:tabs>
        <w:spacing w:after="60"/>
        <w:ind w:left="0" w:firstLine="0"/>
        <w:contextualSpacing w:val="0"/>
        <w:jc w:val="both"/>
        <w:outlineLvl w:val="2"/>
        <w:rPr>
          <w:rFonts w:ascii="Times New Roman" w:eastAsiaTheme="majorEastAsia" w:hAnsi="Times New Roman"/>
          <w:b/>
          <w:vanish/>
          <w:sz w:val="24"/>
          <w:szCs w:val="24"/>
          <w:lang w:eastAsia="en-US"/>
        </w:rPr>
      </w:pPr>
      <w:bookmarkStart w:id="79" w:name="_Toc63853799"/>
      <w:bookmarkStart w:id="80" w:name="_Toc63853846"/>
      <w:bookmarkStart w:id="81" w:name="_Toc63853892"/>
      <w:bookmarkStart w:id="82" w:name="_Toc128303691"/>
      <w:bookmarkStart w:id="83" w:name="_Toc128303740"/>
      <w:bookmarkStart w:id="84" w:name="_Toc129699283"/>
      <w:bookmarkEnd w:id="79"/>
      <w:bookmarkEnd w:id="80"/>
      <w:bookmarkEnd w:id="81"/>
      <w:bookmarkEnd w:id="82"/>
      <w:bookmarkEnd w:id="83"/>
      <w:bookmarkEnd w:id="84"/>
    </w:p>
    <w:p w14:paraId="5A42559F" w14:textId="77777777" w:rsidR="00C6243E" w:rsidRPr="003D2EB7" w:rsidRDefault="00C6243E" w:rsidP="00E90240">
      <w:pPr>
        <w:pStyle w:val="Odlomakpopisa"/>
        <w:keepNext/>
        <w:keepLines/>
        <w:numPr>
          <w:ilvl w:val="0"/>
          <w:numId w:val="9"/>
        </w:numPr>
        <w:tabs>
          <w:tab w:val="left" w:pos="426"/>
          <w:tab w:val="left" w:pos="709"/>
        </w:tabs>
        <w:spacing w:after="60"/>
        <w:ind w:left="0" w:firstLine="0"/>
        <w:contextualSpacing w:val="0"/>
        <w:jc w:val="both"/>
        <w:outlineLvl w:val="2"/>
        <w:rPr>
          <w:rFonts w:ascii="Times New Roman" w:eastAsiaTheme="majorEastAsia" w:hAnsi="Times New Roman"/>
          <w:b/>
          <w:vanish/>
          <w:sz w:val="24"/>
          <w:szCs w:val="24"/>
          <w:lang w:eastAsia="en-US"/>
        </w:rPr>
      </w:pPr>
      <w:bookmarkStart w:id="85" w:name="_Toc63853800"/>
      <w:bookmarkStart w:id="86" w:name="_Toc63853847"/>
      <w:bookmarkStart w:id="87" w:name="_Toc63853893"/>
      <w:bookmarkStart w:id="88" w:name="_Toc128303692"/>
      <w:bookmarkStart w:id="89" w:name="_Toc128303741"/>
      <w:bookmarkStart w:id="90" w:name="_Toc129699284"/>
      <w:bookmarkEnd w:id="85"/>
      <w:bookmarkEnd w:id="86"/>
      <w:bookmarkEnd w:id="87"/>
      <w:bookmarkEnd w:id="88"/>
      <w:bookmarkEnd w:id="89"/>
      <w:bookmarkEnd w:id="90"/>
    </w:p>
    <w:p w14:paraId="3DDB9711" w14:textId="77777777" w:rsidR="00C6243E" w:rsidRPr="003D2EB7" w:rsidRDefault="00C6243E" w:rsidP="00E90240">
      <w:pPr>
        <w:pStyle w:val="Odlomakpopisa"/>
        <w:keepNext/>
        <w:keepLines/>
        <w:numPr>
          <w:ilvl w:val="1"/>
          <w:numId w:val="9"/>
        </w:numPr>
        <w:tabs>
          <w:tab w:val="left" w:pos="426"/>
          <w:tab w:val="left" w:pos="709"/>
        </w:tabs>
        <w:spacing w:after="60"/>
        <w:ind w:left="0" w:firstLine="0"/>
        <w:contextualSpacing w:val="0"/>
        <w:jc w:val="both"/>
        <w:outlineLvl w:val="2"/>
        <w:rPr>
          <w:rFonts w:ascii="Times New Roman" w:eastAsiaTheme="majorEastAsia" w:hAnsi="Times New Roman"/>
          <w:b/>
          <w:vanish/>
          <w:sz w:val="24"/>
          <w:szCs w:val="24"/>
          <w:lang w:eastAsia="en-US"/>
        </w:rPr>
      </w:pPr>
      <w:bookmarkStart w:id="91" w:name="_Toc63853801"/>
      <w:bookmarkStart w:id="92" w:name="_Toc63853848"/>
      <w:bookmarkStart w:id="93" w:name="_Toc63853894"/>
      <w:bookmarkStart w:id="94" w:name="_Toc128303693"/>
      <w:bookmarkStart w:id="95" w:name="_Toc128303742"/>
      <w:bookmarkStart w:id="96" w:name="_Toc129699285"/>
      <w:bookmarkEnd w:id="91"/>
      <w:bookmarkEnd w:id="92"/>
      <w:bookmarkEnd w:id="93"/>
      <w:bookmarkEnd w:id="94"/>
      <w:bookmarkEnd w:id="95"/>
      <w:bookmarkEnd w:id="96"/>
    </w:p>
    <w:p w14:paraId="2C3F4D01" w14:textId="77777777" w:rsidR="003845EE" w:rsidRPr="003D2EB7" w:rsidRDefault="000C135C" w:rsidP="00E90240">
      <w:pPr>
        <w:pStyle w:val="Odlomakpopisa"/>
        <w:numPr>
          <w:ilvl w:val="2"/>
          <w:numId w:val="10"/>
        </w:numPr>
        <w:spacing w:after="60"/>
        <w:ind w:left="0" w:firstLine="0"/>
        <w:jc w:val="both"/>
        <w:rPr>
          <w:rFonts w:ascii="Times New Roman" w:hAnsi="Times New Roman"/>
          <w:sz w:val="24"/>
          <w:szCs w:val="24"/>
        </w:rPr>
      </w:pPr>
      <w:r w:rsidRPr="003D2EB7">
        <w:rPr>
          <w:rFonts w:ascii="Times New Roman" w:hAnsi="Times New Roman"/>
          <w:sz w:val="24"/>
          <w:szCs w:val="24"/>
        </w:rPr>
        <w:t>Izvod o upisu u sudski, obrtni, strukovni ili drugi odgovarajući registar države sjedišta gospodarskog subjekta. Upis u registar dokazuje se odgovarajućim izvodom</w:t>
      </w:r>
      <w:r w:rsidR="003845EE" w:rsidRPr="003D2EB7">
        <w:rPr>
          <w:rFonts w:ascii="Times New Roman" w:hAnsi="Times New Roman"/>
          <w:sz w:val="24"/>
          <w:szCs w:val="24"/>
        </w:rPr>
        <w:t>.</w:t>
      </w:r>
    </w:p>
    <w:p w14:paraId="1379F370" w14:textId="77777777" w:rsidR="000C135C" w:rsidRPr="003D2EB7" w:rsidRDefault="000C135C" w:rsidP="00E90240">
      <w:pPr>
        <w:tabs>
          <w:tab w:val="left" w:pos="426"/>
          <w:tab w:val="left" w:pos="709"/>
        </w:tabs>
        <w:spacing w:after="60" w:line="276" w:lineRule="auto"/>
        <w:jc w:val="both"/>
        <w:rPr>
          <w:rFonts w:ascii="Times New Roman" w:hAnsi="Times New Roman"/>
          <w:b/>
          <w:sz w:val="24"/>
          <w:szCs w:val="24"/>
        </w:rPr>
      </w:pPr>
      <w:r w:rsidRPr="003D2EB7">
        <w:rPr>
          <w:rFonts w:ascii="Times New Roman" w:hAnsi="Times New Roman"/>
          <w:b/>
          <w:sz w:val="24"/>
          <w:szCs w:val="24"/>
        </w:rPr>
        <w:t>POTREBNO DOSTAVITI:</w:t>
      </w:r>
      <w:r w:rsidRPr="003D2EB7">
        <w:rPr>
          <w:rFonts w:ascii="Times New Roman" w:hAnsi="Times New Roman"/>
          <w:sz w:val="24"/>
          <w:szCs w:val="24"/>
        </w:rPr>
        <w:t xml:space="preserve"> Izvod kako je zatraženo.</w:t>
      </w:r>
      <w:r w:rsidRPr="003D2EB7">
        <w:rPr>
          <w:rFonts w:ascii="Times New Roman" w:hAnsi="Times New Roman"/>
          <w:color w:val="8064A2"/>
          <w:sz w:val="24"/>
          <w:szCs w:val="24"/>
        </w:rPr>
        <w:t xml:space="preserve"> </w:t>
      </w:r>
      <w:r w:rsidRPr="003D2EB7">
        <w:rPr>
          <w:rFonts w:ascii="Times New Roman" w:hAnsi="Times New Roman"/>
          <w:sz w:val="24"/>
          <w:szCs w:val="24"/>
        </w:rPr>
        <w:t xml:space="preserve">Dokaz se može priložiti u neovjerenoj preslici i </w:t>
      </w:r>
      <w:r w:rsidRPr="003D2EB7">
        <w:rPr>
          <w:rFonts w:ascii="Times New Roman" w:hAnsi="Times New Roman"/>
          <w:b/>
          <w:sz w:val="24"/>
          <w:szCs w:val="24"/>
        </w:rPr>
        <w:t>ne smije biti stariji od 3 (tri)</w:t>
      </w:r>
      <w:r w:rsidR="00A75C12" w:rsidRPr="003D2EB7">
        <w:rPr>
          <w:rFonts w:ascii="Times New Roman" w:hAnsi="Times New Roman"/>
          <w:b/>
          <w:sz w:val="24"/>
          <w:szCs w:val="24"/>
        </w:rPr>
        <w:t xml:space="preserve"> mjeseca</w:t>
      </w:r>
      <w:r w:rsidRPr="003D2EB7">
        <w:rPr>
          <w:rFonts w:ascii="Times New Roman" w:hAnsi="Times New Roman"/>
          <w:b/>
          <w:sz w:val="24"/>
          <w:szCs w:val="24"/>
        </w:rPr>
        <w:t xml:space="preserve"> računajući</w:t>
      </w:r>
      <w:r w:rsidR="00A75C12" w:rsidRPr="003D2EB7">
        <w:rPr>
          <w:rFonts w:ascii="Times New Roman" w:hAnsi="Times New Roman"/>
          <w:b/>
          <w:sz w:val="24"/>
          <w:szCs w:val="24"/>
        </w:rPr>
        <w:t xml:space="preserve"> od dana </w:t>
      </w:r>
      <w:r w:rsidR="00DC6009" w:rsidRPr="003D2EB7">
        <w:rPr>
          <w:rFonts w:ascii="Times New Roman" w:hAnsi="Times New Roman"/>
          <w:b/>
          <w:sz w:val="24"/>
          <w:szCs w:val="24"/>
        </w:rPr>
        <w:t>objave Poziva za dostavu ponuda</w:t>
      </w:r>
      <w:r w:rsidRPr="003D2EB7">
        <w:rPr>
          <w:rFonts w:ascii="Times New Roman" w:hAnsi="Times New Roman"/>
          <w:b/>
          <w:sz w:val="24"/>
          <w:szCs w:val="24"/>
        </w:rPr>
        <w:t xml:space="preserve">. </w:t>
      </w:r>
    </w:p>
    <w:p w14:paraId="7432C11E" w14:textId="77777777" w:rsidR="000C135C" w:rsidRDefault="000C135C" w:rsidP="00E90240">
      <w:pPr>
        <w:spacing w:after="60" w:line="276" w:lineRule="auto"/>
        <w:jc w:val="both"/>
        <w:rPr>
          <w:rFonts w:ascii="Times New Roman" w:hAnsi="Times New Roman"/>
          <w:i/>
          <w:sz w:val="24"/>
          <w:szCs w:val="24"/>
        </w:rPr>
      </w:pPr>
      <w:r w:rsidRPr="003D2EB7">
        <w:rPr>
          <w:rFonts w:ascii="Times New Roman" w:hAnsi="Times New Roman"/>
          <w:b/>
          <w:i/>
          <w:sz w:val="24"/>
          <w:szCs w:val="24"/>
          <w:u w:val="single"/>
        </w:rPr>
        <w:t>Napomena:</w:t>
      </w:r>
      <w:r w:rsidRPr="003D2EB7">
        <w:rPr>
          <w:rFonts w:ascii="Times New Roman" w:hAnsi="Times New Roman"/>
          <w:i/>
          <w:sz w:val="24"/>
          <w:szCs w:val="24"/>
        </w:rPr>
        <w:t xml:space="preserve"> u slučaju zajednice ponuditelja, svi članovi zajednice ponuditelja obvez</w:t>
      </w:r>
      <w:r w:rsidR="00A75C12" w:rsidRPr="003D2EB7">
        <w:rPr>
          <w:rFonts w:ascii="Times New Roman" w:hAnsi="Times New Roman"/>
          <w:i/>
          <w:sz w:val="24"/>
          <w:szCs w:val="24"/>
        </w:rPr>
        <w:t>n</w:t>
      </w:r>
      <w:r w:rsidRPr="003D2EB7">
        <w:rPr>
          <w:rFonts w:ascii="Times New Roman" w:hAnsi="Times New Roman"/>
          <w:i/>
          <w:sz w:val="24"/>
          <w:szCs w:val="24"/>
        </w:rPr>
        <w:t>i su pojedinačno dokazati svoju pravnu i poslovnu sposobnost.</w:t>
      </w:r>
    </w:p>
    <w:p w14:paraId="3CF57E26" w14:textId="77777777" w:rsidR="00E90240" w:rsidRPr="00E90240" w:rsidRDefault="00E90240" w:rsidP="00E90240">
      <w:pPr>
        <w:spacing w:after="60" w:line="276" w:lineRule="auto"/>
        <w:jc w:val="both"/>
        <w:rPr>
          <w:rFonts w:ascii="Times New Roman" w:hAnsi="Times New Roman"/>
          <w:sz w:val="24"/>
          <w:szCs w:val="24"/>
        </w:rPr>
      </w:pPr>
    </w:p>
    <w:p w14:paraId="3C4BE6D0" w14:textId="77777777" w:rsidR="00E141AD" w:rsidRPr="003D2EB7" w:rsidRDefault="00A6641D" w:rsidP="00E90240">
      <w:pPr>
        <w:pStyle w:val="Odlomakpopisa"/>
        <w:numPr>
          <w:ilvl w:val="1"/>
          <w:numId w:val="10"/>
        </w:numPr>
        <w:tabs>
          <w:tab w:val="left" w:pos="993"/>
          <w:tab w:val="left" w:pos="1134"/>
        </w:tabs>
        <w:spacing w:after="60"/>
        <w:ind w:left="0" w:firstLine="0"/>
        <w:jc w:val="both"/>
        <w:rPr>
          <w:rFonts w:ascii="Times New Roman" w:hAnsi="Times New Roman"/>
          <w:b/>
          <w:bCs/>
          <w:iCs/>
          <w:sz w:val="24"/>
          <w:szCs w:val="24"/>
        </w:rPr>
      </w:pPr>
      <w:r w:rsidRPr="003D2EB7">
        <w:rPr>
          <w:rFonts w:ascii="Times New Roman" w:hAnsi="Times New Roman"/>
          <w:b/>
          <w:bCs/>
          <w:iCs/>
          <w:sz w:val="24"/>
          <w:szCs w:val="24"/>
        </w:rPr>
        <w:t>Uvjeti i dokazi tehničke i stručne sposobnosti</w:t>
      </w:r>
    </w:p>
    <w:p w14:paraId="5B9ED7A5" w14:textId="6B46DF2B" w:rsidR="00180734" w:rsidRPr="003D2EB7" w:rsidRDefault="003845EE" w:rsidP="00E90240">
      <w:pPr>
        <w:pStyle w:val="Odlomakpopisa"/>
        <w:numPr>
          <w:ilvl w:val="2"/>
          <w:numId w:val="10"/>
        </w:numPr>
        <w:spacing w:after="60"/>
        <w:ind w:left="0" w:firstLine="0"/>
        <w:jc w:val="both"/>
        <w:rPr>
          <w:rFonts w:ascii="Times New Roman" w:hAnsi="Times New Roman"/>
          <w:b/>
          <w:sz w:val="24"/>
          <w:szCs w:val="24"/>
        </w:rPr>
      </w:pPr>
      <w:r w:rsidRPr="003D2EB7">
        <w:rPr>
          <w:rFonts w:ascii="Times New Roman" w:hAnsi="Times New Roman"/>
          <w:sz w:val="24"/>
          <w:szCs w:val="24"/>
        </w:rPr>
        <w:t>Popis izvršenih radova koji</w:t>
      </w:r>
      <w:r w:rsidR="00312F22" w:rsidRPr="003D2EB7">
        <w:rPr>
          <w:rFonts w:ascii="Times New Roman" w:hAnsi="Times New Roman"/>
          <w:sz w:val="24"/>
          <w:szCs w:val="24"/>
        </w:rPr>
        <w:t xml:space="preserve"> </w:t>
      </w:r>
      <w:r w:rsidRPr="003D2EB7">
        <w:rPr>
          <w:rFonts w:ascii="Times New Roman" w:hAnsi="Times New Roman"/>
          <w:sz w:val="24"/>
          <w:szCs w:val="24"/>
        </w:rPr>
        <w:t>su isti ili slični</w:t>
      </w:r>
      <w:r w:rsidR="002B6496" w:rsidRPr="003D2EB7">
        <w:rPr>
          <w:rFonts w:ascii="Times New Roman" w:hAnsi="Times New Roman"/>
          <w:sz w:val="24"/>
          <w:szCs w:val="24"/>
        </w:rPr>
        <w:t xml:space="preserve"> </w:t>
      </w:r>
      <w:r w:rsidR="00312F22" w:rsidRPr="003D2EB7">
        <w:rPr>
          <w:rFonts w:ascii="Times New Roman" w:hAnsi="Times New Roman"/>
          <w:sz w:val="24"/>
          <w:szCs w:val="24"/>
        </w:rPr>
        <w:t>kao što je ovaj predmet nabave</w:t>
      </w:r>
      <w:r w:rsidR="002B6496" w:rsidRPr="003D2EB7">
        <w:rPr>
          <w:rFonts w:ascii="Times New Roman" w:hAnsi="Times New Roman"/>
          <w:sz w:val="24"/>
          <w:szCs w:val="24"/>
        </w:rPr>
        <w:t xml:space="preserve"> </w:t>
      </w:r>
      <w:r w:rsidR="00312F22" w:rsidRPr="003D2EB7">
        <w:rPr>
          <w:rFonts w:ascii="Times New Roman" w:hAnsi="Times New Roman"/>
          <w:sz w:val="24"/>
          <w:szCs w:val="24"/>
        </w:rPr>
        <w:t>izvršenih u godini u</w:t>
      </w:r>
      <w:r w:rsidR="00E141AD" w:rsidRPr="003D2EB7">
        <w:rPr>
          <w:rFonts w:ascii="Times New Roman" w:hAnsi="Times New Roman"/>
          <w:sz w:val="24"/>
          <w:szCs w:val="24"/>
        </w:rPr>
        <w:t xml:space="preserve"> kojoj je započeo postupak </w:t>
      </w:r>
      <w:r w:rsidR="00312F22" w:rsidRPr="003D2EB7">
        <w:rPr>
          <w:rFonts w:ascii="Times New Roman" w:hAnsi="Times New Roman"/>
          <w:sz w:val="24"/>
          <w:szCs w:val="24"/>
        </w:rPr>
        <w:t>nabave i tijek</w:t>
      </w:r>
      <w:r w:rsidRPr="003D2EB7">
        <w:rPr>
          <w:rFonts w:ascii="Times New Roman" w:hAnsi="Times New Roman"/>
          <w:sz w:val="24"/>
          <w:szCs w:val="24"/>
        </w:rPr>
        <w:t xml:space="preserve">om </w:t>
      </w:r>
      <w:r w:rsidR="00D16B22" w:rsidRPr="003D2EB7">
        <w:rPr>
          <w:rFonts w:ascii="Times New Roman" w:hAnsi="Times New Roman"/>
          <w:sz w:val="24"/>
          <w:szCs w:val="24"/>
        </w:rPr>
        <w:t>5</w:t>
      </w:r>
      <w:r w:rsidR="009A718B" w:rsidRPr="003D2EB7">
        <w:rPr>
          <w:rFonts w:ascii="Times New Roman" w:hAnsi="Times New Roman"/>
          <w:sz w:val="24"/>
          <w:szCs w:val="24"/>
        </w:rPr>
        <w:t xml:space="preserve"> godine</w:t>
      </w:r>
      <w:r w:rsidR="00312F22" w:rsidRPr="003D2EB7">
        <w:rPr>
          <w:rFonts w:ascii="Times New Roman" w:hAnsi="Times New Roman"/>
          <w:sz w:val="24"/>
          <w:szCs w:val="24"/>
        </w:rPr>
        <w:t xml:space="preserve"> koje prethodne toj godini. </w:t>
      </w:r>
      <w:r w:rsidR="00E141AD" w:rsidRPr="003D2EB7">
        <w:rPr>
          <w:rFonts w:ascii="Times New Roman" w:hAnsi="Times New Roman"/>
          <w:sz w:val="24"/>
          <w:szCs w:val="24"/>
        </w:rPr>
        <w:t>Kako bi dokazao svoju sposobnost, ponuditelj mora dokazati da je u navedenom razdoblju uredno izvršio</w:t>
      </w:r>
      <w:r w:rsidR="00A97204" w:rsidRPr="003D2EB7">
        <w:rPr>
          <w:rFonts w:ascii="Times New Roman" w:hAnsi="Times New Roman"/>
          <w:sz w:val="24"/>
          <w:szCs w:val="24"/>
        </w:rPr>
        <w:t xml:space="preserve"> minimalno</w:t>
      </w:r>
      <w:r w:rsidR="00E141AD" w:rsidRPr="003D2EB7">
        <w:rPr>
          <w:rFonts w:ascii="Times New Roman" w:hAnsi="Times New Roman"/>
          <w:sz w:val="24"/>
          <w:szCs w:val="24"/>
        </w:rPr>
        <w:t xml:space="preserve"> jedan</w:t>
      </w:r>
      <w:r w:rsidR="007840C4" w:rsidRPr="003D2EB7">
        <w:rPr>
          <w:rFonts w:ascii="Times New Roman" w:hAnsi="Times New Roman"/>
          <w:sz w:val="24"/>
          <w:szCs w:val="24"/>
        </w:rPr>
        <w:t xml:space="preserve"> (1)</w:t>
      </w:r>
      <w:r w:rsidR="00E141AD" w:rsidRPr="003D2EB7">
        <w:rPr>
          <w:rFonts w:ascii="Times New Roman" w:hAnsi="Times New Roman"/>
          <w:sz w:val="24"/>
          <w:szCs w:val="24"/>
        </w:rPr>
        <w:t xml:space="preserve"> </w:t>
      </w:r>
      <w:r w:rsidR="00A97204" w:rsidRPr="003D2EB7">
        <w:rPr>
          <w:rFonts w:ascii="Times New Roman" w:hAnsi="Times New Roman"/>
          <w:sz w:val="24"/>
          <w:szCs w:val="24"/>
        </w:rPr>
        <w:t>ugovor</w:t>
      </w:r>
      <w:r w:rsidR="00E141AD" w:rsidRPr="003D2EB7">
        <w:rPr>
          <w:rFonts w:ascii="Times New Roman" w:hAnsi="Times New Roman"/>
          <w:sz w:val="24"/>
          <w:szCs w:val="24"/>
        </w:rPr>
        <w:t xml:space="preserve">, </w:t>
      </w:r>
      <w:r w:rsidR="00D16B22" w:rsidRPr="003D2EB7">
        <w:rPr>
          <w:rFonts w:ascii="Times New Roman" w:hAnsi="Times New Roman"/>
          <w:sz w:val="24"/>
          <w:szCs w:val="24"/>
        </w:rPr>
        <w:t xml:space="preserve">a najviše </w:t>
      </w:r>
      <w:r w:rsidR="007840C4" w:rsidRPr="003D2EB7">
        <w:rPr>
          <w:rFonts w:ascii="Times New Roman" w:hAnsi="Times New Roman"/>
          <w:sz w:val="24"/>
          <w:szCs w:val="24"/>
        </w:rPr>
        <w:t>tri (3)</w:t>
      </w:r>
      <w:r w:rsidR="00D16B22" w:rsidRPr="003D2EB7">
        <w:rPr>
          <w:rFonts w:ascii="Times New Roman" w:hAnsi="Times New Roman"/>
          <w:sz w:val="24"/>
          <w:szCs w:val="24"/>
        </w:rPr>
        <w:t xml:space="preserve"> ugovora </w:t>
      </w:r>
      <w:r w:rsidR="00A97204" w:rsidRPr="003D2EB7">
        <w:rPr>
          <w:rFonts w:ascii="Times New Roman" w:hAnsi="Times New Roman"/>
          <w:sz w:val="24"/>
          <w:szCs w:val="24"/>
        </w:rPr>
        <w:t xml:space="preserve">za istu ili sličnu vrstu </w:t>
      </w:r>
      <w:r w:rsidR="001344A1" w:rsidRPr="003D2EB7">
        <w:rPr>
          <w:rFonts w:ascii="Times New Roman" w:hAnsi="Times New Roman"/>
          <w:sz w:val="24"/>
          <w:szCs w:val="24"/>
        </w:rPr>
        <w:t>nabava</w:t>
      </w:r>
      <w:r w:rsidR="00A97204" w:rsidRPr="003D2EB7">
        <w:rPr>
          <w:rFonts w:ascii="Times New Roman" w:hAnsi="Times New Roman"/>
          <w:sz w:val="24"/>
          <w:szCs w:val="24"/>
        </w:rPr>
        <w:t xml:space="preserve"> čija je vrijednost </w:t>
      </w:r>
      <w:r w:rsidR="007B6123" w:rsidRPr="003D2EB7">
        <w:rPr>
          <w:rFonts w:ascii="Times New Roman" w:hAnsi="Times New Roman"/>
          <w:sz w:val="24"/>
          <w:szCs w:val="24"/>
        </w:rPr>
        <w:t xml:space="preserve">kumulativno </w:t>
      </w:r>
      <w:r w:rsidR="00A97204" w:rsidRPr="003D2EB7">
        <w:rPr>
          <w:rFonts w:ascii="Times New Roman" w:hAnsi="Times New Roman"/>
          <w:sz w:val="24"/>
          <w:szCs w:val="24"/>
        </w:rPr>
        <w:t xml:space="preserve">najmanje </w:t>
      </w:r>
      <w:r w:rsidR="00A6471C" w:rsidRPr="003D2EB7">
        <w:rPr>
          <w:rFonts w:ascii="Times New Roman" w:hAnsi="Times New Roman"/>
          <w:sz w:val="24"/>
          <w:szCs w:val="24"/>
        </w:rPr>
        <w:t>=</w:t>
      </w:r>
      <w:r w:rsidR="00FA083A" w:rsidRPr="003D2EB7">
        <w:rPr>
          <w:rFonts w:ascii="Times New Roman" w:hAnsi="Times New Roman"/>
          <w:sz w:val="24"/>
          <w:szCs w:val="24"/>
        </w:rPr>
        <w:t xml:space="preserve"> </w:t>
      </w:r>
      <w:r w:rsidR="00180734" w:rsidRPr="003D2EB7">
        <w:rPr>
          <w:rFonts w:ascii="Times New Roman" w:hAnsi="Times New Roman"/>
          <w:sz w:val="24"/>
          <w:szCs w:val="24"/>
        </w:rPr>
        <w:t>65.000,00 eura bez PDV-a.</w:t>
      </w:r>
    </w:p>
    <w:p w14:paraId="746DF7CB" w14:textId="0E11CAD4" w:rsidR="00312F22" w:rsidRPr="003D2EB7" w:rsidRDefault="00312F22" w:rsidP="00E90240">
      <w:pPr>
        <w:pStyle w:val="Odlomakpopisa"/>
        <w:numPr>
          <w:ilvl w:val="2"/>
          <w:numId w:val="10"/>
        </w:numPr>
        <w:spacing w:after="60"/>
        <w:ind w:left="0" w:firstLine="0"/>
        <w:jc w:val="both"/>
        <w:rPr>
          <w:rFonts w:ascii="Times New Roman" w:hAnsi="Times New Roman"/>
          <w:b/>
          <w:sz w:val="24"/>
          <w:szCs w:val="24"/>
        </w:rPr>
      </w:pPr>
      <w:r w:rsidRPr="003D2EB7">
        <w:rPr>
          <w:rFonts w:ascii="Times New Roman" w:hAnsi="Times New Roman"/>
          <w:sz w:val="24"/>
          <w:szCs w:val="24"/>
        </w:rPr>
        <w:t>Popis ugovora sadrži</w:t>
      </w:r>
      <w:r w:rsidR="00CF33EB" w:rsidRPr="003D2EB7">
        <w:rPr>
          <w:rFonts w:ascii="Times New Roman" w:hAnsi="Times New Roman"/>
          <w:sz w:val="24"/>
          <w:szCs w:val="24"/>
        </w:rPr>
        <w:t xml:space="preserve"> iznos, datum, mjesto i</w:t>
      </w:r>
      <w:r w:rsidR="003845EE" w:rsidRPr="003D2EB7">
        <w:rPr>
          <w:rFonts w:ascii="Times New Roman" w:hAnsi="Times New Roman"/>
          <w:sz w:val="24"/>
          <w:szCs w:val="24"/>
        </w:rPr>
        <w:t>zvršenja</w:t>
      </w:r>
      <w:r w:rsidR="00CF33EB" w:rsidRPr="003D2EB7">
        <w:rPr>
          <w:rFonts w:ascii="Times New Roman" w:hAnsi="Times New Roman"/>
          <w:sz w:val="24"/>
          <w:szCs w:val="24"/>
        </w:rPr>
        <w:t xml:space="preserve"> radova</w:t>
      </w:r>
      <w:r w:rsidRPr="003D2EB7">
        <w:rPr>
          <w:rFonts w:ascii="Times New Roman" w:hAnsi="Times New Roman"/>
          <w:sz w:val="24"/>
          <w:szCs w:val="24"/>
        </w:rPr>
        <w:t xml:space="preserve"> i naziv druge ugovorne strane. Ako je potrebno, naručitelj može izravno od druge ugovorne strane zatražiti provjeru istinitosti </w:t>
      </w:r>
      <w:r w:rsidR="00E141AD" w:rsidRPr="003D2EB7">
        <w:rPr>
          <w:rFonts w:ascii="Times New Roman" w:hAnsi="Times New Roman"/>
          <w:sz w:val="24"/>
          <w:szCs w:val="24"/>
        </w:rPr>
        <w:t>popis</w:t>
      </w:r>
      <w:r w:rsidR="003845EE" w:rsidRPr="003D2EB7">
        <w:rPr>
          <w:rFonts w:ascii="Times New Roman" w:hAnsi="Times New Roman"/>
          <w:sz w:val="24"/>
          <w:szCs w:val="24"/>
        </w:rPr>
        <w:t>a</w:t>
      </w:r>
      <w:r w:rsidR="00E141AD" w:rsidRPr="003D2EB7">
        <w:rPr>
          <w:rFonts w:ascii="Times New Roman" w:hAnsi="Times New Roman"/>
          <w:sz w:val="24"/>
          <w:szCs w:val="24"/>
        </w:rPr>
        <w:t xml:space="preserve"> te isključiti ponuditelje, ukoliko utvrdi da je dostavio </w:t>
      </w:r>
      <w:r w:rsidR="008F35B2" w:rsidRPr="003D2EB7">
        <w:rPr>
          <w:rFonts w:ascii="Times New Roman" w:hAnsi="Times New Roman"/>
          <w:sz w:val="24"/>
          <w:szCs w:val="24"/>
        </w:rPr>
        <w:t>lažne podatke odnosno nije izvršio</w:t>
      </w:r>
      <w:r w:rsidR="003845EE" w:rsidRPr="003D2EB7">
        <w:rPr>
          <w:rFonts w:ascii="Times New Roman" w:hAnsi="Times New Roman"/>
          <w:sz w:val="24"/>
          <w:szCs w:val="24"/>
        </w:rPr>
        <w:t xml:space="preserve"> ugovor.</w:t>
      </w:r>
    </w:p>
    <w:p w14:paraId="39C81710" w14:textId="39407D52" w:rsidR="004D249A" w:rsidRPr="003D2EB7" w:rsidRDefault="00A97204" w:rsidP="00E90240">
      <w:pPr>
        <w:spacing w:after="60" w:line="276" w:lineRule="auto"/>
        <w:jc w:val="both"/>
        <w:rPr>
          <w:rFonts w:ascii="Times New Roman" w:hAnsi="Times New Roman"/>
          <w:sz w:val="24"/>
          <w:szCs w:val="24"/>
        </w:rPr>
      </w:pPr>
      <w:r w:rsidRPr="003D2EB7">
        <w:rPr>
          <w:rFonts w:ascii="Times New Roman" w:hAnsi="Times New Roman"/>
          <w:sz w:val="24"/>
          <w:szCs w:val="24"/>
        </w:rPr>
        <w:t xml:space="preserve">U slučaju da </w:t>
      </w:r>
      <w:r w:rsidR="00100450" w:rsidRPr="003D2EB7">
        <w:rPr>
          <w:rFonts w:ascii="Times New Roman" w:hAnsi="Times New Roman"/>
          <w:sz w:val="24"/>
          <w:szCs w:val="24"/>
        </w:rPr>
        <w:t>ponuditelj</w:t>
      </w:r>
      <w:r w:rsidR="00B95A39">
        <w:rPr>
          <w:rFonts w:ascii="Times New Roman" w:hAnsi="Times New Roman"/>
          <w:sz w:val="24"/>
          <w:szCs w:val="24"/>
        </w:rPr>
        <w:t xml:space="preserve"> traženu vrijednosti </w:t>
      </w:r>
      <w:r w:rsidRPr="003D2EB7">
        <w:rPr>
          <w:rFonts w:ascii="Times New Roman" w:hAnsi="Times New Roman"/>
          <w:sz w:val="24"/>
          <w:szCs w:val="24"/>
        </w:rPr>
        <w:t>iskaže u stranoj valuti, obračunavati će se protuvrijednost te valute u kunama prema srednjem tečaju Hrvatske narodne banke na dan početka ovog postupka</w:t>
      </w:r>
      <w:r w:rsidR="00D4297E" w:rsidRPr="003D2EB7">
        <w:rPr>
          <w:rFonts w:ascii="Times New Roman" w:hAnsi="Times New Roman"/>
          <w:sz w:val="24"/>
          <w:szCs w:val="24"/>
        </w:rPr>
        <w:t>.</w:t>
      </w:r>
    </w:p>
    <w:p w14:paraId="74BCB7B7" w14:textId="7A149192" w:rsidR="00D4297E" w:rsidRPr="003D2EB7" w:rsidRDefault="00A6641D" w:rsidP="00E90240">
      <w:pPr>
        <w:spacing w:after="60" w:line="276" w:lineRule="auto"/>
        <w:jc w:val="both"/>
        <w:rPr>
          <w:rFonts w:ascii="Times New Roman" w:hAnsi="Times New Roman"/>
          <w:sz w:val="24"/>
          <w:szCs w:val="24"/>
        </w:rPr>
      </w:pPr>
      <w:r w:rsidRPr="003D2EB7">
        <w:rPr>
          <w:rFonts w:ascii="Times New Roman" w:hAnsi="Times New Roman"/>
          <w:b/>
          <w:sz w:val="24"/>
          <w:szCs w:val="24"/>
        </w:rPr>
        <w:t>POTREBNO DOSTAVITI:</w:t>
      </w:r>
      <w:r w:rsidRPr="003D2EB7">
        <w:rPr>
          <w:rFonts w:ascii="Times New Roman" w:hAnsi="Times New Roman"/>
          <w:color w:val="8064A2"/>
          <w:sz w:val="24"/>
          <w:szCs w:val="24"/>
        </w:rPr>
        <w:t xml:space="preserve"> </w:t>
      </w:r>
      <w:r w:rsidRPr="003D2EB7">
        <w:rPr>
          <w:rFonts w:ascii="Times New Roman" w:hAnsi="Times New Roman"/>
          <w:sz w:val="24"/>
          <w:szCs w:val="24"/>
        </w:rPr>
        <w:t xml:space="preserve">Popis </w:t>
      </w:r>
      <w:r w:rsidR="00100450" w:rsidRPr="003D2EB7">
        <w:rPr>
          <w:rFonts w:ascii="Times New Roman" w:hAnsi="Times New Roman"/>
          <w:sz w:val="24"/>
          <w:szCs w:val="24"/>
        </w:rPr>
        <w:t>izvršenih radova</w:t>
      </w:r>
      <w:r w:rsidRPr="003D2EB7">
        <w:rPr>
          <w:rFonts w:ascii="Times New Roman" w:hAnsi="Times New Roman"/>
          <w:sz w:val="24"/>
          <w:szCs w:val="24"/>
        </w:rPr>
        <w:t xml:space="preserve"> (</w:t>
      </w:r>
      <w:r w:rsidR="00100450" w:rsidRPr="003D2EB7">
        <w:rPr>
          <w:rFonts w:ascii="Times New Roman" w:hAnsi="Times New Roman"/>
          <w:sz w:val="24"/>
          <w:szCs w:val="24"/>
        </w:rPr>
        <w:t>predložak u sklopu Poziva za dostavu ponude</w:t>
      </w:r>
      <w:r w:rsidRPr="003D2EB7">
        <w:rPr>
          <w:rFonts w:ascii="Times New Roman" w:hAnsi="Times New Roman"/>
          <w:sz w:val="24"/>
          <w:szCs w:val="24"/>
        </w:rPr>
        <w:t xml:space="preserve">, </w:t>
      </w:r>
      <w:r w:rsidR="00D70530" w:rsidRPr="003D2EB7">
        <w:rPr>
          <w:rFonts w:ascii="Times New Roman" w:hAnsi="Times New Roman"/>
          <w:b/>
          <w:sz w:val="24"/>
          <w:szCs w:val="24"/>
        </w:rPr>
        <w:t>Obrazac 2</w:t>
      </w:r>
      <w:r w:rsidRPr="003D2EB7">
        <w:rPr>
          <w:rFonts w:ascii="Times New Roman" w:hAnsi="Times New Roman"/>
          <w:sz w:val="24"/>
          <w:szCs w:val="24"/>
        </w:rPr>
        <w:t>)</w:t>
      </w:r>
    </w:p>
    <w:p w14:paraId="06E0D541" w14:textId="77777777" w:rsidR="00F77F3F" w:rsidRPr="003D2EB7" w:rsidRDefault="00F77F3F" w:rsidP="00E90240">
      <w:pPr>
        <w:spacing w:after="60" w:line="276" w:lineRule="auto"/>
        <w:rPr>
          <w:rFonts w:ascii="Times New Roman" w:eastAsia="Times New Roman" w:hAnsi="Times New Roman"/>
          <w:b/>
          <w:bCs/>
          <w:color w:val="2F2F2F"/>
          <w:sz w:val="24"/>
          <w:szCs w:val="24"/>
          <w:shd w:val="clear" w:color="auto" w:fill="FFFFFF"/>
          <w:lang w:eastAsia="hr-HR"/>
        </w:rPr>
      </w:pPr>
    </w:p>
    <w:p w14:paraId="7A61D622" w14:textId="77777777" w:rsidR="00A6641D" w:rsidRPr="003D2EB7" w:rsidRDefault="00A6641D" w:rsidP="00E90240">
      <w:pPr>
        <w:pStyle w:val="Naslov1"/>
        <w:spacing w:before="0" w:after="60" w:line="276" w:lineRule="auto"/>
        <w:ind w:left="0" w:firstLine="0"/>
        <w:rPr>
          <w:rFonts w:eastAsia="Arial,Bold"/>
        </w:rPr>
      </w:pPr>
      <w:bookmarkStart w:id="97" w:name="_Toc502299203"/>
      <w:bookmarkStart w:id="98" w:name="_Toc129699286"/>
      <w:r w:rsidRPr="003D2EB7">
        <w:rPr>
          <w:rFonts w:eastAsia="Arial,Bold"/>
        </w:rPr>
        <w:t>UVJETI SPOSOBNOSTI U SLUČAJU ZAJEDNICE PONUDITELJA</w:t>
      </w:r>
      <w:bookmarkEnd w:id="97"/>
      <w:bookmarkEnd w:id="98"/>
    </w:p>
    <w:p w14:paraId="19C0D208" w14:textId="77777777" w:rsidR="00A6641D" w:rsidRPr="003D2EB7" w:rsidRDefault="00A6641D" w:rsidP="00E90240">
      <w:pPr>
        <w:autoSpaceDE w:val="0"/>
        <w:autoSpaceDN w:val="0"/>
        <w:adjustRightInd w:val="0"/>
        <w:spacing w:after="60" w:line="276" w:lineRule="auto"/>
        <w:jc w:val="both"/>
        <w:rPr>
          <w:rFonts w:ascii="Times New Roman" w:eastAsia="Arial,Bold" w:hAnsi="Times New Roman"/>
          <w:sz w:val="24"/>
          <w:szCs w:val="24"/>
        </w:rPr>
      </w:pPr>
      <w:r w:rsidRPr="003D2EB7">
        <w:rPr>
          <w:rFonts w:ascii="Times New Roman" w:eastAsia="Arial,Bold" w:hAnsi="Times New Roman"/>
          <w:sz w:val="24"/>
          <w:szCs w:val="24"/>
        </w:rPr>
        <w:t>Zajednica ponuditelja je udruženje više gospodarskih subjekata koje je pravodobno dostavilo zajedničku ponudu po ovom nadmetanju.</w:t>
      </w:r>
    </w:p>
    <w:p w14:paraId="15463900" w14:textId="77777777" w:rsidR="00A6641D" w:rsidRPr="003D2EB7" w:rsidRDefault="00A6641D" w:rsidP="00E90240">
      <w:pPr>
        <w:autoSpaceDE w:val="0"/>
        <w:autoSpaceDN w:val="0"/>
        <w:adjustRightInd w:val="0"/>
        <w:spacing w:after="60" w:line="276" w:lineRule="auto"/>
        <w:jc w:val="both"/>
        <w:rPr>
          <w:rFonts w:ascii="Times New Roman" w:eastAsia="Arial,Bold" w:hAnsi="Times New Roman"/>
          <w:sz w:val="24"/>
          <w:szCs w:val="24"/>
        </w:rPr>
      </w:pPr>
      <w:r w:rsidRPr="003D2EB7">
        <w:rPr>
          <w:rFonts w:ascii="Times New Roman" w:eastAsia="Arial,Bold" w:hAnsi="Times New Roman"/>
          <w:sz w:val="24"/>
          <w:szCs w:val="24"/>
        </w:rPr>
        <w:t xml:space="preserve">U slučaju zajednice ponuditelja svi članovi zajednice ponuditelja moraju </w:t>
      </w:r>
      <w:r w:rsidRPr="003D2EB7">
        <w:rPr>
          <w:rFonts w:ascii="Times New Roman" w:eastAsia="Arial,Bold" w:hAnsi="Times New Roman"/>
          <w:b/>
          <w:bCs/>
          <w:sz w:val="24"/>
          <w:szCs w:val="24"/>
        </w:rPr>
        <w:t>pojedinačno</w:t>
      </w:r>
      <w:r w:rsidRPr="003D2EB7">
        <w:rPr>
          <w:rFonts w:ascii="Times New Roman" w:eastAsia="Arial,Bold" w:hAnsi="Times New Roman"/>
          <w:sz w:val="24"/>
          <w:szCs w:val="24"/>
        </w:rPr>
        <w:t xml:space="preserve"> dokazat</w:t>
      </w:r>
      <w:r w:rsidR="00B82FF5" w:rsidRPr="003D2EB7">
        <w:rPr>
          <w:rFonts w:ascii="Times New Roman" w:eastAsia="Arial,Bold" w:hAnsi="Times New Roman"/>
          <w:sz w:val="24"/>
          <w:szCs w:val="24"/>
        </w:rPr>
        <w:t>i nepostojanje okolnosti iz točaka, kako je navedeno u 11. i 12.1</w:t>
      </w:r>
      <w:r w:rsidRPr="003D2EB7">
        <w:rPr>
          <w:rFonts w:ascii="Times New Roman" w:eastAsia="Arial,Bold" w:hAnsi="Times New Roman"/>
          <w:sz w:val="24"/>
          <w:szCs w:val="24"/>
        </w:rPr>
        <w:t xml:space="preserve">. ove dokumentacije te </w:t>
      </w:r>
      <w:r w:rsidR="00100450" w:rsidRPr="003D2EB7">
        <w:rPr>
          <w:rFonts w:ascii="Times New Roman" w:eastAsia="Arial,Bold" w:hAnsi="Times New Roman"/>
          <w:sz w:val="24"/>
          <w:szCs w:val="24"/>
        </w:rPr>
        <w:t xml:space="preserve">mogu </w:t>
      </w:r>
      <w:r w:rsidR="003D7597" w:rsidRPr="003D2EB7">
        <w:rPr>
          <w:rFonts w:ascii="Times New Roman" w:eastAsia="Arial,Bold" w:hAnsi="Times New Roman"/>
          <w:b/>
          <w:sz w:val="24"/>
          <w:szCs w:val="24"/>
        </w:rPr>
        <w:t xml:space="preserve">kumulativno </w:t>
      </w:r>
      <w:r w:rsidRPr="003D2EB7">
        <w:rPr>
          <w:rFonts w:ascii="Times New Roman" w:eastAsia="Arial,Bold" w:hAnsi="Times New Roman"/>
          <w:sz w:val="24"/>
          <w:szCs w:val="24"/>
        </w:rPr>
        <w:t xml:space="preserve">dokazati </w:t>
      </w:r>
      <w:r w:rsidR="00D4297E" w:rsidRPr="003D2EB7">
        <w:rPr>
          <w:rFonts w:ascii="Times New Roman" w:eastAsia="Arial,Bold" w:hAnsi="Times New Roman"/>
          <w:sz w:val="24"/>
          <w:szCs w:val="24"/>
        </w:rPr>
        <w:t xml:space="preserve">tehničku i </w:t>
      </w:r>
      <w:r w:rsidR="00100450" w:rsidRPr="003D2EB7">
        <w:rPr>
          <w:rFonts w:ascii="Times New Roman" w:eastAsia="Arial,Bold" w:hAnsi="Times New Roman"/>
          <w:sz w:val="24"/>
          <w:szCs w:val="24"/>
        </w:rPr>
        <w:t>stručnu</w:t>
      </w:r>
      <w:r w:rsidR="00D4297E" w:rsidRPr="003D2EB7">
        <w:rPr>
          <w:rFonts w:ascii="Times New Roman" w:eastAsia="Arial,Bold" w:hAnsi="Times New Roman"/>
          <w:sz w:val="24"/>
          <w:szCs w:val="24"/>
        </w:rPr>
        <w:t xml:space="preserve"> sposobnost sukladno točki 12.2</w:t>
      </w:r>
      <w:r w:rsidRPr="003D2EB7">
        <w:rPr>
          <w:rFonts w:ascii="Times New Roman" w:eastAsia="Arial,Bold" w:hAnsi="Times New Roman"/>
          <w:sz w:val="24"/>
          <w:szCs w:val="24"/>
        </w:rPr>
        <w:t xml:space="preserve">. dokumentacije. </w:t>
      </w:r>
    </w:p>
    <w:p w14:paraId="6868753E" w14:textId="41C7827F" w:rsidR="00A6641D" w:rsidRPr="003D2EB7" w:rsidRDefault="00A6641D" w:rsidP="00E90240">
      <w:pPr>
        <w:spacing w:after="60" w:line="276" w:lineRule="auto"/>
        <w:jc w:val="both"/>
        <w:rPr>
          <w:rFonts w:ascii="Times New Roman" w:hAnsi="Times New Roman"/>
          <w:sz w:val="24"/>
          <w:szCs w:val="24"/>
        </w:rPr>
      </w:pPr>
      <w:r w:rsidRPr="003D2EB7">
        <w:rPr>
          <w:rFonts w:ascii="Times New Roman" w:hAnsi="Times New Roman"/>
          <w:sz w:val="24"/>
          <w:szCs w:val="24"/>
        </w:rPr>
        <w:t xml:space="preserve">Za potrebe dostavljanja ponude naručitelj ne smije od zajednice ponuditelja zahtijevati određeni pravni oblik njihova zajedničkog ustrojstva, ali može poslije odabira od zajednice ponuditelja zahtijevati određeni pravni oblik u mjeri u kojoj je to potrebno za zadovoljavajuće izvršenje ugovora. U zajedničkoj ponudi mora biti navedeno koji će dio ugovora o nabavi (predmet, količina, </w:t>
      </w:r>
      <w:r w:rsidRPr="003D2EB7">
        <w:rPr>
          <w:rFonts w:ascii="Times New Roman" w:hAnsi="Times New Roman"/>
          <w:sz w:val="24"/>
          <w:szCs w:val="24"/>
        </w:rPr>
        <w:lastRenderedPageBreak/>
        <w:t>vrijednost i postotni dio) izvršavati pojedini član zajednice ponuditelja. Ponuda zajednice ponuditelja sadrži naziv i sjedište svih gospodarskih subjekata iz zajedničke ponude, OIB, broj računa, adresu za dostavu pošte, adresu e-pošte, kontakt osobu ponuditelja, broj telefona i telefaksa uz naznaku člana zajednice ponuditelja koji je ovlašten za komunikaciju s naručiteljem</w:t>
      </w:r>
      <w:r w:rsidR="00C7551F" w:rsidRPr="003D2EB7">
        <w:rPr>
          <w:rFonts w:ascii="Times New Roman" w:hAnsi="Times New Roman"/>
          <w:sz w:val="24"/>
          <w:szCs w:val="24"/>
        </w:rPr>
        <w:t>.</w:t>
      </w:r>
      <w:r w:rsidR="00B95A39">
        <w:rPr>
          <w:rFonts w:ascii="Times New Roman" w:hAnsi="Times New Roman"/>
          <w:sz w:val="24"/>
          <w:szCs w:val="24"/>
        </w:rPr>
        <w:t xml:space="preserve"> </w:t>
      </w:r>
      <w:r w:rsidRPr="003D2EB7">
        <w:rPr>
          <w:rFonts w:ascii="Times New Roman" w:hAnsi="Times New Roman"/>
          <w:sz w:val="24"/>
          <w:szCs w:val="24"/>
        </w:rPr>
        <w:t xml:space="preserve">Ponuditelj koji je samostalno podnio ponudu ne smije istodobno sudjelovati u zajedničkoj ponudi. </w:t>
      </w:r>
    </w:p>
    <w:p w14:paraId="3457B0CA" w14:textId="5077726C" w:rsidR="00C6334E" w:rsidRPr="003D2EB7" w:rsidRDefault="00685970" w:rsidP="00E90240">
      <w:pPr>
        <w:spacing w:after="60" w:line="276" w:lineRule="auto"/>
        <w:rPr>
          <w:rFonts w:ascii="Times New Roman" w:hAnsi="Times New Roman"/>
          <w:sz w:val="24"/>
          <w:szCs w:val="24"/>
        </w:rPr>
      </w:pPr>
      <w:r w:rsidRPr="003D2EB7">
        <w:rPr>
          <w:rFonts w:ascii="Times New Roman" w:hAnsi="Times New Roman"/>
          <w:b/>
          <w:sz w:val="24"/>
          <w:szCs w:val="24"/>
        </w:rPr>
        <w:t>POTREBNO DOSTAVITI:</w:t>
      </w:r>
      <w:r w:rsidR="00B95A39">
        <w:rPr>
          <w:rFonts w:ascii="Times New Roman" w:hAnsi="Times New Roman"/>
          <w:sz w:val="24"/>
          <w:szCs w:val="24"/>
        </w:rPr>
        <w:t xml:space="preserve"> </w:t>
      </w:r>
      <w:r w:rsidRPr="003D2EB7">
        <w:rPr>
          <w:rFonts w:ascii="Times New Roman" w:hAnsi="Times New Roman"/>
          <w:sz w:val="24"/>
          <w:szCs w:val="24"/>
        </w:rPr>
        <w:t xml:space="preserve">Izjavu </w:t>
      </w:r>
      <w:r w:rsidR="00100450" w:rsidRPr="003D2EB7">
        <w:rPr>
          <w:rFonts w:ascii="Times New Roman" w:hAnsi="Times New Roman"/>
          <w:sz w:val="24"/>
          <w:szCs w:val="24"/>
        </w:rPr>
        <w:t>ako je primjenjivo</w:t>
      </w:r>
      <w:r w:rsidR="00C4185D">
        <w:rPr>
          <w:rFonts w:ascii="Times New Roman" w:hAnsi="Times New Roman"/>
          <w:sz w:val="24"/>
          <w:szCs w:val="24"/>
        </w:rPr>
        <w:t xml:space="preserve"> </w:t>
      </w:r>
      <w:r w:rsidRPr="003D2EB7">
        <w:rPr>
          <w:rFonts w:ascii="Times New Roman" w:hAnsi="Times New Roman"/>
          <w:sz w:val="24"/>
          <w:szCs w:val="24"/>
        </w:rPr>
        <w:t>(predložak u sklopu</w:t>
      </w:r>
      <w:r w:rsidR="0054021F" w:rsidRPr="003D2EB7">
        <w:rPr>
          <w:rFonts w:ascii="Times New Roman" w:hAnsi="Times New Roman"/>
          <w:sz w:val="24"/>
          <w:szCs w:val="24"/>
        </w:rPr>
        <w:t xml:space="preserve"> Poziva</w:t>
      </w:r>
      <w:r w:rsidR="00100450" w:rsidRPr="003D2EB7">
        <w:rPr>
          <w:rFonts w:ascii="Times New Roman" w:hAnsi="Times New Roman"/>
          <w:sz w:val="24"/>
          <w:szCs w:val="24"/>
        </w:rPr>
        <w:t xml:space="preserve"> za dostavu pouda</w:t>
      </w:r>
      <w:r w:rsidRPr="003D2EB7">
        <w:rPr>
          <w:rFonts w:ascii="Times New Roman" w:hAnsi="Times New Roman"/>
          <w:sz w:val="24"/>
          <w:szCs w:val="24"/>
        </w:rPr>
        <w:t xml:space="preserve">, </w:t>
      </w:r>
      <w:r w:rsidRPr="003D2EB7">
        <w:rPr>
          <w:rFonts w:ascii="Times New Roman" w:hAnsi="Times New Roman"/>
          <w:b/>
          <w:sz w:val="24"/>
          <w:szCs w:val="24"/>
        </w:rPr>
        <w:t>Obrazac</w:t>
      </w:r>
      <w:r w:rsidR="00146CAA" w:rsidRPr="003D2EB7">
        <w:rPr>
          <w:rFonts w:ascii="Times New Roman" w:hAnsi="Times New Roman"/>
          <w:b/>
          <w:sz w:val="24"/>
          <w:szCs w:val="24"/>
        </w:rPr>
        <w:t xml:space="preserve"> 3</w:t>
      </w:r>
      <w:r w:rsidRPr="003D2EB7">
        <w:rPr>
          <w:rFonts w:ascii="Times New Roman" w:hAnsi="Times New Roman"/>
          <w:sz w:val="24"/>
          <w:szCs w:val="24"/>
        </w:rPr>
        <w:t xml:space="preserve">) </w:t>
      </w:r>
    </w:p>
    <w:p w14:paraId="314009B5" w14:textId="77777777" w:rsidR="00303C91" w:rsidRPr="003D2EB7" w:rsidRDefault="00303C91" w:rsidP="00E90240">
      <w:pPr>
        <w:spacing w:after="60" w:line="276" w:lineRule="auto"/>
        <w:rPr>
          <w:rFonts w:ascii="Times New Roman" w:hAnsi="Times New Roman"/>
          <w:sz w:val="24"/>
          <w:szCs w:val="24"/>
        </w:rPr>
      </w:pPr>
    </w:p>
    <w:p w14:paraId="656AC5F8" w14:textId="77777777" w:rsidR="00A6641D" w:rsidRPr="003D2EB7" w:rsidRDefault="00EB6A15" w:rsidP="00E90240">
      <w:pPr>
        <w:pStyle w:val="Naslov1"/>
        <w:spacing w:before="0" w:after="60" w:line="276" w:lineRule="auto"/>
        <w:ind w:left="0" w:firstLine="0"/>
        <w:rPr>
          <w:rFonts w:eastAsia="Arial,Bold"/>
        </w:rPr>
      </w:pPr>
      <w:bookmarkStart w:id="99" w:name="_Toc502299204"/>
      <w:bookmarkStart w:id="100" w:name="_Toc129699287"/>
      <w:r w:rsidRPr="003D2EB7">
        <w:rPr>
          <w:rFonts w:eastAsia="Arial,Bold"/>
        </w:rPr>
        <w:t>SUDJELOVANJE PODUGOVARATELJA</w:t>
      </w:r>
      <w:bookmarkEnd w:id="99"/>
      <w:bookmarkEnd w:id="100"/>
    </w:p>
    <w:p w14:paraId="5CAB119A" w14:textId="296D929E" w:rsidR="00A6641D" w:rsidRPr="003D2EB7" w:rsidRDefault="00A6641D" w:rsidP="00E90240">
      <w:pPr>
        <w:spacing w:after="60" w:line="276" w:lineRule="auto"/>
        <w:ind w:right="-2"/>
        <w:jc w:val="both"/>
        <w:rPr>
          <w:rFonts w:ascii="Times New Roman" w:hAnsi="Times New Roman"/>
          <w:b/>
          <w:sz w:val="24"/>
          <w:szCs w:val="24"/>
        </w:rPr>
      </w:pPr>
      <w:r w:rsidRPr="003D2EB7">
        <w:rPr>
          <w:rFonts w:ascii="Times New Roman" w:hAnsi="Times New Roman"/>
          <w:sz w:val="24"/>
          <w:szCs w:val="24"/>
        </w:rPr>
        <w:t>Ako ponuditelj nam</w:t>
      </w:r>
      <w:r w:rsidR="00EB6A15" w:rsidRPr="003D2EB7">
        <w:rPr>
          <w:rFonts w:ascii="Times New Roman" w:hAnsi="Times New Roman"/>
          <w:sz w:val="24"/>
          <w:szCs w:val="24"/>
        </w:rPr>
        <w:t>jerava angažirati podugovaratelje</w:t>
      </w:r>
      <w:r w:rsidRPr="003D2EB7">
        <w:rPr>
          <w:rFonts w:ascii="Times New Roman" w:hAnsi="Times New Roman"/>
          <w:sz w:val="24"/>
          <w:szCs w:val="24"/>
        </w:rPr>
        <w:t>, obvezan je u ponudi navesti po</w:t>
      </w:r>
      <w:r w:rsidR="00CE52D1" w:rsidRPr="003D2EB7">
        <w:rPr>
          <w:rFonts w:ascii="Times New Roman" w:hAnsi="Times New Roman"/>
          <w:sz w:val="24"/>
          <w:szCs w:val="24"/>
        </w:rPr>
        <w:t xml:space="preserve">datke o dijelu ugovora o </w:t>
      </w:r>
      <w:r w:rsidRPr="003D2EB7">
        <w:rPr>
          <w:rFonts w:ascii="Times New Roman" w:hAnsi="Times New Roman"/>
          <w:sz w:val="24"/>
          <w:szCs w:val="24"/>
        </w:rPr>
        <w:t>nabavi koji namjera</w:t>
      </w:r>
      <w:r w:rsidR="00B95A39">
        <w:rPr>
          <w:rFonts w:ascii="Times New Roman" w:hAnsi="Times New Roman"/>
          <w:sz w:val="24"/>
          <w:szCs w:val="24"/>
        </w:rPr>
        <w:t>va dati u podugovor</w:t>
      </w:r>
      <w:r w:rsidR="00CE52D1" w:rsidRPr="003D2EB7">
        <w:rPr>
          <w:rFonts w:ascii="Times New Roman" w:hAnsi="Times New Roman"/>
          <w:sz w:val="24"/>
          <w:szCs w:val="24"/>
        </w:rPr>
        <w:t xml:space="preserve"> te podatke:</w:t>
      </w:r>
    </w:p>
    <w:p w14:paraId="29CF1CCF" w14:textId="1F871A99" w:rsidR="00A6641D" w:rsidRPr="003D2EB7" w:rsidRDefault="00EB6A15" w:rsidP="00E90240">
      <w:pPr>
        <w:pStyle w:val="Odlomakpopisa"/>
        <w:widowControl w:val="0"/>
        <w:numPr>
          <w:ilvl w:val="0"/>
          <w:numId w:val="6"/>
        </w:numPr>
        <w:suppressAutoHyphens/>
        <w:spacing w:after="60"/>
        <w:ind w:left="426" w:right="-2" w:hanging="426"/>
        <w:jc w:val="both"/>
        <w:rPr>
          <w:rFonts w:ascii="Times New Roman" w:hAnsi="Times New Roman"/>
          <w:sz w:val="24"/>
          <w:szCs w:val="24"/>
        </w:rPr>
      </w:pPr>
      <w:r w:rsidRPr="003D2EB7">
        <w:rPr>
          <w:rFonts w:ascii="Times New Roman" w:hAnsi="Times New Roman"/>
          <w:sz w:val="24"/>
          <w:szCs w:val="24"/>
        </w:rPr>
        <w:t>podatke o podugovara</w:t>
      </w:r>
      <w:r w:rsidR="00A6641D" w:rsidRPr="003D2EB7">
        <w:rPr>
          <w:rFonts w:ascii="Times New Roman" w:hAnsi="Times New Roman"/>
          <w:sz w:val="24"/>
          <w:szCs w:val="24"/>
        </w:rPr>
        <w:t>teljima (naziv ili tvrtka, sjedište, OIB (ili nacionalni identifikacijski broj prema zemlji sjedišta gospodarskog subjekta, ako je pri</w:t>
      </w:r>
      <w:r w:rsidR="00B95A39">
        <w:rPr>
          <w:rFonts w:ascii="Times New Roman" w:hAnsi="Times New Roman"/>
          <w:sz w:val="24"/>
          <w:szCs w:val="24"/>
        </w:rPr>
        <w:t xml:space="preserve">mjenjivo) </w:t>
      </w:r>
      <w:r w:rsidRPr="003D2EB7">
        <w:rPr>
          <w:rFonts w:ascii="Times New Roman" w:hAnsi="Times New Roman"/>
          <w:sz w:val="24"/>
          <w:szCs w:val="24"/>
        </w:rPr>
        <w:t>i broj računa podugovara</w:t>
      </w:r>
      <w:r w:rsidR="00A6641D" w:rsidRPr="003D2EB7">
        <w:rPr>
          <w:rFonts w:ascii="Times New Roman" w:hAnsi="Times New Roman"/>
          <w:sz w:val="24"/>
          <w:szCs w:val="24"/>
        </w:rPr>
        <w:t>telja) i</w:t>
      </w:r>
    </w:p>
    <w:p w14:paraId="0990FF34" w14:textId="77777777" w:rsidR="00A6641D" w:rsidRPr="003D2EB7" w:rsidRDefault="00A6641D" w:rsidP="00E90240">
      <w:pPr>
        <w:pStyle w:val="Odlomakpopisa"/>
        <w:widowControl w:val="0"/>
        <w:numPr>
          <w:ilvl w:val="0"/>
          <w:numId w:val="6"/>
        </w:numPr>
        <w:suppressAutoHyphens/>
        <w:spacing w:after="60"/>
        <w:ind w:left="426" w:right="-2" w:hanging="426"/>
        <w:jc w:val="both"/>
        <w:rPr>
          <w:rFonts w:ascii="Times New Roman" w:hAnsi="Times New Roman"/>
          <w:sz w:val="24"/>
          <w:szCs w:val="24"/>
        </w:rPr>
      </w:pPr>
      <w:r w:rsidRPr="003D2EB7">
        <w:rPr>
          <w:rFonts w:ascii="Times New Roman" w:hAnsi="Times New Roman"/>
          <w:sz w:val="24"/>
          <w:szCs w:val="24"/>
        </w:rPr>
        <w:t>predmet, količinu, vrijednost podugovora i postot</w:t>
      </w:r>
      <w:r w:rsidR="0030365F" w:rsidRPr="003D2EB7">
        <w:rPr>
          <w:rFonts w:ascii="Times New Roman" w:hAnsi="Times New Roman"/>
          <w:sz w:val="24"/>
          <w:szCs w:val="24"/>
        </w:rPr>
        <w:t xml:space="preserve">ni dio ugovora </w:t>
      </w:r>
      <w:r w:rsidRPr="003D2EB7">
        <w:rPr>
          <w:rFonts w:ascii="Times New Roman" w:hAnsi="Times New Roman"/>
          <w:sz w:val="24"/>
          <w:szCs w:val="24"/>
        </w:rPr>
        <w:t>koji se daje u podugovor.</w:t>
      </w:r>
    </w:p>
    <w:p w14:paraId="1A9B24BE" w14:textId="3C452DB2" w:rsidR="002A2BDA" w:rsidRPr="003D2EB7" w:rsidRDefault="00A6641D" w:rsidP="00E90240">
      <w:pPr>
        <w:spacing w:after="60" w:line="276" w:lineRule="auto"/>
        <w:ind w:right="-2"/>
        <w:jc w:val="both"/>
        <w:rPr>
          <w:rFonts w:ascii="Times New Roman" w:hAnsi="Times New Roman"/>
          <w:sz w:val="24"/>
          <w:szCs w:val="24"/>
        </w:rPr>
      </w:pPr>
      <w:r w:rsidRPr="003D2EB7">
        <w:rPr>
          <w:rFonts w:ascii="Times New Roman" w:hAnsi="Times New Roman"/>
          <w:sz w:val="24"/>
          <w:szCs w:val="24"/>
        </w:rPr>
        <w:t>Traženi podaci č</w:t>
      </w:r>
      <w:r w:rsidR="00CE52D1" w:rsidRPr="003D2EB7">
        <w:rPr>
          <w:rFonts w:ascii="Times New Roman" w:hAnsi="Times New Roman"/>
          <w:sz w:val="24"/>
          <w:szCs w:val="24"/>
        </w:rPr>
        <w:t xml:space="preserve">ine obvezni dio ugovora o </w:t>
      </w:r>
      <w:r w:rsidR="00EB6A15" w:rsidRPr="003D2EB7">
        <w:rPr>
          <w:rFonts w:ascii="Times New Roman" w:hAnsi="Times New Roman"/>
          <w:sz w:val="24"/>
          <w:szCs w:val="24"/>
        </w:rPr>
        <w:t>na</w:t>
      </w:r>
      <w:r w:rsidR="00B95A39">
        <w:rPr>
          <w:rFonts w:ascii="Times New Roman" w:hAnsi="Times New Roman"/>
          <w:sz w:val="24"/>
          <w:szCs w:val="24"/>
        </w:rPr>
        <w:t xml:space="preserve">bavi. </w:t>
      </w:r>
      <w:r w:rsidR="009F1C6C" w:rsidRPr="003D2EB7">
        <w:rPr>
          <w:rFonts w:ascii="Times New Roman" w:hAnsi="Times New Roman"/>
          <w:sz w:val="24"/>
          <w:szCs w:val="24"/>
        </w:rPr>
        <w:t>Sudjelovanje podugovara</w:t>
      </w:r>
      <w:r w:rsidRPr="003D2EB7">
        <w:rPr>
          <w:rFonts w:ascii="Times New Roman" w:hAnsi="Times New Roman"/>
          <w:sz w:val="24"/>
          <w:szCs w:val="24"/>
        </w:rPr>
        <w:t>telja ne utječe na odgovornost ponuditelja za izvršenje ugovora. Odabrani ponuditelj može tijekom izvršenja ugovora od naručitelja zahtijevati:</w:t>
      </w:r>
    </w:p>
    <w:p w14:paraId="4CDD3F00" w14:textId="77777777" w:rsidR="00A6641D" w:rsidRPr="003D2EB7" w:rsidRDefault="00A6641D" w:rsidP="00E90240">
      <w:pPr>
        <w:pStyle w:val="Odlomakpopisa"/>
        <w:widowControl w:val="0"/>
        <w:numPr>
          <w:ilvl w:val="0"/>
          <w:numId w:val="6"/>
        </w:numPr>
        <w:suppressAutoHyphens/>
        <w:spacing w:after="60"/>
        <w:ind w:left="426" w:right="-2" w:hanging="426"/>
        <w:jc w:val="both"/>
        <w:rPr>
          <w:rFonts w:ascii="Times New Roman" w:hAnsi="Times New Roman"/>
          <w:sz w:val="24"/>
          <w:szCs w:val="24"/>
        </w:rPr>
      </w:pPr>
      <w:r w:rsidRPr="003D2EB7">
        <w:rPr>
          <w:rFonts w:ascii="Times New Roman" w:hAnsi="Times New Roman"/>
          <w:sz w:val="24"/>
          <w:szCs w:val="24"/>
        </w:rPr>
        <w:t>promjenu</w:t>
      </w:r>
      <w:r w:rsidR="00EB6A15" w:rsidRPr="003D2EB7">
        <w:rPr>
          <w:rFonts w:ascii="Times New Roman" w:hAnsi="Times New Roman"/>
          <w:sz w:val="24"/>
          <w:szCs w:val="24"/>
        </w:rPr>
        <w:t xml:space="preserve"> podugovara</w:t>
      </w:r>
      <w:r w:rsidRPr="003D2EB7">
        <w:rPr>
          <w:rFonts w:ascii="Times New Roman" w:hAnsi="Times New Roman"/>
          <w:sz w:val="24"/>
          <w:szCs w:val="24"/>
        </w:rPr>
        <w:t>telja za onaj dio ugovora koji je prethodno dao u podugovor</w:t>
      </w:r>
      <w:r w:rsidR="0030365F" w:rsidRPr="003D2EB7">
        <w:rPr>
          <w:rFonts w:ascii="Times New Roman" w:hAnsi="Times New Roman"/>
          <w:sz w:val="24"/>
          <w:szCs w:val="24"/>
        </w:rPr>
        <w:t>,</w:t>
      </w:r>
    </w:p>
    <w:p w14:paraId="5EC6C2C2" w14:textId="77777777" w:rsidR="00A6641D" w:rsidRPr="003D2EB7" w:rsidRDefault="00A6641D" w:rsidP="00E90240">
      <w:pPr>
        <w:pStyle w:val="Odlomakpopisa"/>
        <w:widowControl w:val="0"/>
        <w:numPr>
          <w:ilvl w:val="0"/>
          <w:numId w:val="6"/>
        </w:numPr>
        <w:suppressAutoHyphens/>
        <w:spacing w:after="60"/>
        <w:ind w:left="426" w:right="-2" w:hanging="426"/>
        <w:jc w:val="both"/>
        <w:rPr>
          <w:rFonts w:ascii="Times New Roman" w:hAnsi="Times New Roman"/>
          <w:sz w:val="24"/>
          <w:szCs w:val="24"/>
        </w:rPr>
      </w:pPr>
      <w:r w:rsidRPr="003D2EB7">
        <w:rPr>
          <w:rFonts w:ascii="Times New Roman" w:hAnsi="Times New Roman"/>
          <w:sz w:val="24"/>
          <w:szCs w:val="24"/>
        </w:rPr>
        <w:t>preuzimanje izvršenja dijela ugovora o nabavi koji je prethodno dao u podugovor,</w:t>
      </w:r>
    </w:p>
    <w:p w14:paraId="0A2A6B90" w14:textId="77777777" w:rsidR="00A6641D" w:rsidRPr="003D2EB7" w:rsidRDefault="00A6641D" w:rsidP="00E90240">
      <w:pPr>
        <w:pStyle w:val="Odlomakpopisa"/>
        <w:widowControl w:val="0"/>
        <w:numPr>
          <w:ilvl w:val="0"/>
          <w:numId w:val="6"/>
        </w:numPr>
        <w:suppressAutoHyphens/>
        <w:spacing w:after="60"/>
        <w:ind w:left="426" w:right="-2" w:hanging="426"/>
        <w:jc w:val="both"/>
        <w:rPr>
          <w:rFonts w:ascii="Times New Roman" w:hAnsi="Times New Roman"/>
          <w:sz w:val="24"/>
          <w:szCs w:val="24"/>
        </w:rPr>
      </w:pPr>
      <w:r w:rsidRPr="003D2EB7">
        <w:rPr>
          <w:rFonts w:ascii="Times New Roman" w:hAnsi="Times New Roman"/>
          <w:sz w:val="24"/>
          <w:szCs w:val="24"/>
        </w:rPr>
        <w:t>uvođenje</w:t>
      </w:r>
      <w:r w:rsidR="00EB6A15" w:rsidRPr="003D2EB7">
        <w:rPr>
          <w:rFonts w:ascii="Times New Roman" w:hAnsi="Times New Roman"/>
          <w:sz w:val="24"/>
          <w:szCs w:val="24"/>
        </w:rPr>
        <w:t xml:space="preserve"> jednog ili više novih podugovara</w:t>
      </w:r>
      <w:r w:rsidRPr="003D2EB7">
        <w:rPr>
          <w:rFonts w:ascii="Times New Roman" w:hAnsi="Times New Roman"/>
          <w:sz w:val="24"/>
          <w:szCs w:val="24"/>
        </w:rPr>
        <w:t>telja čiji ukupni dio ne smije prijeći 30% vrijednosti ugovora neovisno o tome je li prethodno dao dio ugovora o nabavi u podugovor ili ne.</w:t>
      </w:r>
    </w:p>
    <w:p w14:paraId="186D3A0C" w14:textId="4E002880" w:rsidR="00A6641D" w:rsidRPr="003D2EB7" w:rsidRDefault="00B95A39" w:rsidP="00E90240">
      <w:pPr>
        <w:spacing w:after="60" w:line="276" w:lineRule="auto"/>
        <w:ind w:right="-2"/>
        <w:jc w:val="both"/>
        <w:rPr>
          <w:rFonts w:ascii="Times New Roman" w:hAnsi="Times New Roman"/>
          <w:sz w:val="24"/>
          <w:szCs w:val="24"/>
        </w:rPr>
      </w:pPr>
      <w:r>
        <w:rPr>
          <w:rFonts w:ascii="Times New Roman" w:hAnsi="Times New Roman"/>
          <w:sz w:val="24"/>
          <w:szCs w:val="24"/>
        </w:rPr>
        <w:t xml:space="preserve">Odabrani ponuditelj </w:t>
      </w:r>
      <w:r w:rsidR="00A6641D" w:rsidRPr="003D2EB7">
        <w:rPr>
          <w:rFonts w:ascii="Times New Roman" w:hAnsi="Times New Roman"/>
          <w:sz w:val="24"/>
          <w:szCs w:val="24"/>
        </w:rPr>
        <w:t xml:space="preserve">je dužan naručitelju dostaviti </w:t>
      </w:r>
      <w:r w:rsidR="00CE52D1" w:rsidRPr="003D2EB7">
        <w:rPr>
          <w:rFonts w:ascii="Times New Roman" w:hAnsi="Times New Roman"/>
          <w:sz w:val="24"/>
          <w:szCs w:val="24"/>
        </w:rPr>
        <w:t>sve podatke u skladu sa zahtjevima iz ovog poziva</w:t>
      </w:r>
      <w:r w:rsidR="00A6641D" w:rsidRPr="003D2EB7">
        <w:rPr>
          <w:rFonts w:ascii="Times New Roman" w:hAnsi="Times New Roman"/>
          <w:sz w:val="24"/>
          <w:szCs w:val="24"/>
        </w:rPr>
        <w:t xml:space="preserve">. Ukoliko ponuditelj ne dostavi podatke o </w:t>
      </w:r>
      <w:r w:rsidR="00EB6A15" w:rsidRPr="003D2EB7">
        <w:rPr>
          <w:rFonts w:ascii="Times New Roman" w:hAnsi="Times New Roman"/>
          <w:sz w:val="24"/>
          <w:szCs w:val="24"/>
        </w:rPr>
        <w:t>podugovara</w:t>
      </w:r>
      <w:r w:rsidR="00A6641D" w:rsidRPr="003D2EB7">
        <w:rPr>
          <w:rFonts w:ascii="Times New Roman" w:hAnsi="Times New Roman"/>
          <w:sz w:val="24"/>
          <w:szCs w:val="24"/>
        </w:rPr>
        <w:t xml:space="preserve">telju, smatra se da će cjelokupni predmet nabave obaviti samostalno. </w:t>
      </w:r>
    </w:p>
    <w:p w14:paraId="4379CFD7" w14:textId="6B51E2BD" w:rsidR="00EE03F3" w:rsidRPr="003D2EB7" w:rsidRDefault="00EE03F3" w:rsidP="00E90240">
      <w:pPr>
        <w:spacing w:after="60" w:line="276" w:lineRule="auto"/>
        <w:ind w:right="-2"/>
        <w:jc w:val="both"/>
        <w:rPr>
          <w:rFonts w:ascii="Times New Roman" w:hAnsi="Times New Roman"/>
          <w:sz w:val="24"/>
          <w:szCs w:val="24"/>
        </w:rPr>
      </w:pPr>
      <w:r w:rsidRPr="003D2EB7">
        <w:rPr>
          <w:rFonts w:ascii="Times New Roman" w:hAnsi="Times New Roman"/>
          <w:b/>
          <w:sz w:val="24"/>
          <w:szCs w:val="24"/>
        </w:rPr>
        <w:t>POTREBNO DOSTAVITI:</w:t>
      </w:r>
      <w:r w:rsidR="00B95A39">
        <w:rPr>
          <w:rFonts w:ascii="Times New Roman" w:hAnsi="Times New Roman"/>
          <w:sz w:val="24"/>
          <w:szCs w:val="24"/>
        </w:rPr>
        <w:t xml:space="preserve"> </w:t>
      </w:r>
      <w:r w:rsidRPr="003D2EB7">
        <w:rPr>
          <w:rFonts w:ascii="Times New Roman" w:hAnsi="Times New Roman"/>
          <w:sz w:val="24"/>
          <w:szCs w:val="24"/>
        </w:rPr>
        <w:t>Dodatak 2. Ponudbenom listu</w:t>
      </w:r>
    </w:p>
    <w:p w14:paraId="3158A3D2" w14:textId="77777777" w:rsidR="008138E2" w:rsidRPr="003D2EB7" w:rsidRDefault="008138E2" w:rsidP="00E90240">
      <w:pPr>
        <w:spacing w:after="60" w:line="276" w:lineRule="auto"/>
        <w:ind w:right="-2"/>
        <w:jc w:val="both"/>
        <w:rPr>
          <w:rFonts w:ascii="Times New Roman" w:hAnsi="Times New Roman"/>
          <w:sz w:val="24"/>
          <w:szCs w:val="24"/>
        </w:rPr>
      </w:pPr>
    </w:p>
    <w:p w14:paraId="30917161" w14:textId="77777777" w:rsidR="00187CDE" w:rsidRPr="003D2EB7" w:rsidRDefault="00187CDE" w:rsidP="00E90240">
      <w:pPr>
        <w:pStyle w:val="Naslov1"/>
        <w:spacing w:before="0" w:after="60" w:line="276" w:lineRule="auto"/>
        <w:ind w:left="0" w:firstLine="0"/>
        <w:rPr>
          <w:noProof/>
          <w:lang w:eastAsia="hr-HR"/>
        </w:rPr>
      </w:pPr>
      <w:bookmarkStart w:id="101" w:name="_Toc129699288"/>
      <w:bookmarkStart w:id="102" w:name="_Toc502299205"/>
      <w:r w:rsidRPr="003D2EB7">
        <w:rPr>
          <w:noProof/>
          <w:lang w:eastAsia="hr-HR"/>
        </w:rPr>
        <w:t>OSLANJANJE NA SPOSOBNOST DRUGIH SUBJEKATA</w:t>
      </w:r>
      <w:bookmarkEnd w:id="101"/>
    </w:p>
    <w:p w14:paraId="117DEEF5" w14:textId="77777777" w:rsidR="00B30F5B" w:rsidRPr="003D2EB7" w:rsidRDefault="00B30F5B" w:rsidP="00E90240">
      <w:pPr>
        <w:spacing w:after="60" w:line="276" w:lineRule="auto"/>
        <w:jc w:val="both"/>
        <w:rPr>
          <w:rFonts w:ascii="Times New Roman" w:eastAsia="Times New Roman" w:hAnsi="Times New Roman"/>
          <w:noProof/>
          <w:sz w:val="24"/>
          <w:szCs w:val="24"/>
          <w:lang w:eastAsia="hr-HR"/>
        </w:rPr>
      </w:pPr>
      <w:r w:rsidRPr="003D2EB7">
        <w:rPr>
          <w:rFonts w:ascii="Times New Roman" w:eastAsia="Times New Roman" w:hAnsi="Times New Roman"/>
          <w:noProof/>
          <w:sz w:val="24"/>
          <w:szCs w:val="24"/>
          <w:lang w:eastAsia="hr-HR"/>
        </w:rPr>
        <w:t xml:space="preserve">Radi dokazivanja ispunjavanja kriterija tehničke i stručne sposobnosti gospodarski subjekt se može osloniti na sposobnost drugih subjekata, bez obzira na pravnu prirodu njihova međusobnog odnosa. </w:t>
      </w:r>
    </w:p>
    <w:p w14:paraId="2744DC96" w14:textId="77777777" w:rsidR="00B30F5B" w:rsidRPr="003D2EB7" w:rsidRDefault="00B30F5B" w:rsidP="00E90240">
      <w:pPr>
        <w:spacing w:after="60" w:line="276" w:lineRule="auto"/>
        <w:jc w:val="both"/>
        <w:rPr>
          <w:rFonts w:ascii="Times New Roman" w:eastAsia="Times New Roman" w:hAnsi="Times New Roman"/>
          <w:noProof/>
          <w:sz w:val="24"/>
          <w:szCs w:val="24"/>
          <w:lang w:eastAsia="hr-HR"/>
        </w:rPr>
      </w:pPr>
      <w:r w:rsidRPr="003D2EB7">
        <w:rPr>
          <w:rFonts w:ascii="Times New Roman" w:eastAsia="Times New Roman" w:hAnsi="Times New Roman"/>
          <w:noProof/>
          <w:sz w:val="24"/>
          <w:szCs w:val="24"/>
          <w:lang w:eastAsia="hr-HR"/>
        </w:rPr>
        <w:t>Ukoliko je gospodarski subjekt radi dokazivanja sposobnosti dostavio ponudu zajedno sa drugim gospodarskim subjektom/ima i oslanja se na sposobnost tih gospodarskih subjekata, u zajednici gospodarskih subjekata, ili namjerava dati dio ugovora u podugovor pri čemu se oslanja na sposobnost podugovaratelja,</w:t>
      </w:r>
      <w:r w:rsidRPr="003D2EB7">
        <w:rPr>
          <w:rFonts w:ascii="Times New Roman" w:eastAsia="Times New Roman" w:hAnsi="Times New Roman"/>
          <w:b/>
          <w:noProof/>
          <w:sz w:val="24"/>
          <w:szCs w:val="24"/>
          <w:lang w:eastAsia="hr-HR"/>
        </w:rPr>
        <w:t xml:space="preserve"> </w:t>
      </w:r>
      <w:r w:rsidRPr="003D2EB7">
        <w:rPr>
          <w:rFonts w:ascii="Times New Roman" w:eastAsia="Times New Roman" w:hAnsi="Times New Roman"/>
          <w:noProof/>
          <w:sz w:val="24"/>
          <w:szCs w:val="24"/>
          <w:lang w:eastAsia="hr-HR"/>
        </w:rPr>
        <w:t>navedene dokumente dostavlja za one gospodarske subjekte na čiju se sposobnost oslanja.</w:t>
      </w:r>
    </w:p>
    <w:p w14:paraId="17CF2715" w14:textId="77777777" w:rsidR="00B30F5B" w:rsidRPr="003D2EB7" w:rsidRDefault="00B30F5B" w:rsidP="00E90240">
      <w:pPr>
        <w:spacing w:after="60" w:line="276" w:lineRule="auto"/>
        <w:jc w:val="both"/>
        <w:rPr>
          <w:rFonts w:ascii="Times New Roman" w:eastAsia="Times New Roman" w:hAnsi="Times New Roman"/>
          <w:noProof/>
          <w:sz w:val="24"/>
          <w:szCs w:val="24"/>
          <w:lang w:eastAsia="hr-HR"/>
        </w:rPr>
      </w:pPr>
      <w:r w:rsidRPr="003D2EB7">
        <w:rPr>
          <w:rFonts w:ascii="Times New Roman" w:eastAsia="Times New Roman" w:hAnsi="Times New Roman"/>
          <w:noProof/>
          <w:sz w:val="24"/>
          <w:szCs w:val="24"/>
          <w:lang w:eastAsia="hr-HR"/>
        </w:rPr>
        <w:t>Gospodarski subjekt u ponudi mora dokazati za druge subjekte na čiju se sposobnost oslanja da:</w:t>
      </w:r>
    </w:p>
    <w:p w14:paraId="011B1A23" w14:textId="77777777" w:rsidR="00B30F5B" w:rsidRPr="003D2EB7" w:rsidRDefault="00B30F5B" w:rsidP="008C7D50">
      <w:pPr>
        <w:numPr>
          <w:ilvl w:val="0"/>
          <w:numId w:val="11"/>
        </w:numPr>
        <w:spacing w:after="60" w:line="276" w:lineRule="auto"/>
        <w:ind w:left="284" w:hanging="284"/>
        <w:jc w:val="both"/>
        <w:rPr>
          <w:rFonts w:ascii="Times New Roman" w:eastAsia="Times New Roman" w:hAnsi="Times New Roman"/>
          <w:noProof/>
          <w:sz w:val="24"/>
          <w:szCs w:val="24"/>
          <w:lang w:eastAsia="hr-HR"/>
        </w:rPr>
      </w:pPr>
      <w:r w:rsidRPr="003D2EB7">
        <w:rPr>
          <w:rFonts w:ascii="Times New Roman" w:eastAsia="Times New Roman" w:hAnsi="Times New Roman"/>
          <w:noProof/>
          <w:sz w:val="24"/>
          <w:szCs w:val="24"/>
          <w:lang w:eastAsia="hr-HR"/>
        </w:rPr>
        <w:t>ne postoje osnove za njihovo isključenje,</w:t>
      </w:r>
    </w:p>
    <w:p w14:paraId="07C66B76" w14:textId="77777777" w:rsidR="00B30F5B" w:rsidRPr="003D2EB7" w:rsidRDefault="00B30F5B" w:rsidP="008C7D50">
      <w:pPr>
        <w:numPr>
          <w:ilvl w:val="0"/>
          <w:numId w:val="11"/>
        </w:numPr>
        <w:spacing w:after="60" w:line="276" w:lineRule="auto"/>
        <w:ind w:left="284" w:hanging="284"/>
        <w:jc w:val="both"/>
        <w:rPr>
          <w:rFonts w:ascii="Times New Roman" w:eastAsia="Times New Roman" w:hAnsi="Times New Roman"/>
          <w:noProof/>
          <w:sz w:val="24"/>
          <w:szCs w:val="24"/>
          <w:lang w:eastAsia="hr-HR"/>
        </w:rPr>
      </w:pPr>
      <w:r w:rsidRPr="003D2EB7">
        <w:rPr>
          <w:rFonts w:ascii="Times New Roman" w:eastAsia="Times New Roman" w:hAnsi="Times New Roman"/>
          <w:noProof/>
          <w:sz w:val="24"/>
          <w:szCs w:val="24"/>
          <w:lang w:eastAsia="hr-HR"/>
        </w:rPr>
        <w:t>ispunjavaju uvjete tehničke i stručne sposobnosti (za one uvjete radi čijeg se ispunjenja na gospodarski subjekt oslonio ponuditelj ili zajednica gospodarskih subjekata),</w:t>
      </w:r>
    </w:p>
    <w:p w14:paraId="66CE8F3E" w14:textId="77777777" w:rsidR="00B30F5B" w:rsidRPr="003D2EB7" w:rsidRDefault="00B30F5B" w:rsidP="00E90240">
      <w:pPr>
        <w:spacing w:after="60" w:line="276" w:lineRule="auto"/>
        <w:jc w:val="both"/>
        <w:rPr>
          <w:rFonts w:ascii="Times New Roman" w:eastAsia="Times New Roman" w:hAnsi="Times New Roman"/>
          <w:noProof/>
          <w:sz w:val="24"/>
          <w:szCs w:val="24"/>
          <w:lang w:eastAsia="hr-HR"/>
        </w:rPr>
      </w:pPr>
      <w:r w:rsidRPr="003D2EB7">
        <w:rPr>
          <w:rFonts w:ascii="Times New Roman" w:eastAsia="Times New Roman" w:hAnsi="Times New Roman"/>
          <w:noProof/>
          <w:sz w:val="24"/>
          <w:szCs w:val="24"/>
          <w:lang w:eastAsia="hr-HR"/>
        </w:rPr>
        <w:lastRenderedPageBreak/>
        <w:t xml:space="preserve">Ako se gospodarski subjekt oslanja na sposobnost drugih subjekata, mora dokazati Naručitelju da će imati na raspolaganju potrebne resurse za izvršenje ugovora, primjerice prihvaćanjem obveze drugih subjekata da će te resurse staviti na raspolaganje gospodarskom subjektu. U slučaju oslanjanja na sposobnost drugih subjekata dokaz sposobnosti je potpisana i ovjerena </w:t>
      </w:r>
      <w:r w:rsidRPr="003D2EB7">
        <w:rPr>
          <w:rFonts w:ascii="Times New Roman" w:eastAsia="Times New Roman" w:hAnsi="Times New Roman"/>
          <w:b/>
          <w:noProof/>
          <w:sz w:val="24"/>
          <w:szCs w:val="24"/>
          <w:lang w:eastAsia="hr-HR"/>
        </w:rPr>
        <w:t>Izjava o stavljanju resursa na raspolaganje</w:t>
      </w:r>
      <w:r w:rsidRPr="003D2EB7">
        <w:rPr>
          <w:rFonts w:ascii="Times New Roman" w:eastAsia="Times New Roman" w:hAnsi="Times New Roman"/>
          <w:noProof/>
          <w:sz w:val="24"/>
          <w:szCs w:val="24"/>
          <w:lang w:eastAsia="hr-HR"/>
        </w:rPr>
        <w:t xml:space="preserve"> ili Ugovor/sporazum o poslovnoj/tehničkoj suradnji iz kojega je vidljivo koji se resursi međusobno ustupaju. Izjava o stavljanju resursa na raspolaganje ili Ugovor/sporazum o poslovno/tehničkoj suradnji mora minimalno sadržavati: naziv i sjedište gospodarskog subjekta koji ustupa resurse te naziv i sjedište ponuditelja kojemu ustupa resurse, jasno i točno navedene resurse koje stavlja na raspolaganje u svrhu izvršenja ugovora, potpis i pečat ovlaštene osobe gospodarskog subjekta koji stavlja resurse na raspolaganje, odnosno u slučaju Ugovora/sporazuma o poslovnoj suradnji potpis i pečat ugovornih strana. Pod istim uvjetima, zajednica gospodarskih subjekata može se osloniti na sposobnost članova zajednice ili drugih subjekata. </w:t>
      </w:r>
    </w:p>
    <w:p w14:paraId="24647AC7" w14:textId="6FEBB2C1" w:rsidR="00B30F5B" w:rsidRPr="003D2EB7" w:rsidRDefault="00B30F5B" w:rsidP="00E90240">
      <w:pPr>
        <w:spacing w:after="60" w:line="276" w:lineRule="auto"/>
        <w:jc w:val="both"/>
        <w:rPr>
          <w:rFonts w:ascii="Times New Roman" w:eastAsia="Times New Roman" w:hAnsi="Times New Roman"/>
          <w:noProof/>
          <w:sz w:val="24"/>
          <w:szCs w:val="24"/>
          <w:lang w:eastAsia="hr-HR"/>
        </w:rPr>
      </w:pPr>
      <w:r w:rsidRPr="003D2EB7">
        <w:rPr>
          <w:rFonts w:ascii="Times New Roman" w:eastAsia="Times New Roman" w:hAnsi="Times New Roman"/>
          <w:b/>
          <w:noProof/>
          <w:sz w:val="24"/>
          <w:szCs w:val="24"/>
          <w:lang w:eastAsia="hr-HR"/>
        </w:rPr>
        <w:t>POTREBNO DOSTAVITI:</w:t>
      </w:r>
      <w:r w:rsidR="00B95A39">
        <w:rPr>
          <w:rFonts w:ascii="Times New Roman" w:eastAsia="Times New Roman" w:hAnsi="Times New Roman"/>
          <w:noProof/>
          <w:sz w:val="24"/>
          <w:szCs w:val="24"/>
          <w:lang w:eastAsia="hr-HR"/>
        </w:rPr>
        <w:t xml:space="preserve"> </w:t>
      </w:r>
      <w:r w:rsidRPr="003D2EB7">
        <w:rPr>
          <w:rFonts w:ascii="Times New Roman" w:eastAsia="Times New Roman" w:hAnsi="Times New Roman"/>
          <w:noProof/>
          <w:sz w:val="24"/>
          <w:szCs w:val="24"/>
          <w:lang w:eastAsia="hr-HR"/>
        </w:rPr>
        <w:t>Izjavu subjekta na koji se oslanja.</w:t>
      </w:r>
    </w:p>
    <w:p w14:paraId="0E26AE08" w14:textId="77777777" w:rsidR="00BF1D3D" w:rsidRPr="003D2EB7" w:rsidRDefault="00BF1D3D" w:rsidP="00E90240">
      <w:pPr>
        <w:spacing w:after="60" w:line="276" w:lineRule="auto"/>
        <w:jc w:val="both"/>
        <w:rPr>
          <w:rFonts w:ascii="Times New Roman" w:eastAsia="Times New Roman" w:hAnsi="Times New Roman"/>
          <w:noProof/>
          <w:sz w:val="24"/>
          <w:szCs w:val="24"/>
          <w:lang w:eastAsia="hr-HR"/>
        </w:rPr>
      </w:pPr>
    </w:p>
    <w:p w14:paraId="7CEF199B" w14:textId="77777777" w:rsidR="00F640DE" w:rsidRPr="003D2EB7" w:rsidRDefault="00A6641D" w:rsidP="00E90240">
      <w:pPr>
        <w:pStyle w:val="Naslov1"/>
        <w:spacing w:before="0" w:after="60" w:line="276" w:lineRule="auto"/>
        <w:ind w:left="0" w:firstLine="0"/>
        <w:rPr>
          <w:rFonts w:eastAsia="Arial,Bold"/>
        </w:rPr>
      </w:pPr>
      <w:bookmarkStart w:id="103" w:name="_Toc129699289"/>
      <w:r w:rsidRPr="003D2EB7">
        <w:rPr>
          <w:rFonts w:eastAsia="Arial,Bold"/>
        </w:rPr>
        <w:t>OBLIK, NAČIN IZRADE, SADRŽAJ I NAČIN DOSTAVE PONUDA</w:t>
      </w:r>
      <w:bookmarkEnd w:id="102"/>
      <w:bookmarkEnd w:id="103"/>
    </w:p>
    <w:p w14:paraId="04063B46" w14:textId="77777777" w:rsidR="00B30F5B" w:rsidRPr="003D2EB7" w:rsidRDefault="00B30F5B" w:rsidP="00E90240">
      <w:pPr>
        <w:spacing w:after="60" w:line="276" w:lineRule="auto"/>
        <w:jc w:val="both"/>
        <w:rPr>
          <w:rFonts w:ascii="Times New Roman" w:hAnsi="Times New Roman"/>
          <w:sz w:val="24"/>
          <w:szCs w:val="24"/>
        </w:rPr>
      </w:pPr>
      <w:r w:rsidRPr="003D2EB7">
        <w:rPr>
          <w:rFonts w:ascii="Times New Roman" w:hAnsi="Times New Roman"/>
          <w:sz w:val="24"/>
          <w:szCs w:val="24"/>
        </w:rPr>
        <w:t>Ponuda se dostavlja na Ponudbenom listu i Troškovniku iz ovog Poziva na dostavu ponude, a koje je potrebno ispuniti i potpisati od strane ovlaštene osobe ponuditelja. Nije dozvoljeno nuditi alternative ponude.</w:t>
      </w:r>
    </w:p>
    <w:p w14:paraId="2A6EC19F" w14:textId="77777777" w:rsidR="00B30F5B" w:rsidRPr="003D2EB7" w:rsidRDefault="00B30F5B" w:rsidP="00E90240">
      <w:pPr>
        <w:pStyle w:val="Bezproreda1"/>
        <w:pBdr>
          <w:top w:val="single" w:sz="4" w:space="1" w:color="auto"/>
          <w:left w:val="single" w:sz="4" w:space="4" w:color="auto"/>
          <w:bottom w:val="single" w:sz="4" w:space="1" w:color="auto"/>
          <w:right w:val="single" w:sz="4" w:space="4" w:color="auto"/>
        </w:pBdr>
        <w:spacing w:after="60" w:line="276" w:lineRule="auto"/>
        <w:ind w:left="0" w:firstLine="0"/>
        <w:rPr>
          <w:rFonts w:ascii="Times New Roman" w:hAnsi="Times New Roman"/>
          <w:sz w:val="24"/>
          <w:szCs w:val="24"/>
        </w:rPr>
      </w:pPr>
      <w:r w:rsidRPr="003D2EB7">
        <w:rPr>
          <w:rFonts w:ascii="Times New Roman" w:hAnsi="Times New Roman"/>
          <w:sz w:val="24"/>
          <w:szCs w:val="24"/>
        </w:rPr>
        <w:t xml:space="preserve">Ponuda se izrađuje na način da čini cjelinu. Ponuda se uvezuje na način da se onemogući naknadno vađenje ili umetanje listova, </w:t>
      </w:r>
      <w:r w:rsidRPr="003D2EB7">
        <w:rPr>
          <w:rFonts w:ascii="Times New Roman" w:hAnsi="Times New Roman"/>
          <w:b/>
          <w:sz w:val="24"/>
          <w:szCs w:val="24"/>
          <w:u w:val="single"/>
        </w:rPr>
        <w:t>uvezuju se jamstvenikom, s pečatom na poleđini</w:t>
      </w:r>
      <w:r w:rsidRPr="003D2EB7">
        <w:rPr>
          <w:rFonts w:ascii="Times New Roman" w:hAnsi="Times New Roman"/>
          <w:sz w:val="24"/>
          <w:szCs w:val="24"/>
        </w:rPr>
        <w:t xml:space="preserve">. </w:t>
      </w:r>
    </w:p>
    <w:p w14:paraId="7606AB6D" w14:textId="77777777" w:rsidR="00B30F5B" w:rsidRPr="003D2EB7" w:rsidRDefault="00B30F5B" w:rsidP="00E90240">
      <w:pPr>
        <w:pBdr>
          <w:top w:val="single" w:sz="4" w:space="1" w:color="auto"/>
          <w:left w:val="single" w:sz="4" w:space="4" w:color="auto"/>
          <w:bottom w:val="single" w:sz="4" w:space="1" w:color="auto"/>
          <w:right w:val="single" w:sz="4" w:space="4" w:color="auto"/>
        </w:pBdr>
        <w:spacing w:after="60" w:line="276" w:lineRule="auto"/>
        <w:jc w:val="both"/>
        <w:rPr>
          <w:rFonts w:ascii="Times New Roman" w:hAnsi="Times New Roman"/>
          <w:b/>
          <w:sz w:val="24"/>
          <w:szCs w:val="24"/>
        </w:rPr>
      </w:pPr>
      <w:r w:rsidRPr="003D2EB7">
        <w:rPr>
          <w:rFonts w:ascii="Times New Roman" w:hAnsi="Times New Roman"/>
          <w:b/>
          <w:sz w:val="24"/>
          <w:szCs w:val="24"/>
        </w:rPr>
        <w:t xml:space="preserve">Stranice ponude se označavaju brojem stranice kroz ukupan broj stranica ponude ili ukupan broj stranica ponude kroz redni broj stranice. </w:t>
      </w:r>
    </w:p>
    <w:p w14:paraId="7D373F6B" w14:textId="77777777" w:rsidR="00B30F5B" w:rsidRPr="003D2EB7" w:rsidRDefault="00B30F5B" w:rsidP="00E90240">
      <w:pPr>
        <w:spacing w:after="60" w:line="276" w:lineRule="auto"/>
        <w:jc w:val="both"/>
        <w:rPr>
          <w:rFonts w:ascii="Times New Roman" w:hAnsi="Times New Roman"/>
          <w:sz w:val="24"/>
          <w:szCs w:val="24"/>
        </w:rPr>
      </w:pPr>
      <w:r w:rsidRPr="003D2EB7">
        <w:rPr>
          <w:rFonts w:ascii="Times New Roman" w:hAnsi="Times New Roman"/>
          <w:b/>
          <w:sz w:val="24"/>
          <w:szCs w:val="24"/>
        </w:rPr>
        <w:t>Jamstvo za ozbiljnost ponude</w:t>
      </w:r>
      <w:r w:rsidRPr="003D2EB7">
        <w:rPr>
          <w:rFonts w:ascii="Times New Roman" w:hAnsi="Times New Roman"/>
          <w:sz w:val="24"/>
          <w:szCs w:val="24"/>
        </w:rPr>
        <w:t>, ukoliko je traženo, osim potvrde o uplati novčanog pologa, ne smije se bušiti te se ono dostavlja na način da se umetne u prozirnu plastičnu foliju koja se uvezuje zajedno sa ostalom dokumentacijom ili ga može dostaviti kao zaseban dokument koji nije uvezan, ali obavezno u zatvorenoj kuverti zajedno sa ponudom.</w:t>
      </w:r>
    </w:p>
    <w:p w14:paraId="5ED566A6" w14:textId="77777777" w:rsidR="00B30F5B" w:rsidRPr="003D2EB7" w:rsidRDefault="00B30F5B" w:rsidP="00E90240">
      <w:pPr>
        <w:spacing w:after="60" w:line="276" w:lineRule="auto"/>
        <w:jc w:val="both"/>
        <w:rPr>
          <w:rFonts w:ascii="Times New Roman" w:hAnsi="Times New Roman"/>
          <w:sz w:val="24"/>
          <w:szCs w:val="24"/>
        </w:rPr>
      </w:pPr>
      <w:r w:rsidRPr="003D2EB7">
        <w:rPr>
          <w:rFonts w:ascii="Times New Roman" w:hAnsi="Times New Roman"/>
          <w:sz w:val="24"/>
          <w:szCs w:val="24"/>
        </w:rPr>
        <w:t>Kada je ponuda izrađena od više dijelova, stranice se označavaju na način da svaki slijedeći dio započinje rednim brojem koji se nastavlja na redni broj stranice kojim završava prethodni dio. Ponuda se piše neizbrisivom tintom. Ispravci u ponudi moraju biti izrađeni na način da su vidljivi.</w:t>
      </w:r>
    </w:p>
    <w:p w14:paraId="3BCFCEAA" w14:textId="77777777" w:rsidR="00B30F5B" w:rsidRPr="003D2EB7" w:rsidRDefault="00B30F5B" w:rsidP="00E90240">
      <w:pPr>
        <w:spacing w:after="60" w:line="276" w:lineRule="auto"/>
        <w:jc w:val="both"/>
        <w:rPr>
          <w:rFonts w:ascii="Times New Roman" w:hAnsi="Times New Roman"/>
          <w:sz w:val="24"/>
          <w:szCs w:val="24"/>
        </w:rPr>
      </w:pPr>
      <w:r w:rsidRPr="003D2EB7">
        <w:rPr>
          <w:rFonts w:ascii="Times New Roman" w:hAnsi="Times New Roman"/>
          <w:sz w:val="24"/>
          <w:szCs w:val="24"/>
        </w:rPr>
        <w:t>Ispravci moraju uz navod datuma ispravka biti potvrđeni potpisom ponuditelja.</w:t>
      </w:r>
    </w:p>
    <w:p w14:paraId="2E3819DD" w14:textId="77777777" w:rsidR="00B30F5B" w:rsidRPr="003D2EB7" w:rsidRDefault="00B30F5B" w:rsidP="00E90240">
      <w:pPr>
        <w:spacing w:after="60" w:line="276" w:lineRule="auto"/>
        <w:jc w:val="both"/>
        <w:rPr>
          <w:rFonts w:ascii="Times New Roman" w:hAnsi="Times New Roman"/>
          <w:sz w:val="24"/>
          <w:szCs w:val="24"/>
        </w:rPr>
      </w:pPr>
      <w:r w:rsidRPr="003D2EB7">
        <w:rPr>
          <w:rFonts w:ascii="Times New Roman" w:hAnsi="Times New Roman"/>
          <w:sz w:val="24"/>
          <w:szCs w:val="24"/>
        </w:rPr>
        <w:t>Ponuda se zajedno sa pripadajućom dokumentacijom izrađuje na hrvatskom jeziku.</w:t>
      </w:r>
    </w:p>
    <w:p w14:paraId="3944FF6A" w14:textId="77777777" w:rsidR="00B30F5B" w:rsidRPr="003D2EB7" w:rsidRDefault="00B30F5B" w:rsidP="00E90240">
      <w:pPr>
        <w:spacing w:after="60" w:line="276" w:lineRule="auto"/>
        <w:jc w:val="both"/>
        <w:rPr>
          <w:rFonts w:ascii="Times New Roman" w:hAnsi="Times New Roman"/>
          <w:sz w:val="24"/>
          <w:szCs w:val="24"/>
        </w:rPr>
      </w:pPr>
      <w:r w:rsidRPr="003D2EB7">
        <w:rPr>
          <w:rFonts w:ascii="Times New Roman" w:hAnsi="Times New Roman"/>
          <w:sz w:val="24"/>
          <w:szCs w:val="24"/>
        </w:rPr>
        <w:t>Ponuditelj može do isteka roka za dostavu ponuda ponudu izmijeniti i/ili dopuniti, odnosno od ponude odustati. Izmjena i/ili dopuna ponude dostavlja se na isti način kao i osnovna ponuda s obveznom naznakom da se radi o izmjeni i/ili dopuni ponude. Odustanak od ponude (povlačenje ponude) vrši se temeljem pisane izjave ponuditelja.</w:t>
      </w:r>
    </w:p>
    <w:p w14:paraId="5E46C902" w14:textId="77777777" w:rsidR="00B30F5B" w:rsidRPr="003D2EB7" w:rsidRDefault="00B30F5B" w:rsidP="00E90240">
      <w:pPr>
        <w:spacing w:after="60" w:line="276" w:lineRule="auto"/>
        <w:jc w:val="both"/>
        <w:rPr>
          <w:rFonts w:ascii="Times New Roman" w:hAnsi="Times New Roman"/>
          <w:b/>
          <w:sz w:val="24"/>
          <w:szCs w:val="24"/>
        </w:rPr>
      </w:pPr>
      <w:r w:rsidRPr="003D2EB7">
        <w:rPr>
          <w:rFonts w:ascii="Times New Roman" w:hAnsi="Times New Roman"/>
          <w:b/>
          <w:sz w:val="24"/>
          <w:szCs w:val="24"/>
        </w:rPr>
        <w:t xml:space="preserve">Svi traženi dokumenti i dokazi sposobnosti mogu se dostaviti u neovjerenoj preslici. </w:t>
      </w:r>
    </w:p>
    <w:p w14:paraId="5C9A281E" w14:textId="77777777" w:rsidR="00B30F5B" w:rsidRPr="003D2EB7" w:rsidRDefault="00B30F5B" w:rsidP="00E90240">
      <w:pPr>
        <w:spacing w:after="60" w:line="276" w:lineRule="auto"/>
        <w:jc w:val="both"/>
        <w:rPr>
          <w:rFonts w:ascii="Times New Roman" w:hAnsi="Times New Roman"/>
          <w:sz w:val="24"/>
          <w:szCs w:val="24"/>
        </w:rPr>
      </w:pPr>
      <w:r w:rsidRPr="003D2EB7">
        <w:rPr>
          <w:rFonts w:ascii="Times New Roman" w:hAnsi="Times New Roman"/>
          <w:sz w:val="24"/>
          <w:szCs w:val="24"/>
        </w:rPr>
        <w:t>Ponuditelj je dužan u roku od 5 dana dostaviti izvornike ili ovjerene preslike dokumenta na pisani zahtjev naručitelja. Naručitelj može obratiti izdavatelju / ili nadležnim tijelima radi provjere istinitosti podataka.</w:t>
      </w:r>
    </w:p>
    <w:p w14:paraId="35704DAF" w14:textId="77777777" w:rsidR="001F0912" w:rsidRPr="003D2EB7" w:rsidRDefault="001F0912" w:rsidP="00E90240">
      <w:pPr>
        <w:spacing w:after="60" w:line="276" w:lineRule="auto"/>
        <w:jc w:val="both"/>
        <w:rPr>
          <w:rFonts w:ascii="Times New Roman" w:hAnsi="Times New Roman"/>
          <w:sz w:val="24"/>
          <w:szCs w:val="24"/>
        </w:rPr>
      </w:pPr>
    </w:p>
    <w:p w14:paraId="14F57163" w14:textId="77777777" w:rsidR="00F6138E" w:rsidRPr="003D2EB7" w:rsidRDefault="00F6138E" w:rsidP="00E90240">
      <w:pPr>
        <w:pStyle w:val="Naslov1"/>
        <w:spacing w:before="0" w:after="60" w:line="276" w:lineRule="auto"/>
        <w:ind w:left="0" w:firstLine="0"/>
      </w:pPr>
      <w:bookmarkStart w:id="104" w:name="_Toc129699290"/>
      <w:r w:rsidRPr="003D2EB7">
        <w:lastRenderedPageBreak/>
        <w:t xml:space="preserve">NAČIN </w:t>
      </w:r>
      <w:r w:rsidRPr="003D2EB7">
        <w:rPr>
          <w:rFonts w:eastAsia="Arial,Bold"/>
        </w:rPr>
        <w:t>ODREĐIVANJA</w:t>
      </w:r>
      <w:r w:rsidRPr="003D2EB7">
        <w:t xml:space="preserve"> CIJENE PONUDE</w:t>
      </w:r>
      <w:bookmarkEnd w:id="104"/>
    </w:p>
    <w:p w14:paraId="054BFF8F" w14:textId="6C2A1770" w:rsidR="00D9303A" w:rsidRPr="003D2EB7" w:rsidRDefault="00F6138E" w:rsidP="00E90240">
      <w:pPr>
        <w:spacing w:after="60" w:line="276" w:lineRule="auto"/>
        <w:jc w:val="both"/>
        <w:rPr>
          <w:rFonts w:ascii="Times New Roman" w:hAnsi="Times New Roman"/>
          <w:sz w:val="24"/>
          <w:szCs w:val="24"/>
        </w:rPr>
      </w:pPr>
      <w:r w:rsidRPr="003D2EB7">
        <w:rPr>
          <w:rFonts w:ascii="Times New Roman" w:hAnsi="Times New Roman"/>
          <w:sz w:val="24"/>
          <w:szCs w:val="24"/>
        </w:rPr>
        <w:t>Cijena ponude piše se brojkama u apsolutnom iznosu i izražava se za cjelokupni predmet nabave u Ponudbenom listu. Cijena ponude mora biti izražena u</w:t>
      </w:r>
      <w:r w:rsidR="00053373" w:rsidRPr="003D2EB7">
        <w:rPr>
          <w:rFonts w:ascii="Times New Roman" w:hAnsi="Times New Roman"/>
          <w:sz w:val="24"/>
          <w:szCs w:val="24"/>
        </w:rPr>
        <w:t xml:space="preserve"> eurima</w:t>
      </w:r>
      <w:r w:rsidR="007525B9" w:rsidRPr="003D2EB7">
        <w:rPr>
          <w:rFonts w:ascii="Times New Roman" w:hAnsi="Times New Roman"/>
          <w:sz w:val="24"/>
          <w:szCs w:val="24"/>
        </w:rPr>
        <w:t xml:space="preserve"> (€)</w:t>
      </w:r>
      <w:r w:rsidR="000C463F" w:rsidRPr="003D2EB7">
        <w:rPr>
          <w:rFonts w:ascii="Times New Roman" w:hAnsi="Times New Roman"/>
          <w:sz w:val="24"/>
          <w:szCs w:val="24"/>
        </w:rPr>
        <w:t>, zaokruženo na dvije decimale</w:t>
      </w:r>
      <w:r w:rsidRPr="003D2EB7">
        <w:rPr>
          <w:rFonts w:ascii="Times New Roman" w:hAnsi="Times New Roman"/>
          <w:sz w:val="24"/>
          <w:szCs w:val="24"/>
        </w:rPr>
        <w:t xml:space="preserve">. </w:t>
      </w:r>
      <w:r w:rsidRPr="003D2EB7">
        <w:rPr>
          <w:rFonts w:ascii="Times New Roman" w:eastAsia="ArialOOEnc" w:hAnsi="Times New Roman"/>
          <w:sz w:val="24"/>
          <w:szCs w:val="24"/>
        </w:rPr>
        <w:t xml:space="preserve">Cijena ponude je nepromjenjiva za cijelo vrijeme trajanja sklopljenog ugovora o nabavi. </w:t>
      </w:r>
    </w:p>
    <w:p w14:paraId="6EF8FC80" w14:textId="77777777" w:rsidR="007525B9" w:rsidRPr="003D2EB7" w:rsidRDefault="007525B9" w:rsidP="00E90240">
      <w:pPr>
        <w:spacing w:after="60" w:line="276" w:lineRule="auto"/>
        <w:jc w:val="both"/>
        <w:rPr>
          <w:rFonts w:ascii="Times New Roman" w:hAnsi="Times New Roman"/>
          <w:b/>
          <w:bCs/>
          <w:sz w:val="24"/>
          <w:szCs w:val="24"/>
        </w:rPr>
      </w:pPr>
      <w:r w:rsidRPr="003D2EB7">
        <w:rPr>
          <w:rFonts w:ascii="Times New Roman" w:hAnsi="Times New Roman"/>
          <w:b/>
          <w:bCs/>
          <w:sz w:val="24"/>
          <w:szCs w:val="24"/>
        </w:rPr>
        <w:t>Napomena: Od 1.1.2023. službena valuta u RH euro.</w:t>
      </w:r>
    </w:p>
    <w:p w14:paraId="18FBF58E" w14:textId="77777777" w:rsidR="007525B9" w:rsidRPr="003D2EB7" w:rsidRDefault="007525B9" w:rsidP="00E90240">
      <w:pPr>
        <w:spacing w:after="60" w:line="276" w:lineRule="auto"/>
        <w:jc w:val="both"/>
        <w:rPr>
          <w:rFonts w:ascii="Times New Roman" w:eastAsia="ArialOOEnc" w:hAnsi="Times New Roman"/>
          <w:sz w:val="24"/>
          <w:szCs w:val="24"/>
        </w:rPr>
      </w:pPr>
    </w:p>
    <w:p w14:paraId="4F97C83F" w14:textId="77777777" w:rsidR="00F6138E" w:rsidRPr="003D2EB7" w:rsidRDefault="00F6138E" w:rsidP="00E90240">
      <w:pPr>
        <w:pStyle w:val="Naslov1"/>
        <w:spacing w:before="0" w:after="60" w:line="276" w:lineRule="auto"/>
        <w:ind w:left="0" w:firstLine="0"/>
      </w:pPr>
      <w:bookmarkStart w:id="105" w:name="_Toc502299206"/>
      <w:bookmarkStart w:id="106" w:name="_Toc129699291"/>
      <w:r w:rsidRPr="003D2EB7">
        <w:t>ROK VALJANOSTI PONUDE</w:t>
      </w:r>
      <w:bookmarkEnd w:id="105"/>
      <w:bookmarkEnd w:id="106"/>
    </w:p>
    <w:p w14:paraId="065C57E2" w14:textId="46771699" w:rsidR="00F6138E" w:rsidRPr="003D2EB7" w:rsidRDefault="00F6138E" w:rsidP="00E90240">
      <w:pPr>
        <w:spacing w:after="60" w:line="276" w:lineRule="auto"/>
        <w:jc w:val="both"/>
        <w:rPr>
          <w:rFonts w:ascii="Times New Roman" w:hAnsi="Times New Roman"/>
          <w:sz w:val="24"/>
          <w:szCs w:val="24"/>
        </w:rPr>
      </w:pPr>
      <w:r w:rsidRPr="003D2EB7">
        <w:rPr>
          <w:rFonts w:ascii="Times New Roman" w:hAnsi="Times New Roman"/>
          <w:sz w:val="24"/>
          <w:szCs w:val="24"/>
        </w:rPr>
        <w:t xml:space="preserve">Rok </w:t>
      </w:r>
      <w:r w:rsidR="00B95A39">
        <w:rPr>
          <w:rFonts w:ascii="Times New Roman" w:hAnsi="Times New Roman"/>
          <w:sz w:val="24"/>
          <w:szCs w:val="24"/>
        </w:rPr>
        <w:t xml:space="preserve">valjanosti ponude je minimalno </w:t>
      </w:r>
      <w:r w:rsidR="00CE52D1" w:rsidRPr="003D2EB7">
        <w:rPr>
          <w:rFonts w:ascii="Times New Roman" w:hAnsi="Times New Roman"/>
          <w:b/>
          <w:sz w:val="24"/>
          <w:szCs w:val="24"/>
        </w:rPr>
        <w:t>90</w:t>
      </w:r>
      <w:r w:rsidRPr="003D2EB7">
        <w:rPr>
          <w:rFonts w:ascii="Times New Roman" w:hAnsi="Times New Roman"/>
          <w:b/>
          <w:sz w:val="24"/>
          <w:szCs w:val="24"/>
        </w:rPr>
        <w:t xml:space="preserve"> (</w:t>
      </w:r>
      <w:r w:rsidR="00CE52D1" w:rsidRPr="003D2EB7">
        <w:rPr>
          <w:rFonts w:ascii="Times New Roman" w:hAnsi="Times New Roman"/>
          <w:b/>
          <w:sz w:val="24"/>
          <w:szCs w:val="24"/>
        </w:rPr>
        <w:t>devedeset</w:t>
      </w:r>
      <w:r w:rsidRPr="003D2EB7">
        <w:rPr>
          <w:rFonts w:ascii="Times New Roman" w:hAnsi="Times New Roman"/>
          <w:b/>
          <w:sz w:val="24"/>
          <w:szCs w:val="24"/>
        </w:rPr>
        <w:t>) dana od isteka</w:t>
      </w:r>
      <w:r w:rsidR="00B95A39">
        <w:rPr>
          <w:rFonts w:ascii="Times New Roman" w:hAnsi="Times New Roman"/>
          <w:sz w:val="24"/>
          <w:szCs w:val="24"/>
        </w:rPr>
        <w:t xml:space="preserve"> </w:t>
      </w:r>
      <w:r w:rsidRPr="003D2EB7">
        <w:rPr>
          <w:rFonts w:ascii="Times New Roman" w:hAnsi="Times New Roman"/>
          <w:sz w:val="24"/>
          <w:szCs w:val="24"/>
        </w:rPr>
        <w:t xml:space="preserve">roka za dostavu ponuda i mora biti naveden u obrascu ponude </w:t>
      </w:r>
      <w:r w:rsidR="00251355" w:rsidRPr="003D2EB7">
        <w:rPr>
          <w:rFonts w:ascii="Times New Roman" w:hAnsi="Times New Roman"/>
          <w:sz w:val="24"/>
          <w:szCs w:val="24"/>
        </w:rPr>
        <w:t>-</w:t>
      </w:r>
      <w:r w:rsidR="00B95A39">
        <w:rPr>
          <w:rFonts w:ascii="Times New Roman" w:hAnsi="Times New Roman"/>
          <w:sz w:val="24"/>
          <w:szCs w:val="24"/>
        </w:rPr>
        <w:t xml:space="preserve"> Ponudbeni </w:t>
      </w:r>
      <w:r w:rsidRPr="003D2EB7">
        <w:rPr>
          <w:rFonts w:ascii="Times New Roman" w:hAnsi="Times New Roman"/>
          <w:sz w:val="24"/>
          <w:szCs w:val="24"/>
        </w:rPr>
        <w:t>list. Ponude s kraćim r</w:t>
      </w:r>
      <w:r w:rsidR="000B63A2" w:rsidRPr="003D2EB7">
        <w:rPr>
          <w:rFonts w:ascii="Times New Roman" w:hAnsi="Times New Roman"/>
          <w:sz w:val="24"/>
          <w:szCs w:val="24"/>
        </w:rPr>
        <w:t>okom valjanosti bit će odbijene</w:t>
      </w:r>
      <w:r w:rsidR="00CE52D1" w:rsidRPr="003D2EB7">
        <w:rPr>
          <w:rFonts w:ascii="Times New Roman" w:hAnsi="Times New Roman"/>
          <w:sz w:val="24"/>
          <w:szCs w:val="24"/>
        </w:rPr>
        <w:t>.</w:t>
      </w:r>
    </w:p>
    <w:p w14:paraId="1FA43413" w14:textId="77777777" w:rsidR="00B54EA6" w:rsidRDefault="00F6138E" w:rsidP="00E90240">
      <w:pPr>
        <w:spacing w:after="60" w:line="276" w:lineRule="auto"/>
        <w:jc w:val="both"/>
        <w:rPr>
          <w:rFonts w:ascii="Times New Roman" w:hAnsi="Times New Roman"/>
          <w:sz w:val="24"/>
          <w:szCs w:val="24"/>
        </w:rPr>
      </w:pPr>
      <w:r w:rsidRPr="003D2EB7">
        <w:rPr>
          <w:rFonts w:ascii="Times New Roman" w:hAnsi="Times New Roman"/>
          <w:sz w:val="24"/>
          <w:szCs w:val="24"/>
        </w:rPr>
        <w:t>Naručitelj zadržava pravo pisanim putem zatražiti izjavu o produljenju roka valjanosti ponude.</w:t>
      </w:r>
    </w:p>
    <w:p w14:paraId="1AC63C58" w14:textId="77777777" w:rsidR="00E90240" w:rsidRPr="003D2EB7" w:rsidRDefault="00E90240" w:rsidP="00E90240">
      <w:pPr>
        <w:spacing w:after="60" w:line="276" w:lineRule="auto"/>
        <w:jc w:val="both"/>
        <w:rPr>
          <w:rFonts w:ascii="Times New Roman" w:hAnsi="Times New Roman"/>
          <w:sz w:val="24"/>
          <w:szCs w:val="24"/>
        </w:rPr>
      </w:pPr>
    </w:p>
    <w:p w14:paraId="1C922E25" w14:textId="77777777" w:rsidR="00462EB8" w:rsidRPr="003D2EB7" w:rsidRDefault="00F6138E" w:rsidP="00E90240">
      <w:pPr>
        <w:pStyle w:val="Naslov1"/>
        <w:spacing w:before="0" w:after="60" w:line="276" w:lineRule="auto"/>
        <w:ind w:left="0" w:firstLine="0"/>
      </w:pPr>
      <w:bookmarkStart w:id="107" w:name="_Toc502299207"/>
      <w:bookmarkStart w:id="108" w:name="_Toc129699292"/>
      <w:r w:rsidRPr="003D2EB7">
        <w:t>KRITERIJ ZA ODABIR PONUDE</w:t>
      </w:r>
      <w:bookmarkEnd w:id="107"/>
      <w:bookmarkEnd w:id="108"/>
    </w:p>
    <w:p w14:paraId="75438578" w14:textId="6E2BEB59" w:rsidR="001F0912" w:rsidRPr="003D2EB7" w:rsidRDefault="001F0912" w:rsidP="00E90240">
      <w:pPr>
        <w:spacing w:after="60" w:line="276" w:lineRule="auto"/>
        <w:jc w:val="both"/>
        <w:rPr>
          <w:rFonts w:ascii="Times New Roman" w:hAnsi="Times New Roman"/>
          <w:sz w:val="24"/>
          <w:szCs w:val="24"/>
        </w:rPr>
      </w:pPr>
      <w:r w:rsidRPr="003D2EB7">
        <w:rPr>
          <w:rFonts w:ascii="Times New Roman" w:hAnsi="Times New Roman"/>
          <w:sz w:val="24"/>
          <w:szCs w:val="24"/>
        </w:rPr>
        <w:t xml:space="preserve">Kriterij odabira najpovoljnije ponude je </w:t>
      </w:r>
      <w:r w:rsidRPr="003D2EB7">
        <w:rPr>
          <w:rFonts w:ascii="Times New Roman" w:hAnsi="Times New Roman"/>
          <w:b/>
          <w:sz w:val="24"/>
          <w:szCs w:val="24"/>
        </w:rPr>
        <w:t>ekonomski najpovoljnija ponuda</w:t>
      </w:r>
      <w:r w:rsidRPr="003D2EB7">
        <w:rPr>
          <w:rFonts w:ascii="Times New Roman" w:hAnsi="Times New Roman"/>
          <w:sz w:val="24"/>
          <w:szCs w:val="24"/>
        </w:rPr>
        <w:t>. Ponuda sa najvećim brojem bodova biti će izabrana kao najpovoljnija.</w:t>
      </w:r>
    </w:p>
    <w:p w14:paraId="345EC5CE" w14:textId="71112419" w:rsidR="001F0912" w:rsidRPr="003D2EB7" w:rsidRDefault="001F0912" w:rsidP="00E90240">
      <w:pPr>
        <w:pStyle w:val="Bezproreda"/>
        <w:spacing w:after="60" w:line="276" w:lineRule="auto"/>
        <w:jc w:val="both"/>
        <w:rPr>
          <w:rFonts w:ascii="Times New Roman" w:hAnsi="Times New Roman"/>
          <w:sz w:val="24"/>
          <w:szCs w:val="24"/>
        </w:rPr>
      </w:pPr>
      <w:r w:rsidRPr="003D2EB7">
        <w:rPr>
          <w:rFonts w:ascii="Times New Roman" w:hAnsi="Times New Roman"/>
          <w:sz w:val="24"/>
          <w:szCs w:val="24"/>
        </w:rPr>
        <w:t>Kriteriji i udjeli/ponderi svakog pojedinog kriterija za izračun ekonomski na</w:t>
      </w:r>
      <w:r w:rsidR="00E90240">
        <w:rPr>
          <w:rFonts w:ascii="Times New Roman" w:hAnsi="Times New Roman"/>
          <w:sz w:val="24"/>
          <w:szCs w:val="24"/>
        </w:rPr>
        <w:t>jpovoljnije ponude su sljedeći:</w:t>
      </w:r>
    </w:p>
    <w:tbl>
      <w:tblPr>
        <w:tblW w:w="9525" w:type="dxa"/>
        <w:tblLook w:val="04A0" w:firstRow="1" w:lastRow="0" w:firstColumn="1" w:lastColumn="0" w:noHBand="0" w:noVBand="1"/>
      </w:tblPr>
      <w:tblGrid>
        <w:gridCol w:w="6690"/>
        <w:gridCol w:w="2835"/>
      </w:tblGrid>
      <w:tr w:rsidR="0024338A" w:rsidRPr="003D2EB7" w14:paraId="1902B27A" w14:textId="77777777" w:rsidTr="00E90240">
        <w:trPr>
          <w:trHeight w:val="283"/>
        </w:trPr>
        <w:tc>
          <w:tcPr>
            <w:tcW w:w="6690" w:type="dxa"/>
            <w:tcBorders>
              <w:top w:val="single" w:sz="4" w:space="0" w:color="auto"/>
              <w:left w:val="single" w:sz="4" w:space="0" w:color="auto"/>
              <w:bottom w:val="single" w:sz="4" w:space="0" w:color="auto"/>
              <w:right w:val="single" w:sz="4" w:space="0" w:color="auto"/>
            </w:tcBorders>
            <w:hideMark/>
          </w:tcPr>
          <w:p w14:paraId="32D74DF2" w14:textId="2F8EA033" w:rsidR="001F0912" w:rsidRPr="00F146C3" w:rsidRDefault="001F0912" w:rsidP="00E90240">
            <w:pPr>
              <w:pStyle w:val="Bezproreda"/>
              <w:jc w:val="both"/>
              <w:rPr>
                <w:rFonts w:ascii="Times New Roman" w:hAnsi="Times New Roman"/>
                <w:sz w:val="24"/>
                <w:szCs w:val="24"/>
              </w:rPr>
            </w:pPr>
            <w:r w:rsidRPr="00F146C3">
              <w:rPr>
                <w:rFonts w:ascii="Times New Roman" w:hAnsi="Times New Roman"/>
                <w:sz w:val="24"/>
                <w:szCs w:val="24"/>
              </w:rPr>
              <w:t xml:space="preserve">1. Cijena </w:t>
            </w:r>
            <w:r w:rsidR="00E704A7" w:rsidRPr="00F146C3">
              <w:rPr>
                <w:rFonts w:ascii="Times New Roman" w:hAnsi="Times New Roman"/>
                <w:sz w:val="24"/>
                <w:szCs w:val="24"/>
              </w:rPr>
              <w:t>-KC</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8D61C27" w14:textId="77777777" w:rsidR="001F0912" w:rsidRPr="00F146C3" w:rsidRDefault="001F0912" w:rsidP="00E90240">
            <w:pPr>
              <w:pStyle w:val="Bezproreda"/>
              <w:jc w:val="center"/>
              <w:rPr>
                <w:rFonts w:ascii="Times New Roman" w:hAnsi="Times New Roman"/>
                <w:sz w:val="24"/>
                <w:szCs w:val="24"/>
              </w:rPr>
            </w:pPr>
            <w:r w:rsidRPr="00F146C3">
              <w:rPr>
                <w:rFonts w:ascii="Times New Roman" w:hAnsi="Times New Roman"/>
                <w:sz w:val="24"/>
                <w:szCs w:val="24"/>
              </w:rPr>
              <w:t>80% (80 bodova)</w:t>
            </w:r>
          </w:p>
        </w:tc>
      </w:tr>
      <w:tr w:rsidR="0024338A" w:rsidRPr="003D2EB7" w14:paraId="28211BD5" w14:textId="77777777" w:rsidTr="00E90240">
        <w:trPr>
          <w:trHeight w:val="283"/>
        </w:trPr>
        <w:tc>
          <w:tcPr>
            <w:tcW w:w="6690" w:type="dxa"/>
            <w:tcBorders>
              <w:top w:val="single" w:sz="4" w:space="0" w:color="auto"/>
              <w:left w:val="single" w:sz="4" w:space="0" w:color="auto"/>
              <w:bottom w:val="single" w:sz="4" w:space="0" w:color="auto"/>
              <w:right w:val="single" w:sz="4" w:space="0" w:color="auto"/>
            </w:tcBorders>
            <w:hideMark/>
          </w:tcPr>
          <w:p w14:paraId="1785AF8A" w14:textId="3AFED08F" w:rsidR="001F0912" w:rsidRPr="00F146C3" w:rsidRDefault="001F0912" w:rsidP="00E90240">
            <w:pPr>
              <w:pStyle w:val="Bezproreda"/>
              <w:rPr>
                <w:rFonts w:ascii="Times New Roman" w:hAnsi="Times New Roman"/>
                <w:sz w:val="24"/>
                <w:szCs w:val="24"/>
              </w:rPr>
            </w:pPr>
            <w:r w:rsidRPr="00F146C3">
              <w:rPr>
                <w:rFonts w:ascii="Times New Roman" w:hAnsi="Times New Roman"/>
                <w:sz w:val="24"/>
                <w:szCs w:val="24"/>
              </w:rPr>
              <w:t>2. Jamstveni rok na izvedene radove i kompletnu ugrađenu opremu</w:t>
            </w:r>
            <w:r w:rsidR="00E704A7" w:rsidRPr="00F146C3">
              <w:rPr>
                <w:rFonts w:ascii="Times New Roman" w:hAnsi="Times New Roman"/>
                <w:sz w:val="24"/>
                <w:szCs w:val="24"/>
              </w:rPr>
              <w:t>-KJ</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EAC03F7" w14:textId="69BF4700" w:rsidR="001F0912" w:rsidRPr="00F146C3" w:rsidRDefault="00E704A7" w:rsidP="00E90240">
            <w:pPr>
              <w:pStyle w:val="Bezproreda"/>
              <w:jc w:val="center"/>
              <w:rPr>
                <w:rFonts w:ascii="Times New Roman" w:hAnsi="Times New Roman"/>
                <w:sz w:val="24"/>
                <w:szCs w:val="24"/>
              </w:rPr>
            </w:pPr>
            <w:r w:rsidRPr="00F146C3">
              <w:rPr>
                <w:rFonts w:ascii="Times New Roman" w:hAnsi="Times New Roman"/>
                <w:sz w:val="24"/>
                <w:szCs w:val="24"/>
              </w:rPr>
              <w:t>15</w:t>
            </w:r>
            <w:r w:rsidR="001F0912" w:rsidRPr="00F146C3">
              <w:rPr>
                <w:rFonts w:ascii="Times New Roman" w:hAnsi="Times New Roman"/>
                <w:sz w:val="24"/>
                <w:szCs w:val="24"/>
              </w:rPr>
              <w:t>% (</w:t>
            </w:r>
            <w:r w:rsidRPr="00F146C3">
              <w:rPr>
                <w:rFonts w:ascii="Times New Roman" w:hAnsi="Times New Roman"/>
                <w:sz w:val="24"/>
                <w:szCs w:val="24"/>
              </w:rPr>
              <w:t xml:space="preserve">15 </w:t>
            </w:r>
            <w:r w:rsidR="001F0912" w:rsidRPr="00F146C3">
              <w:rPr>
                <w:rFonts w:ascii="Times New Roman" w:hAnsi="Times New Roman"/>
                <w:sz w:val="24"/>
                <w:szCs w:val="24"/>
              </w:rPr>
              <w:t>bodova)</w:t>
            </w:r>
          </w:p>
        </w:tc>
      </w:tr>
      <w:tr w:rsidR="00E704A7" w:rsidRPr="003D2EB7" w14:paraId="5291329D" w14:textId="77777777" w:rsidTr="00E90240">
        <w:trPr>
          <w:trHeight w:val="283"/>
        </w:trPr>
        <w:tc>
          <w:tcPr>
            <w:tcW w:w="6690" w:type="dxa"/>
            <w:tcBorders>
              <w:top w:val="single" w:sz="4" w:space="0" w:color="auto"/>
              <w:left w:val="single" w:sz="4" w:space="0" w:color="auto"/>
              <w:bottom w:val="single" w:sz="4" w:space="0" w:color="auto"/>
              <w:right w:val="single" w:sz="4" w:space="0" w:color="auto"/>
            </w:tcBorders>
          </w:tcPr>
          <w:p w14:paraId="1C16D66C" w14:textId="12E0A970" w:rsidR="00E704A7" w:rsidRPr="00F146C3" w:rsidRDefault="00E704A7" w:rsidP="00E90240">
            <w:pPr>
              <w:pStyle w:val="Bezproreda"/>
              <w:rPr>
                <w:rFonts w:ascii="Times New Roman" w:hAnsi="Times New Roman"/>
                <w:sz w:val="24"/>
                <w:szCs w:val="24"/>
              </w:rPr>
            </w:pPr>
            <w:r w:rsidRPr="00F146C3">
              <w:rPr>
                <w:rFonts w:ascii="Times New Roman" w:hAnsi="Times New Roman"/>
                <w:sz w:val="24"/>
                <w:szCs w:val="24"/>
              </w:rPr>
              <w:t>3.</w:t>
            </w:r>
            <w:r w:rsidRPr="00F146C3">
              <w:rPr>
                <w:rFonts w:ascii="Times New Roman" w:hAnsi="Times New Roman"/>
                <w:b/>
                <w:bCs/>
                <w:sz w:val="24"/>
                <w:szCs w:val="24"/>
              </w:rPr>
              <w:t xml:space="preserve"> </w:t>
            </w:r>
            <w:r w:rsidRPr="00F146C3">
              <w:rPr>
                <w:rFonts w:ascii="Times New Roman" w:hAnsi="Times New Roman"/>
                <w:sz w:val="24"/>
                <w:szCs w:val="24"/>
              </w:rPr>
              <w:t>Minimalni stupanj korisnog djelovanja pojedinačnog fotonaponskog modula-KM</w:t>
            </w:r>
          </w:p>
        </w:tc>
        <w:tc>
          <w:tcPr>
            <w:tcW w:w="2835" w:type="dxa"/>
            <w:tcBorders>
              <w:top w:val="single" w:sz="4" w:space="0" w:color="auto"/>
              <w:left w:val="single" w:sz="4" w:space="0" w:color="auto"/>
              <w:bottom w:val="single" w:sz="4" w:space="0" w:color="auto"/>
              <w:right w:val="single" w:sz="4" w:space="0" w:color="auto"/>
            </w:tcBorders>
            <w:vAlign w:val="center"/>
          </w:tcPr>
          <w:p w14:paraId="332CA3B5" w14:textId="75576A33" w:rsidR="00E704A7" w:rsidRPr="00F146C3" w:rsidRDefault="00E704A7" w:rsidP="00E704A7">
            <w:pPr>
              <w:pStyle w:val="Bezproreda"/>
              <w:rPr>
                <w:rFonts w:ascii="Times New Roman" w:hAnsi="Times New Roman"/>
                <w:sz w:val="24"/>
                <w:szCs w:val="24"/>
              </w:rPr>
            </w:pPr>
            <w:r w:rsidRPr="00F146C3">
              <w:rPr>
                <w:rFonts w:ascii="Times New Roman" w:hAnsi="Times New Roman"/>
                <w:sz w:val="24"/>
                <w:szCs w:val="24"/>
              </w:rPr>
              <w:t xml:space="preserve">        5% (5 bodova)</w:t>
            </w:r>
          </w:p>
        </w:tc>
      </w:tr>
      <w:tr w:rsidR="001F0912" w:rsidRPr="003D2EB7" w14:paraId="78B4A697" w14:textId="77777777" w:rsidTr="00E90240">
        <w:trPr>
          <w:trHeight w:val="283"/>
        </w:trPr>
        <w:tc>
          <w:tcPr>
            <w:tcW w:w="6690" w:type="dxa"/>
            <w:tcBorders>
              <w:top w:val="single" w:sz="4" w:space="0" w:color="auto"/>
              <w:left w:val="single" w:sz="4" w:space="0" w:color="auto"/>
              <w:bottom w:val="single" w:sz="4" w:space="0" w:color="auto"/>
              <w:right w:val="single" w:sz="4" w:space="0" w:color="auto"/>
            </w:tcBorders>
            <w:hideMark/>
          </w:tcPr>
          <w:p w14:paraId="19359306" w14:textId="77777777" w:rsidR="001F0912" w:rsidRPr="003D2EB7" w:rsidRDefault="001F0912" w:rsidP="00E90240">
            <w:pPr>
              <w:pStyle w:val="Bezproreda"/>
              <w:jc w:val="both"/>
              <w:rPr>
                <w:rFonts w:ascii="Times New Roman" w:hAnsi="Times New Roman"/>
                <w:sz w:val="24"/>
                <w:szCs w:val="24"/>
              </w:rPr>
            </w:pPr>
            <w:r w:rsidRPr="003D2EB7">
              <w:rPr>
                <w:rFonts w:ascii="Times New Roman" w:hAnsi="Times New Roman"/>
                <w:sz w:val="24"/>
                <w:szCs w:val="24"/>
              </w:rPr>
              <w:t>UKUPNO</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755FC16" w14:textId="77777777" w:rsidR="001F0912" w:rsidRPr="003D2EB7" w:rsidRDefault="001F0912" w:rsidP="00E90240">
            <w:pPr>
              <w:pStyle w:val="Bezproreda"/>
              <w:jc w:val="center"/>
              <w:rPr>
                <w:rFonts w:ascii="Times New Roman" w:hAnsi="Times New Roman"/>
                <w:sz w:val="24"/>
                <w:szCs w:val="24"/>
              </w:rPr>
            </w:pPr>
            <w:r w:rsidRPr="003D2EB7">
              <w:rPr>
                <w:rFonts w:ascii="Times New Roman" w:hAnsi="Times New Roman"/>
                <w:sz w:val="24"/>
                <w:szCs w:val="24"/>
              </w:rPr>
              <w:t>100% (100 bodova)</w:t>
            </w:r>
          </w:p>
        </w:tc>
      </w:tr>
    </w:tbl>
    <w:p w14:paraId="4567DD73" w14:textId="77777777" w:rsidR="001F0912" w:rsidRPr="003D2EB7" w:rsidRDefault="001F0912" w:rsidP="00E90240">
      <w:pPr>
        <w:pStyle w:val="Bezproreda"/>
        <w:spacing w:after="60" w:line="276" w:lineRule="auto"/>
        <w:jc w:val="both"/>
        <w:rPr>
          <w:rFonts w:ascii="Times New Roman" w:hAnsi="Times New Roman"/>
          <w:sz w:val="24"/>
          <w:szCs w:val="24"/>
        </w:rPr>
      </w:pPr>
    </w:p>
    <w:p w14:paraId="4778BEC0" w14:textId="6EE5DC89" w:rsidR="001F0912" w:rsidRPr="003D2EB7" w:rsidRDefault="001F0912" w:rsidP="00E90240">
      <w:pPr>
        <w:pStyle w:val="Bezproreda"/>
        <w:spacing w:after="60" w:line="276" w:lineRule="auto"/>
        <w:jc w:val="both"/>
        <w:rPr>
          <w:rFonts w:ascii="Times New Roman" w:hAnsi="Times New Roman"/>
          <w:sz w:val="24"/>
          <w:szCs w:val="24"/>
        </w:rPr>
      </w:pPr>
      <w:r w:rsidRPr="003D2EB7">
        <w:rPr>
          <w:rFonts w:ascii="Times New Roman" w:hAnsi="Times New Roman"/>
          <w:sz w:val="24"/>
          <w:szCs w:val="24"/>
        </w:rPr>
        <w:t>Ukupna ocjena ponude</w:t>
      </w:r>
    </w:p>
    <w:p w14:paraId="034A68E3" w14:textId="77777777" w:rsidR="00180734" w:rsidRPr="003D2EB7" w:rsidRDefault="00180734" w:rsidP="00E90240">
      <w:pPr>
        <w:pStyle w:val="Bezproreda"/>
        <w:spacing w:after="60" w:line="276" w:lineRule="auto"/>
        <w:jc w:val="both"/>
        <w:rPr>
          <w:rFonts w:ascii="Times New Roman" w:hAnsi="Times New Roman"/>
          <w:sz w:val="24"/>
          <w:szCs w:val="24"/>
        </w:rPr>
      </w:pPr>
    </w:p>
    <w:p w14:paraId="314E125D" w14:textId="77777777" w:rsidR="00B95A39" w:rsidRDefault="001F0912" w:rsidP="00E90240">
      <w:pPr>
        <w:pStyle w:val="Bezproreda"/>
        <w:spacing w:after="60" w:line="276" w:lineRule="auto"/>
        <w:jc w:val="both"/>
        <w:rPr>
          <w:rFonts w:ascii="Times New Roman" w:hAnsi="Times New Roman"/>
          <w:sz w:val="24"/>
          <w:szCs w:val="24"/>
        </w:rPr>
      </w:pPr>
      <w:r w:rsidRPr="003D2EB7">
        <w:rPr>
          <w:rFonts w:ascii="Times New Roman" w:hAnsi="Times New Roman"/>
          <w:sz w:val="24"/>
          <w:szCs w:val="24"/>
        </w:rPr>
        <w:t>Ukupna ocjena ponude izračunati</w:t>
      </w:r>
      <w:r w:rsidR="00B95A39">
        <w:rPr>
          <w:rFonts w:ascii="Times New Roman" w:hAnsi="Times New Roman"/>
          <w:sz w:val="24"/>
          <w:szCs w:val="24"/>
        </w:rPr>
        <w:t xml:space="preserve"> će se po slijedećoj formuli:</w:t>
      </w:r>
    </w:p>
    <w:p w14:paraId="0D5B45EE" w14:textId="1E7FB5B9" w:rsidR="001F0912" w:rsidRPr="00B95A39" w:rsidRDefault="00E90240" w:rsidP="00B95A39">
      <w:pPr>
        <w:pStyle w:val="Bezproreda"/>
        <w:spacing w:after="60" w:line="276" w:lineRule="auto"/>
        <w:ind w:left="2832" w:firstLine="708"/>
        <w:jc w:val="both"/>
        <w:rPr>
          <w:rFonts w:ascii="Times New Roman" w:hAnsi="Times New Roman"/>
          <w:sz w:val="24"/>
          <w:szCs w:val="24"/>
        </w:rPr>
      </w:pPr>
      <w:r>
        <w:rPr>
          <w:rFonts w:ascii="Times New Roman" w:hAnsi="Times New Roman"/>
          <w:b/>
          <w:sz w:val="24"/>
          <w:szCs w:val="24"/>
        </w:rPr>
        <w:t>O = KC + KJ</w:t>
      </w:r>
      <w:r w:rsidR="00E704A7">
        <w:rPr>
          <w:rFonts w:ascii="Times New Roman" w:hAnsi="Times New Roman"/>
          <w:b/>
          <w:sz w:val="24"/>
          <w:szCs w:val="24"/>
        </w:rPr>
        <w:t xml:space="preserve"> </w:t>
      </w:r>
      <w:r w:rsidR="00E704A7" w:rsidRPr="00F146C3">
        <w:rPr>
          <w:rFonts w:ascii="Times New Roman" w:hAnsi="Times New Roman"/>
          <w:b/>
          <w:sz w:val="24"/>
          <w:szCs w:val="24"/>
        </w:rPr>
        <w:t>+ KM</w:t>
      </w:r>
    </w:p>
    <w:p w14:paraId="0196747C" w14:textId="3171FF28" w:rsidR="001F0912" w:rsidRPr="003D2EB7" w:rsidRDefault="001F0912" w:rsidP="00E90240">
      <w:pPr>
        <w:pStyle w:val="Bezproreda"/>
        <w:spacing w:after="60" w:line="276" w:lineRule="auto"/>
        <w:jc w:val="both"/>
        <w:rPr>
          <w:rFonts w:ascii="Times New Roman" w:hAnsi="Times New Roman"/>
          <w:sz w:val="24"/>
          <w:szCs w:val="24"/>
        </w:rPr>
      </w:pPr>
      <w:r w:rsidRPr="003D2EB7">
        <w:rPr>
          <w:rFonts w:ascii="Times New Roman" w:hAnsi="Times New Roman"/>
          <w:b/>
          <w:sz w:val="24"/>
          <w:szCs w:val="24"/>
        </w:rPr>
        <w:t xml:space="preserve">O </w:t>
      </w:r>
      <w:r w:rsidRPr="003D2EB7">
        <w:rPr>
          <w:rFonts w:ascii="Times New Roman" w:hAnsi="Times New Roman"/>
          <w:sz w:val="24"/>
          <w:szCs w:val="24"/>
        </w:rPr>
        <w:t>- ukupni iznos bodova</w:t>
      </w:r>
    </w:p>
    <w:p w14:paraId="03FF754B" w14:textId="78D3682C" w:rsidR="001F0912" w:rsidRPr="003D2EB7" w:rsidRDefault="001F0912" w:rsidP="00E90240">
      <w:pPr>
        <w:pStyle w:val="Bezproreda"/>
        <w:spacing w:after="60" w:line="276" w:lineRule="auto"/>
        <w:jc w:val="both"/>
        <w:rPr>
          <w:rFonts w:ascii="Times New Roman" w:hAnsi="Times New Roman"/>
          <w:sz w:val="24"/>
          <w:szCs w:val="24"/>
        </w:rPr>
      </w:pPr>
      <w:r w:rsidRPr="003D2EB7">
        <w:rPr>
          <w:rFonts w:ascii="Times New Roman" w:hAnsi="Times New Roman"/>
          <w:b/>
          <w:sz w:val="24"/>
          <w:szCs w:val="24"/>
        </w:rPr>
        <w:t>KC</w:t>
      </w:r>
      <w:r w:rsidR="00B95A39">
        <w:rPr>
          <w:rFonts w:ascii="Times New Roman" w:hAnsi="Times New Roman"/>
          <w:sz w:val="24"/>
          <w:szCs w:val="24"/>
        </w:rPr>
        <w:t xml:space="preserve"> </w:t>
      </w:r>
      <w:r w:rsidRPr="003D2EB7">
        <w:rPr>
          <w:rFonts w:ascii="Times New Roman" w:hAnsi="Times New Roman"/>
          <w:sz w:val="24"/>
          <w:szCs w:val="24"/>
        </w:rPr>
        <w:t>- broj bodova - kriterij cijena</w:t>
      </w:r>
    </w:p>
    <w:p w14:paraId="7A437338" w14:textId="64391B2A" w:rsidR="001F0912" w:rsidRPr="003D2EB7" w:rsidRDefault="001F0912" w:rsidP="00E90240">
      <w:pPr>
        <w:pStyle w:val="Bezproreda"/>
        <w:spacing w:after="60" w:line="276" w:lineRule="auto"/>
        <w:jc w:val="both"/>
        <w:rPr>
          <w:rFonts w:ascii="Times New Roman" w:hAnsi="Times New Roman"/>
          <w:sz w:val="24"/>
          <w:szCs w:val="24"/>
        </w:rPr>
      </w:pPr>
      <w:r w:rsidRPr="003D2EB7">
        <w:rPr>
          <w:rFonts w:ascii="Times New Roman" w:hAnsi="Times New Roman"/>
          <w:b/>
          <w:sz w:val="24"/>
          <w:szCs w:val="24"/>
        </w:rPr>
        <w:t>KJ</w:t>
      </w:r>
      <w:r w:rsidR="00B95A39">
        <w:rPr>
          <w:rFonts w:ascii="Times New Roman" w:hAnsi="Times New Roman"/>
          <w:sz w:val="24"/>
          <w:szCs w:val="24"/>
        </w:rPr>
        <w:t xml:space="preserve"> </w:t>
      </w:r>
      <w:r w:rsidRPr="003D2EB7">
        <w:rPr>
          <w:rFonts w:ascii="Times New Roman" w:hAnsi="Times New Roman"/>
          <w:sz w:val="24"/>
          <w:szCs w:val="24"/>
        </w:rPr>
        <w:t xml:space="preserve">- broj bodova - kriterij jamstveni rok na </w:t>
      </w:r>
      <w:bookmarkStart w:id="109" w:name="_Hlk124935381"/>
      <w:r w:rsidRPr="003D2EB7">
        <w:rPr>
          <w:rFonts w:ascii="Times New Roman" w:hAnsi="Times New Roman"/>
          <w:sz w:val="24"/>
          <w:szCs w:val="24"/>
        </w:rPr>
        <w:t>izvedene radove i kompletnu ugrađenu opremu</w:t>
      </w:r>
    </w:p>
    <w:bookmarkEnd w:id="109"/>
    <w:p w14:paraId="39F8DAE0" w14:textId="77777777" w:rsidR="0024338A" w:rsidRPr="003D2EB7" w:rsidRDefault="0024338A" w:rsidP="00E90240">
      <w:pPr>
        <w:pStyle w:val="Bezproreda"/>
        <w:spacing w:after="60" w:line="276" w:lineRule="auto"/>
        <w:jc w:val="both"/>
        <w:rPr>
          <w:rFonts w:ascii="Times New Roman" w:hAnsi="Times New Roman"/>
          <w:b/>
          <w:sz w:val="24"/>
          <w:szCs w:val="24"/>
        </w:rPr>
      </w:pPr>
    </w:p>
    <w:p w14:paraId="2C1D3DD4" w14:textId="53DCE219" w:rsidR="001F0912" w:rsidRPr="00E90240" w:rsidRDefault="00E90240" w:rsidP="00E90240">
      <w:pPr>
        <w:pStyle w:val="Bezproreda"/>
        <w:spacing w:after="60" w:line="276" w:lineRule="auto"/>
        <w:jc w:val="both"/>
        <w:rPr>
          <w:rFonts w:ascii="Times New Roman" w:hAnsi="Times New Roman"/>
          <w:b/>
          <w:sz w:val="24"/>
          <w:szCs w:val="24"/>
        </w:rPr>
      </w:pPr>
      <w:r>
        <w:rPr>
          <w:rFonts w:ascii="Times New Roman" w:hAnsi="Times New Roman"/>
          <w:b/>
          <w:sz w:val="24"/>
          <w:szCs w:val="24"/>
        </w:rPr>
        <w:t>1. CIJENA PONUDE</w:t>
      </w:r>
    </w:p>
    <w:p w14:paraId="0E6873AA" w14:textId="34FDFB5F" w:rsidR="001F0912" w:rsidRPr="003D2EB7" w:rsidRDefault="001F0912" w:rsidP="00E90240">
      <w:pPr>
        <w:pStyle w:val="Bezproreda"/>
        <w:spacing w:after="60" w:line="276" w:lineRule="auto"/>
        <w:jc w:val="both"/>
        <w:rPr>
          <w:rFonts w:ascii="Times New Roman" w:hAnsi="Times New Roman"/>
          <w:sz w:val="24"/>
          <w:szCs w:val="24"/>
        </w:rPr>
      </w:pPr>
      <w:r w:rsidRPr="003D2EB7">
        <w:rPr>
          <w:rFonts w:ascii="Times New Roman" w:hAnsi="Times New Roman"/>
          <w:sz w:val="24"/>
          <w:szCs w:val="24"/>
        </w:rPr>
        <w:t>Ponuda s najnižom cijenom dobiva 80 bodova. Ostale ponude vrednuju se prema ponudi s najnižom cijenom prema formuli:</w:t>
      </w:r>
    </w:p>
    <w:p w14:paraId="5829FBA6" w14:textId="71887A4A" w:rsidR="001F0912" w:rsidRPr="003D2EB7" w:rsidRDefault="00B95A39" w:rsidP="00B95A39">
      <w:pPr>
        <w:pStyle w:val="Bezproreda"/>
        <w:spacing w:after="60" w:line="276" w:lineRule="auto"/>
        <w:ind w:left="1416" w:firstLine="708"/>
        <w:jc w:val="both"/>
        <w:rPr>
          <w:rFonts w:ascii="Times New Roman" w:hAnsi="Times New Roman"/>
          <w:sz w:val="24"/>
          <w:szCs w:val="24"/>
        </w:rPr>
      </w:pPr>
      <w:r>
        <w:rPr>
          <w:rFonts w:ascii="Times New Roman" w:hAnsi="Times New Roman"/>
          <w:sz w:val="24"/>
          <w:szCs w:val="24"/>
        </w:rPr>
        <w:t xml:space="preserve">KC= 80 * </w:t>
      </w:r>
      <w:r w:rsidR="001F0912" w:rsidRPr="003D2EB7">
        <w:rPr>
          <w:rFonts w:ascii="Times New Roman" w:hAnsi="Times New Roman"/>
          <w:sz w:val="24"/>
          <w:szCs w:val="24"/>
        </w:rPr>
        <w:t>najniža ponuđena cijena</w:t>
      </w:r>
    </w:p>
    <w:p w14:paraId="5DA806AA" w14:textId="728B41B4" w:rsidR="001F0912" w:rsidRPr="003D2EB7" w:rsidRDefault="001F0912" w:rsidP="00B95A39">
      <w:pPr>
        <w:pStyle w:val="Bezproreda"/>
        <w:spacing w:after="60" w:line="276" w:lineRule="auto"/>
        <w:ind w:left="2832"/>
        <w:jc w:val="both"/>
        <w:rPr>
          <w:rFonts w:ascii="Times New Roman" w:hAnsi="Times New Roman"/>
          <w:sz w:val="24"/>
          <w:szCs w:val="24"/>
        </w:rPr>
      </w:pPr>
      <w:r w:rsidRPr="003D2EB7">
        <w:rPr>
          <w:rFonts w:ascii="Times New Roman" w:hAnsi="Times New Roman"/>
          <w:noProof/>
          <w:sz w:val="24"/>
          <w:szCs w:val="24"/>
          <w:lang w:eastAsia="hr-HR"/>
        </w:rPr>
        <mc:AlternateContent>
          <mc:Choice Requires="wps">
            <w:drawing>
              <wp:anchor distT="0" distB="0" distL="114300" distR="114300" simplePos="0" relativeHeight="251659264" behindDoc="0" locked="0" layoutInCell="1" allowOverlap="1" wp14:anchorId="051C8310" wp14:editId="31DCC160">
                <wp:simplePos x="0" y="0"/>
                <wp:positionH relativeFrom="column">
                  <wp:posOffset>1621155</wp:posOffset>
                </wp:positionH>
                <wp:positionV relativeFrom="paragraph">
                  <wp:posOffset>22225</wp:posOffset>
                </wp:positionV>
                <wp:extent cx="1744345" cy="0"/>
                <wp:effectExtent l="0" t="0" r="0" b="0"/>
                <wp:wrapNone/>
                <wp:docPr id="4" name="Ravni poveznik 4"/>
                <wp:cNvGraphicFramePr/>
                <a:graphic xmlns:a="http://schemas.openxmlformats.org/drawingml/2006/main">
                  <a:graphicData uri="http://schemas.microsoft.com/office/word/2010/wordprocessingShape">
                    <wps:wsp>
                      <wps:cNvCnPr/>
                      <wps:spPr>
                        <a:xfrm>
                          <a:off x="0" y="0"/>
                          <a:ext cx="1744345"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4F532F4" id="Ravni poveznik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65pt,1.75pt" to="26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J+vgEAAMMDAAAOAAAAZHJzL2Uyb0RvYy54bWysU02P0zAQvSPxHyzfqdOSAhs13cOu4IKg&#10;2oUf4HXGjbX+km2SlF/P2GmzCFYIIS6Ox37vzbzxZHc9GU0GCFE529L1qqIErHCdsseWfv3y/tU7&#10;SmLituPaWWjpCSK93r98sRt9AxvXO91BIChiYzP6lvYp+YaxKHowPK6cB4uX0gXDE4bhyLrAR1Q3&#10;mm2q6g0bXeh8cAJixNPb+ZLui76UINJnKSMkoluKtaWyhrI+5JXtd7w5Bu57Jc5l8H+ownBlMeki&#10;dcsTJ9+C+k3KKBFcdDKthDPMSakEFA/oZl394ua+5x6KF2xO9Eub4v+TFZ+GQyCqa2lNieUGn+iO&#10;D1YR7wb4btUjqXOPRh8bhN7YQzhH0R9CNjzJYPIXrZCp9PW09BWmRAQert/W9et6S4m43LEnog8x&#10;fQBnSN60VCubLfOGDx9jwmQIvUDysbZkbOnVdrPNdbFc2FxK2aWThhl1BxJt5eRFrQwU3OhABo6j&#10;0D2uCz3rITJTpNJ6IVV/Jp2xmQZlyP6WuKBLRmfTQjTKuvBc1jRdSpUz/uJ69pptP7juVB6mtAMn&#10;pXTtPNV5FH+OC/3p39v/AAAA//8DAFBLAwQUAAYACAAAACEA4EK5XdwAAAAHAQAADwAAAGRycy9k&#10;b3ducmV2LnhtbEyPT0+DQBTE7038Dptn4q1dLME2yNIY/5z0QKkHj1v2CaTsW8JuAf30Pr3Y42Qm&#10;M7/JdrPtxIiDbx0puF1FIJAqZ1qqFbwfXpZbED5oMrpzhAq+0MMuv1pkOjVuoj2OZagFl5BPtYIm&#10;hD6V0lcNWu1Xrkdi79MNVgeWQy3NoCcut51cR9GdtLolXmh0j48NVqfybBVsnl/Lop+e3r4LuZFF&#10;MbqwPX0odXM9P9yDCDiH/zD84jM65Mx0dGcyXnQK1kkSc1RBnIBgP4kj/nb80zLP5CV//gMAAP//&#10;AwBQSwECLQAUAAYACAAAACEAtoM4kv4AAADhAQAAEwAAAAAAAAAAAAAAAAAAAAAAW0NvbnRlbnRf&#10;VHlwZXNdLnhtbFBLAQItABQABgAIAAAAIQA4/SH/1gAAAJQBAAALAAAAAAAAAAAAAAAAAC8BAABf&#10;cmVscy8ucmVsc1BLAQItABQABgAIAAAAIQBeh/J+vgEAAMMDAAAOAAAAAAAAAAAAAAAAAC4CAABk&#10;cnMvZTJvRG9jLnhtbFBLAQItABQABgAIAAAAIQDgQrld3AAAAAcBAAAPAAAAAAAAAAAAAAAAABgE&#10;AABkcnMvZG93bnJldi54bWxQSwUGAAAAAAQABADzAAAAIQUAAAAA&#10;" strokecolor="black [3040]"/>
            </w:pict>
          </mc:Fallback>
        </mc:AlternateContent>
      </w:r>
      <w:r w:rsidR="00B95A39">
        <w:rPr>
          <w:rFonts w:ascii="Times New Roman" w:hAnsi="Times New Roman"/>
          <w:sz w:val="24"/>
          <w:szCs w:val="24"/>
        </w:rPr>
        <w:t xml:space="preserve">      </w:t>
      </w:r>
      <w:r w:rsidRPr="003D2EB7">
        <w:rPr>
          <w:rFonts w:ascii="Times New Roman" w:hAnsi="Times New Roman"/>
          <w:sz w:val="24"/>
          <w:szCs w:val="24"/>
        </w:rPr>
        <w:t>cijena iz ponude</w:t>
      </w:r>
    </w:p>
    <w:p w14:paraId="12148F29" w14:textId="77777777" w:rsidR="001F0912" w:rsidRPr="003D2EB7" w:rsidRDefault="001F0912" w:rsidP="00E90240">
      <w:pPr>
        <w:pStyle w:val="Bezproreda"/>
        <w:spacing w:after="60" w:line="276" w:lineRule="auto"/>
        <w:jc w:val="both"/>
        <w:rPr>
          <w:rFonts w:ascii="Times New Roman" w:hAnsi="Times New Roman"/>
          <w:sz w:val="24"/>
          <w:szCs w:val="24"/>
        </w:rPr>
      </w:pPr>
    </w:p>
    <w:p w14:paraId="46A041D5" w14:textId="246B2A3D" w:rsidR="0018029D" w:rsidRPr="00E704A7" w:rsidRDefault="001F0912" w:rsidP="00E90240">
      <w:pPr>
        <w:pStyle w:val="Bezproreda"/>
        <w:spacing w:after="60" w:line="276" w:lineRule="auto"/>
        <w:jc w:val="both"/>
        <w:rPr>
          <w:rFonts w:ascii="Times New Roman" w:hAnsi="Times New Roman"/>
          <w:sz w:val="24"/>
          <w:szCs w:val="24"/>
        </w:rPr>
      </w:pPr>
      <w:r w:rsidRPr="003D2EB7">
        <w:rPr>
          <w:rFonts w:ascii="Times New Roman" w:hAnsi="Times New Roman"/>
          <w:sz w:val="24"/>
          <w:szCs w:val="24"/>
        </w:rPr>
        <w:t>Bodovi se zaokružuju na dvije decimale.</w:t>
      </w:r>
    </w:p>
    <w:p w14:paraId="2A8EF166" w14:textId="7368E2C3" w:rsidR="001F0912" w:rsidRPr="003D2EB7" w:rsidRDefault="001F0912" w:rsidP="00E90240">
      <w:pPr>
        <w:pStyle w:val="Bezproreda"/>
        <w:spacing w:after="60" w:line="276" w:lineRule="auto"/>
        <w:jc w:val="both"/>
        <w:rPr>
          <w:rFonts w:ascii="Times New Roman" w:hAnsi="Times New Roman"/>
          <w:b/>
          <w:sz w:val="24"/>
          <w:szCs w:val="24"/>
        </w:rPr>
      </w:pPr>
      <w:r w:rsidRPr="003D2EB7">
        <w:rPr>
          <w:rFonts w:ascii="Times New Roman" w:hAnsi="Times New Roman"/>
          <w:b/>
          <w:sz w:val="24"/>
          <w:szCs w:val="24"/>
        </w:rPr>
        <w:lastRenderedPageBreak/>
        <w:t>2. JAMSTVENI ROK NA IZVEDENE RAD</w:t>
      </w:r>
      <w:r w:rsidR="00E90240">
        <w:rPr>
          <w:rFonts w:ascii="Times New Roman" w:hAnsi="Times New Roman"/>
          <w:b/>
          <w:sz w:val="24"/>
          <w:szCs w:val="24"/>
        </w:rPr>
        <w:t>OVE I KOMPLETNU UGRAĐENU OPREMU</w:t>
      </w:r>
    </w:p>
    <w:p w14:paraId="6928D70D" w14:textId="63647C24" w:rsidR="001F0912" w:rsidRPr="0024338A" w:rsidRDefault="001F0912" w:rsidP="00E90240">
      <w:pPr>
        <w:pStyle w:val="Bezproreda"/>
        <w:spacing w:after="60" w:line="276" w:lineRule="auto"/>
        <w:jc w:val="both"/>
        <w:rPr>
          <w:rFonts w:ascii="Times New Roman" w:hAnsi="Times New Roman"/>
          <w:sz w:val="24"/>
          <w:szCs w:val="24"/>
        </w:rPr>
      </w:pPr>
      <w:bookmarkStart w:id="110" w:name="_Hlk126220200"/>
      <w:r w:rsidRPr="003D2EB7">
        <w:rPr>
          <w:rFonts w:ascii="Times New Roman" w:hAnsi="Times New Roman"/>
          <w:sz w:val="24"/>
          <w:szCs w:val="24"/>
        </w:rPr>
        <w:t>Primjenjuje se kriterij jamstvenog roka na izvedene radove i kompletnu ugrađenu opremu. Minimalan rok jamstva na izvedene radove i kompletnu ugrađenu opremu je 24 mjeseca. Bodovi će se dodijeliti ponudi ili ponudama kojom/ima je nuđen rok produženog jamstva na izvedene radove i kompletnu ugrađenu opremu prema slijedećem načinu b</w:t>
      </w:r>
      <w:r w:rsidR="00B95A39">
        <w:rPr>
          <w:rFonts w:ascii="Times New Roman" w:hAnsi="Times New Roman"/>
          <w:sz w:val="24"/>
          <w:szCs w:val="24"/>
        </w:rPr>
        <w:t>odovanja:</w:t>
      </w:r>
    </w:p>
    <w:tbl>
      <w:tblPr>
        <w:tblW w:w="495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
        <w:gridCol w:w="4002"/>
        <w:gridCol w:w="1823"/>
        <w:gridCol w:w="1179"/>
        <w:gridCol w:w="1497"/>
      </w:tblGrid>
      <w:tr w:rsidR="0024338A" w:rsidRPr="0024338A" w14:paraId="0D69C2C6" w14:textId="77777777" w:rsidTr="00B95A39">
        <w:tc>
          <w:tcPr>
            <w:tcW w:w="40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ECF066E" w14:textId="77777777" w:rsidR="001F0912" w:rsidRPr="0024338A" w:rsidRDefault="001F0912" w:rsidP="00E90240">
            <w:pPr>
              <w:spacing w:after="60" w:line="276" w:lineRule="auto"/>
              <w:rPr>
                <w:rFonts w:ascii="Times New Roman" w:hAnsi="Times New Roman"/>
                <w:b/>
                <w:sz w:val="24"/>
                <w:szCs w:val="24"/>
              </w:rPr>
            </w:pPr>
            <w:r w:rsidRPr="0024338A">
              <w:rPr>
                <w:rFonts w:ascii="Times New Roman" w:hAnsi="Times New Roman"/>
                <w:b/>
                <w:sz w:val="24"/>
                <w:szCs w:val="24"/>
              </w:rPr>
              <w:t>R.br.</w:t>
            </w:r>
          </w:p>
        </w:tc>
        <w:tc>
          <w:tcPr>
            <w:tcW w:w="216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7369BB4" w14:textId="77777777" w:rsidR="001F0912" w:rsidRPr="0024338A" w:rsidRDefault="001F0912" w:rsidP="00E90240">
            <w:pPr>
              <w:spacing w:after="60" w:line="276" w:lineRule="auto"/>
              <w:jc w:val="center"/>
              <w:rPr>
                <w:rFonts w:ascii="Times New Roman" w:hAnsi="Times New Roman"/>
                <w:b/>
                <w:bCs/>
                <w:sz w:val="24"/>
                <w:szCs w:val="24"/>
              </w:rPr>
            </w:pPr>
            <w:r w:rsidRPr="0024338A">
              <w:rPr>
                <w:rFonts w:ascii="Times New Roman" w:hAnsi="Times New Roman"/>
                <w:b/>
                <w:bCs/>
                <w:sz w:val="24"/>
                <w:szCs w:val="24"/>
              </w:rPr>
              <w:t>Jamstveni rok na izvedene radove i kompletnu ugrađenu opremu</w:t>
            </w:r>
          </w:p>
        </w:tc>
        <w:tc>
          <w:tcPr>
            <w:tcW w:w="98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50017E4" w14:textId="77777777" w:rsidR="001F0912" w:rsidRPr="0024338A" w:rsidRDefault="001F0912" w:rsidP="00E90240">
            <w:pPr>
              <w:spacing w:after="60" w:line="276" w:lineRule="auto"/>
              <w:jc w:val="center"/>
              <w:rPr>
                <w:rFonts w:ascii="Times New Roman" w:hAnsi="Times New Roman"/>
                <w:b/>
                <w:sz w:val="24"/>
                <w:szCs w:val="24"/>
              </w:rPr>
            </w:pPr>
            <w:r w:rsidRPr="0024338A">
              <w:rPr>
                <w:rFonts w:ascii="Times New Roman" w:hAnsi="Times New Roman"/>
                <w:b/>
                <w:sz w:val="24"/>
                <w:szCs w:val="24"/>
              </w:rPr>
              <w:t>Trajanje jamstva</w:t>
            </w:r>
          </w:p>
        </w:tc>
        <w:tc>
          <w:tcPr>
            <w:tcW w:w="63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FA154F4" w14:textId="77777777" w:rsidR="001F0912" w:rsidRPr="0024338A" w:rsidRDefault="001F0912" w:rsidP="00E90240">
            <w:pPr>
              <w:spacing w:after="60" w:line="276" w:lineRule="auto"/>
              <w:jc w:val="center"/>
              <w:rPr>
                <w:rFonts w:ascii="Times New Roman" w:hAnsi="Times New Roman"/>
                <w:b/>
                <w:sz w:val="24"/>
                <w:szCs w:val="24"/>
              </w:rPr>
            </w:pPr>
            <w:r w:rsidRPr="0024338A">
              <w:rPr>
                <w:rFonts w:ascii="Times New Roman" w:hAnsi="Times New Roman"/>
                <w:b/>
                <w:sz w:val="24"/>
                <w:szCs w:val="24"/>
              </w:rPr>
              <w:t>Broj bodova</w:t>
            </w:r>
          </w:p>
        </w:tc>
        <w:tc>
          <w:tcPr>
            <w:tcW w:w="80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B44E74A" w14:textId="77777777" w:rsidR="001F0912" w:rsidRPr="0024338A" w:rsidRDefault="001F0912" w:rsidP="00E90240">
            <w:pPr>
              <w:spacing w:after="60" w:line="276" w:lineRule="auto"/>
              <w:jc w:val="center"/>
              <w:rPr>
                <w:rFonts w:ascii="Times New Roman" w:hAnsi="Times New Roman"/>
                <w:b/>
                <w:sz w:val="24"/>
                <w:szCs w:val="24"/>
              </w:rPr>
            </w:pPr>
            <w:r w:rsidRPr="0024338A">
              <w:rPr>
                <w:rFonts w:ascii="Times New Roman" w:hAnsi="Times New Roman"/>
                <w:b/>
                <w:sz w:val="24"/>
                <w:szCs w:val="24"/>
              </w:rPr>
              <w:t>Maksimalan broj bodova</w:t>
            </w:r>
          </w:p>
        </w:tc>
      </w:tr>
      <w:tr w:rsidR="00B95A39" w:rsidRPr="00C419B7" w14:paraId="76CED9E0" w14:textId="77777777" w:rsidTr="008C7D50">
        <w:tc>
          <w:tcPr>
            <w:tcW w:w="406" w:type="pct"/>
            <w:vMerge w:val="restart"/>
            <w:tcBorders>
              <w:top w:val="single" w:sz="4" w:space="0" w:color="auto"/>
              <w:left w:val="single" w:sz="4" w:space="0" w:color="auto"/>
              <w:right w:val="single" w:sz="4" w:space="0" w:color="auto"/>
            </w:tcBorders>
            <w:vAlign w:val="center"/>
          </w:tcPr>
          <w:p w14:paraId="2D61E4F2" w14:textId="1E69C0C0" w:rsidR="00B95A39" w:rsidRPr="00C419B7" w:rsidRDefault="00B95A39" w:rsidP="00E90240">
            <w:pPr>
              <w:spacing w:after="60" w:line="276" w:lineRule="auto"/>
              <w:jc w:val="center"/>
              <w:rPr>
                <w:rFonts w:ascii="Times New Roman" w:hAnsi="Times New Roman"/>
                <w:b/>
                <w:sz w:val="24"/>
                <w:szCs w:val="24"/>
              </w:rPr>
            </w:pPr>
            <w:r w:rsidRPr="00C419B7">
              <w:rPr>
                <w:rFonts w:ascii="Times New Roman" w:hAnsi="Times New Roman"/>
                <w:bCs/>
                <w:sz w:val="24"/>
                <w:szCs w:val="24"/>
              </w:rPr>
              <w:t>KJ</w:t>
            </w:r>
          </w:p>
        </w:tc>
        <w:tc>
          <w:tcPr>
            <w:tcW w:w="2163" w:type="pct"/>
            <w:vMerge w:val="restart"/>
            <w:tcBorders>
              <w:top w:val="single" w:sz="4" w:space="0" w:color="auto"/>
              <w:left w:val="single" w:sz="4" w:space="0" w:color="auto"/>
              <w:right w:val="single" w:sz="4" w:space="0" w:color="auto"/>
            </w:tcBorders>
            <w:vAlign w:val="center"/>
          </w:tcPr>
          <w:p w14:paraId="1F98E88A" w14:textId="757F8D85" w:rsidR="00B95A39" w:rsidRPr="00C419B7" w:rsidRDefault="00B95A39" w:rsidP="00E90240">
            <w:pPr>
              <w:spacing w:after="60" w:line="276" w:lineRule="auto"/>
              <w:jc w:val="center"/>
              <w:rPr>
                <w:rFonts w:ascii="Times New Roman" w:hAnsi="Times New Roman"/>
                <w:b/>
                <w:bCs/>
                <w:iCs/>
                <w:sz w:val="24"/>
                <w:szCs w:val="24"/>
              </w:rPr>
            </w:pPr>
            <w:r w:rsidRPr="00C419B7">
              <w:rPr>
                <w:rFonts w:ascii="Times New Roman" w:hAnsi="Times New Roman"/>
                <w:b/>
                <w:bCs/>
                <w:sz w:val="24"/>
                <w:szCs w:val="24"/>
              </w:rPr>
              <w:t>Jamstveni rok na izvedene radove i kompletnu ugrađenu opremu</w:t>
            </w:r>
          </w:p>
        </w:tc>
        <w:tc>
          <w:tcPr>
            <w:tcW w:w="985" w:type="pct"/>
            <w:tcBorders>
              <w:top w:val="single" w:sz="4" w:space="0" w:color="auto"/>
              <w:left w:val="single" w:sz="4" w:space="0" w:color="auto"/>
              <w:bottom w:val="single" w:sz="4" w:space="0" w:color="auto"/>
              <w:right w:val="single" w:sz="4" w:space="0" w:color="auto"/>
            </w:tcBorders>
            <w:vAlign w:val="center"/>
            <w:hideMark/>
          </w:tcPr>
          <w:p w14:paraId="481DBAB1" w14:textId="77777777" w:rsidR="00B95A39" w:rsidRPr="00C419B7" w:rsidRDefault="00B95A39" w:rsidP="00E90240">
            <w:pPr>
              <w:spacing w:after="60" w:line="276" w:lineRule="auto"/>
              <w:jc w:val="center"/>
              <w:rPr>
                <w:rFonts w:ascii="Times New Roman" w:hAnsi="Times New Roman"/>
                <w:bCs/>
                <w:sz w:val="24"/>
                <w:szCs w:val="24"/>
              </w:rPr>
            </w:pPr>
            <w:r w:rsidRPr="00C419B7">
              <w:rPr>
                <w:rFonts w:ascii="Times New Roman" w:hAnsi="Times New Roman"/>
                <w:bCs/>
                <w:sz w:val="24"/>
                <w:szCs w:val="24"/>
              </w:rPr>
              <w:t>24 mjeseci</w:t>
            </w:r>
          </w:p>
        </w:tc>
        <w:tc>
          <w:tcPr>
            <w:tcW w:w="637" w:type="pct"/>
            <w:tcBorders>
              <w:top w:val="single" w:sz="4" w:space="0" w:color="auto"/>
              <w:left w:val="single" w:sz="4" w:space="0" w:color="auto"/>
              <w:bottom w:val="single" w:sz="4" w:space="0" w:color="auto"/>
              <w:right w:val="single" w:sz="4" w:space="0" w:color="auto"/>
            </w:tcBorders>
            <w:vAlign w:val="center"/>
            <w:hideMark/>
          </w:tcPr>
          <w:p w14:paraId="378FF9DC" w14:textId="77777777" w:rsidR="00B95A39" w:rsidRPr="00C419B7" w:rsidRDefault="00B95A39" w:rsidP="00E90240">
            <w:pPr>
              <w:spacing w:after="60" w:line="276" w:lineRule="auto"/>
              <w:jc w:val="center"/>
              <w:rPr>
                <w:rFonts w:ascii="Times New Roman" w:hAnsi="Times New Roman"/>
                <w:bCs/>
                <w:sz w:val="24"/>
                <w:szCs w:val="24"/>
              </w:rPr>
            </w:pPr>
            <w:r w:rsidRPr="00C419B7">
              <w:rPr>
                <w:rFonts w:ascii="Times New Roman" w:hAnsi="Times New Roman"/>
                <w:bCs/>
                <w:sz w:val="24"/>
                <w:szCs w:val="24"/>
              </w:rPr>
              <w:t>0</w:t>
            </w:r>
          </w:p>
        </w:tc>
        <w:tc>
          <w:tcPr>
            <w:tcW w:w="809" w:type="pct"/>
            <w:vMerge w:val="restart"/>
            <w:tcBorders>
              <w:top w:val="single" w:sz="4" w:space="0" w:color="auto"/>
              <w:left w:val="single" w:sz="4" w:space="0" w:color="auto"/>
              <w:right w:val="single" w:sz="4" w:space="0" w:color="auto"/>
            </w:tcBorders>
            <w:vAlign w:val="center"/>
          </w:tcPr>
          <w:p w14:paraId="2971336E" w14:textId="36A42655" w:rsidR="00B95A39" w:rsidRPr="00C419B7" w:rsidRDefault="00E704A7" w:rsidP="00E90240">
            <w:pPr>
              <w:spacing w:after="60" w:line="276" w:lineRule="auto"/>
              <w:jc w:val="center"/>
              <w:rPr>
                <w:rFonts w:ascii="Times New Roman" w:hAnsi="Times New Roman"/>
                <w:b/>
                <w:sz w:val="24"/>
                <w:szCs w:val="24"/>
              </w:rPr>
            </w:pPr>
            <w:r w:rsidRPr="00C419B7">
              <w:rPr>
                <w:rFonts w:ascii="Times New Roman" w:hAnsi="Times New Roman"/>
                <w:b/>
                <w:sz w:val="24"/>
                <w:szCs w:val="24"/>
              </w:rPr>
              <w:t>15</w:t>
            </w:r>
          </w:p>
        </w:tc>
      </w:tr>
      <w:tr w:rsidR="00B95A39" w:rsidRPr="00C419B7" w14:paraId="35B209E4" w14:textId="77777777" w:rsidTr="008C7D50">
        <w:trPr>
          <w:trHeight w:val="255"/>
        </w:trPr>
        <w:tc>
          <w:tcPr>
            <w:tcW w:w="406" w:type="pct"/>
            <w:vMerge/>
            <w:tcBorders>
              <w:left w:val="single" w:sz="4" w:space="0" w:color="auto"/>
              <w:right w:val="single" w:sz="4" w:space="0" w:color="auto"/>
            </w:tcBorders>
            <w:noWrap/>
            <w:vAlign w:val="center"/>
            <w:hideMark/>
          </w:tcPr>
          <w:p w14:paraId="78895B2F" w14:textId="2E195F4C" w:rsidR="00B95A39" w:rsidRPr="00C419B7" w:rsidRDefault="00B95A39" w:rsidP="00E90240">
            <w:pPr>
              <w:spacing w:after="60" w:line="276" w:lineRule="auto"/>
              <w:jc w:val="center"/>
              <w:rPr>
                <w:rFonts w:ascii="Times New Roman" w:hAnsi="Times New Roman"/>
                <w:bCs/>
                <w:sz w:val="24"/>
                <w:szCs w:val="24"/>
              </w:rPr>
            </w:pPr>
          </w:p>
        </w:tc>
        <w:tc>
          <w:tcPr>
            <w:tcW w:w="2163" w:type="pct"/>
            <w:vMerge/>
            <w:tcBorders>
              <w:left w:val="single" w:sz="4" w:space="0" w:color="auto"/>
              <w:right w:val="single" w:sz="4" w:space="0" w:color="auto"/>
            </w:tcBorders>
            <w:vAlign w:val="center"/>
            <w:hideMark/>
          </w:tcPr>
          <w:p w14:paraId="487C212B" w14:textId="31DC8FA5" w:rsidR="00B95A39" w:rsidRPr="00C419B7" w:rsidRDefault="00B95A39" w:rsidP="00E90240">
            <w:pPr>
              <w:spacing w:after="60" w:line="276" w:lineRule="auto"/>
              <w:jc w:val="center"/>
              <w:rPr>
                <w:rFonts w:ascii="Times New Roman" w:hAnsi="Times New Roman"/>
                <w:b/>
                <w:bCs/>
                <w:iCs/>
                <w:sz w:val="24"/>
                <w:szCs w:val="24"/>
              </w:rPr>
            </w:pPr>
          </w:p>
        </w:tc>
        <w:tc>
          <w:tcPr>
            <w:tcW w:w="985" w:type="pct"/>
            <w:tcBorders>
              <w:top w:val="nil"/>
              <w:left w:val="nil"/>
              <w:bottom w:val="single" w:sz="4" w:space="0" w:color="auto"/>
              <w:right w:val="single" w:sz="4" w:space="0" w:color="auto"/>
            </w:tcBorders>
            <w:noWrap/>
            <w:vAlign w:val="center"/>
            <w:hideMark/>
          </w:tcPr>
          <w:p w14:paraId="5D115BA4" w14:textId="77777777" w:rsidR="00B95A39" w:rsidRPr="00C419B7" w:rsidRDefault="00B95A39" w:rsidP="00E90240">
            <w:pPr>
              <w:spacing w:after="60" w:line="276" w:lineRule="auto"/>
              <w:jc w:val="center"/>
              <w:rPr>
                <w:rFonts w:ascii="Times New Roman" w:hAnsi="Times New Roman"/>
                <w:sz w:val="24"/>
                <w:szCs w:val="24"/>
              </w:rPr>
            </w:pPr>
            <w:r w:rsidRPr="00C419B7">
              <w:rPr>
                <w:rFonts w:ascii="Times New Roman" w:hAnsi="Times New Roman"/>
                <w:sz w:val="24"/>
                <w:szCs w:val="24"/>
              </w:rPr>
              <w:t xml:space="preserve">25 – 36 mjeseci </w:t>
            </w:r>
          </w:p>
        </w:tc>
        <w:tc>
          <w:tcPr>
            <w:tcW w:w="637" w:type="pct"/>
            <w:tcBorders>
              <w:top w:val="nil"/>
              <w:left w:val="nil"/>
              <w:bottom w:val="single" w:sz="4" w:space="0" w:color="auto"/>
              <w:right w:val="single" w:sz="4" w:space="0" w:color="auto"/>
            </w:tcBorders>
            <w:noWrap/>
            <w:vAlign w:val="bottom"/>
            <w:hideMark/>
          </w:tcPr>
          <w:p w14:paraId="7DF5876E" w14:textId="77777777" w:rsidR="00B95A39" w:rsidRPr="00C419B7" w:rsidRDefault="00B95A39" w:rsidP="00E90240">
            <w:pPr>
              <w:spacing w:after="60" w:line="276" w:lineRule="auto"/>
              <w:jc w:val="center"/>
              <w:rPr>
                <w:rFonts w:ascii="Times New Roman" w:hAnsi="Times New Roman"/>
                <w:sz w:val="24"/>
                <w:szCs w:val="24"/>
              </w:rPr>
            </w:pPr>
            <w:r w:rsidRPr="00C419B7">
              <w:rPr>
                <w:rFonts w:ascii="Times New Roman" w:hAnsi="Times New Roman"/>
                <w:sz w:val="24"/>
                <w:szCs w:val="24"/>
              </w:rPr>
              <w:t>5</w:t>
            </w:r>
          </w:p>
        </w:tc>
        <w:tc>
          <w:tcPr>
            <w:tcW w:w="809" w:type="pct"/>
            <w:vMerge/>
            <w:tcBorders>
              <w:left w:val="single" w:sz="4" w:space="0" w:color="auto"/>
              <w:right w:val="single" w:sz="4" w:space="0" w:color="auto"/>
            </w:tcBorders>
            <w:noWrap/>
            <w:vAlign w:val="center"/>
            <w:hideMark/>
          </w:tcPr>
          <w:p w14:paraId="4F597388" w14:textId="4BBF2788" w:rsidR="00B95A39" w:rsidRPr="00C419B7" w:rsidRDefault="00B95A39" w:rsidP="00E90240">
            <w:pPr>
              <w:spacing w:after="60" w:line="276" w:lineRule="auto"/>
              <w:jc w:val="center"/>
              <w:rPr>
                <w:rFonts w:ascii="Times New Roman" w:hAnsi="Times New Roman"/>
                <w:sz w:val="24"/>
                <w:szCs w:val="24"/>
              </w:rPr>
            </w:pPr>
          </w:p>
        </w:tc>
      </w:tr>
      <w:tr w:rsidR="00B95A39" w:rsidRPr="00C419B7" w14:paraId="75080026" w14:textId="77777777" w:rsidTr="008C7D50">
        <w:trPr>
          <w:trHeight w:val="255"/>
        </w:trPr>
        <w:tc>
          <w:tcPr>
            <w:tcW w:w="0" w:type="auto"/>
            <w:vMerge/>
            <w:tcBorders>
              <w:left w:val="single" w:sz="4" w:space="0" w:color="auto"/>
              <w:right w:val="single" w:sz="4" w:space="0" w:color="auto"/>
            </w:tcBorders>
            <w:vAlign w:val="center"/>
            <w:hideMark/>
          </w:tcPr>
          <w:p w14:paraId="0A322F5F" w14:textId="77777777" w:rsidR="00B95A39" w:rsidRPr="00C419B7" w:rsidRDefault="00B95A39" w:rsidP="00E90240">
            <w:pPr>
              <w:spacing w:after="60" w:line="276" w:lineRule="auto"/>
              <w:rPr>
                <w:rFonts w:ascii="Times New Roman" w:hAnsi="Times New Roman"/>
                <w:bCs/>
                <w:sz w:val="24"/>
                <w:szCs w:val="24"/>
              </w:rPr>
            </w:pPr>
          </w:p>
        </w:tc>
        <w:tc>
          <w:tcPr>
            <w:tcW w:w="0" w:type="auto"/>
            <w:vMerge/>
            <w:tcBorders>
              <w:left w:val="single" w:sz="4" w:space="0" w:color="auto"/>
              <w:right w:val="single" w:sz="4" w:space="0" w:color="auto"/>
            </w:tcBorders>
            <w:vAlign w:val="center"/>
            <w:hideMark/>
          </w:tcPr>
          <w:p w14:paraId="42500430" w14:textId="77777777" w:rsidR="00B95A39" w:rsidRPr="00C419B7" w:rsidRDefault="00B95A39" w:rsidP="00E90240">
            <w:pPr>
              <w:spacing w:after="60" w:line="276" w:lineRule="auto"/>
              <w:rPr>
                <w:rFonts w:ascii="Times New Roman" w:hAnsi="Times New Roman"/>
                <w:bCs/>
                <w:iCs/>
                <w:sz w:val="24"/>
                <w:szCs w:val="24"/>
              </w:rPr>
            </w:pPr>
          </w:p>
        </w:tc>
        <w:tc>
          <w:tcPr>
            <w:tcW w:w="985" w:type="pct"/>
            <w:tcBorders>
              <w:top w:val="nil"/>
              <w:left w:val="nil"/>
              <w:bottom w:val="single" w:sz="4" w:space="0" w:color="auto"/>
              <w:right w:val="single" w:sz="4" w:space="0" w:color="auto"/>
            </w:tcBorders>
            <w:noWrap/>
            <w:hideMark/>
          </w:tcPr>
          <w:p w14:paraId="12BD7384" w14:textId="77777777" w:rsidR="00B95A39" w:rsidRPr="00C419B7" w:rsidRDefault="00B95A39" w:rsidP="00E90240">
            <w:pPr>
              <w:spacing w:after="60" w:line="276" w:lineRule="auto"/>
              <w:jc w:val="center"/>
              <w:rPr>
                <w:rFonts w:ascii="Times New Roman" w:hAnsi="Times New Roman"/>
                <w:sz w:val="24"/>
                <w:szCs w:val="24"/>
              </w:rPr>
            </w:pPr>
            <w:r w:rsidRPr="00C419B7">
              <w:rPr>
                <w:rFonts w:ascii="Times New Roman" w:hAnsi="Times New Roman"/>
                <w:sz w:val="24"/>
                <w:szCs w:val="24"/>
              </w:rPr>
              <w:t>37 – 48 mjeseci</w:t>
            </w:r>
          </w:p>
        </w:tc>
        <w:tc>
          <w:tcPr>
            <w:tcW w:w="637" w:type="pct"/>
            <w:tcBorders>
              <w:top w:val="nil"/>
              <w:left w:val="nil"/>
              <w:bottom w:val="single" w:sz="4" w:space="0" w:color="auto"/>
              <w:right w:val="single" w:sz="4" w:space="0" w:color="auto"/>
            </w:tcBorders>
            <w:noWrap/>
            <w:vAlign w:val="bottom"/>
            <w:hideMark/>
          </w:tcPr>
          <w:p w14:paraId="09054CC6" w14:textId="77777777" w:rsidR="00B95A39" w:rsidRPr="00C419B7" w:rsidRDefault="00B95A39" w:rsidP="00E90240">
            <w:pPr>
              <w:spacing w:after="60" w:line="276" w:lineRule="auto"/>
              <w:jc w:val="center"/>
              <w:rPr>
                <w:rFonts w:ascii="Times New Roman" w:hAnsi="Times New Roman"/>
                <w:sz w:val="24"/>
                <w:szCs w:val="24"/>
              </w:rPr>
            </w:pPr>
            <w:r w:rsidRPr="00C419B7">
              <w:rPr>
                <w:rFonts w:ascii="Times New Roman" w:hAnsi="Times New Roman"/>
                <w:sz w:val="24"/>
                <w:szCs w:val="24"/>
              </w:rPr>
              <w:t>10</w:t>
            </w:r>
          </w:p>
        </w:tc>
        <w:tc>
          <w:tcPr>
            <w:tcW w:w="0" w:type="auto"/>
            <w:vMerge/>
            <w:tcBorders>
              <w:left w:val="single" w:sz="4" w:space="0" w:color="auto"/>
              <w:right w:val="single" w:sz="4" w:space="0" w:color="auto"/>
            </w:tcBorders>
            <w:vAlign w:val="center"/>
            <w:hideMark/>
          </w:tcPr>
          <w:p w14:paraId="2B5EF5CA" w14:textId="77777777" w:rsidR="00B95A39" w:rsidRPr="00C419B7" w:rsidRDefault="00B95A39" w:rsidP="00E90240">
            <w:pPr>
              <w:spacing w:after="60" w:line="276" w:lineRule="auto"/>
              <w:rPr>
                <w:rFonts w:ascii="Times New Roman" w:hAnsi="Times New Roman"/>
                <w:sz w:val="24"/>
                <w:szCs w:val="24"/>
              </w:rPr>
            </w:pPr>
          </w:p>
        </w:tc>
      </w:tr>
      <w:tr w:rsidR="00B95A39" w:rsidRPr="00C419B7" w14:paraId="276C62BE" w14:textId="77777777" w:rsidTr="008C7D50">
        <w:trPr>
          <w:trHeight w:val="255"/>
        </w:trPr>
        <w:tc>
          <w:tcPr>
            <w:tcW w:w="0" w:type="auto"/>
            <w:vMerge/>
            <w:tcBorders>
              <w:left w:val="single" w:sz="4" w:space="0" w:color="auto"/>
              <w:right w:val="single" w:sz="4" w:space="0" w:color="auto"/>
            </w:tcBorders>
            <w:vAlign w:val="center"/>
            <w:hideMark/>
          </w:tcPr>
          <w:p w14:paraId="4EFAB3BB" w14:textId="77777777" w:rsidR="00B95A39" w:rsidRPr="00C419B7" w:rsidRDefault="00B95A39" w:rsidP="00E90240">
            <w:pPr>
              <w:spacing w:after="60" w:line="276" w:lineRule="auto"/>
              <w:rPr>
                <w:rFonts w:ascii="Times New Roman" w:hAnsi="Times New Roman"/>
                <w:bCs/>
                <w:sz w:val="24"/>
                <w:szCs w:val="24"/>
              </w:rPr>
            </w:pPr>
          </w:p>
        </w:tc>
        <w:tc>
          <w:tcPr>
            <w:tcW w:w="0" w:type="auto"/>
            <w:vMerge/>
            <w:tcBorders>
              <w:left w:val="single" w:sz="4" w:space="0" w:color="auto"/>
              <w:right w:val="single" w:sz="4" w:space="0" w:color="auto"/>
            </w:tcBorders>
            <w:vAlign w:val="center"/>
            <w:hideMark/>
          </w:tcPr>
          <w:p w14:paraId="02CDE594" w14:textId="77777777" w:rsidR="00B95A39" w:rsidRPr="00C419B7" w:rsidRDefault="00B95A39" w:rsidP="00E90240">
            <w:pPr>
              <w:spacing w:after="60" w:line="276" w:lineRule="auto"/>
              <w:rPr>
                <w:rFonts w:ascii="Times New Roman" w:hAnsi="Times New Roman"/>
                <w:bCs/>
                <w:iCs/>
                <w:sz w:val="24"/>
                <w:szCs w:val="24"/>
              </w:rPr>
            </w:pPr>
          </w:p>
        </w:tc>
        <w:tc>
          <w:tcPr>
            <w:tcW w:w="985" w:type="pct"/>
            <w:tcBorders>
              <w:top w:val="nil"/>
              <w:left w:val="nil"/>
              <w:bottom w:val="single" w:sz="4" w:space="0" w:color="auto"/>
              <w:right w:val="single" w:sz="4" w:space="0" w:color="auto"/>
            </w:tcBorders>
            <w:noWrap/>
            <w:hideMark/>
          </w:tcPr>
          <w:p w14:paraId="2FED0DAC" w14:textId="77777777" w:rsidR="00B95A39" w:rsidRPr="00C419B7" w:rsidRDefault="00B95A39" w:rsidP="00E90240">
            <w:pPr>
              <w:spacing w:after="60" w:line="276" w:lineRule="auto"/>
              <w:jc w:val="center"/>
              <w:rPr>
                <w:rFonts w:ascii="Times New Roman" w:hAnsi="Times New Roman"/>
                <w:sz w:val="24"/>
                <w:szCs w:val="24"/>
              </w:rPr>
            </w:pPr>
            <w:r w:rsidRPr="00C419B7">
              <w:rPr>
                <w:rFonts w:ascii="Times New Roman" w:hAnsi="Times New Roman"/>
                <w:sz w:val="24"/>
                <w:szCs w:val="24"/>
              </w:rPr>
              <w:t>49 – 60 mjeseci</w:t>
            </w:r>
          </w:p>
        </w:tc>
        <w:tc>
          <w:tcPr>
            <w:tcW w:w="637" w:type="pct"/>
            <w:tcBorders>
              <w:top w:val="nil"/>
              <w:left w:val="nil"/>
              <w:bottom w:val="single" w:sz="4" w:space="0" w:color="auto"/>
              <w:right w:val="single" w:sz="4" w:space="0" w:color="auto"/>
            </w:tcBorders>
            <w:noWrap/>
            <w:vAlign w:val="bottom"/>
            <w:hideMark/>
          </w:tcPr>
          <w:p w14:paraId="34324E16" w14:textId="2FA7E407" w:rsidR="00B95A39" w:rsidRPr="00C419B7" w:rsidRDefault="00B95A39" w:rsidP="00E90240">
            <w:pPr>
              <w:spacing w:after="60" w:line="276" w:lineRule="auto"/>
              <w:jc w:val="center"/>
              <w:rPr>
                <w:rFonts w:ascii="Times New Roman" w:hAnsi="Times New Roman"/>
                <w:sz w:val="24"/>
                <w:szCs w:val="24"/>
              </w:rPr>
            </w:pPr>
            <w:r w:rsidRPr="00C419B7">
              <w:rPr>
                <w:rFonts w:ascii="Times New Roman" w:hAnsi="Times New Roman"/>
                <w:sz w:val="24"/>
                <w:szCs w:val="24"/>
              </w:rPr>
              <w:t>1</w:t>
            </w:r>
            <w:r w:rsidR="00E704A7" w:rsidRPr="00C419B7">
              <w:rPr>
                <w:rFonts w:ascii="Times New Roman" w:hAnsi="Times New Roman"/>
                <w:sz w:val="24"/>
                <w:szCs w:val="24"/>
              </w:rPr>
              <w:t>3</w:t>
            </w:r>
          </w:p>
        </w:tc>
        <w:tc>
          <w:tcPr>
            <w:tcW w:w="0" w:type="auto"/>
            <w:vMerge/>
            <w:tcBorders>
              <w:left w:val="single" w:sz="4" w:space="0" w:color="auto"/>
              <w:right w:val="single" w:sz="4" w:space="0" w:color="auto"/>
            </w:tcBorders>
            <w:vAlign w:val="center"/>
            <w:hideMark/>
          </w:tcPr>
          <w:p w14:paraId="08EA813B" w14:textId="77777777" w:rsidR="00B95A39" w:rsidRPr="00C419B7" w:rsidRDefault="00B95A39" w:rsidP="00E90240">
            <w:pPr>
              <w:spacing w:after="60" w:line="276" w:lineRule="auto"/>
              <w:rPr>
                <w:rFonts w:ascii="Times New Roman" w:hAnsi="Times New Roman"/>
                <w:sz w:val="24"/>
                <w:szCs w:val="24"/>
              </w:rPr>
            </w:pPr>
          </w:p>
        </w:tc>
      </w:tr>
      <w:tr w:rsidR="00B95A39" w:rsidRPr="00C419B7" w14:paraId="15517329" w14:textId="77777777" w:rsidTr="008C7D50">
        <w:trPr>
          <w:trHeight w:val="255"/>
        </w:trPr>
        <w:tc>
          <w:tcPr>
            <w:tcW w:w="0" w:type="auto"/>
            <w:vMerge/>
            <w:tcBorders>
              <w:left w:val="single" w:sz="4" w:space="0" w:color="auto"/>
              <w:bottom w:val="single" w:sz="4" w:space="0" w:color="auto"/>
              <w:right w:val="single" w:sz="4" w:space="0" w:color="auto"/>
            </w:tcBorders>
            <w:vAlign w:val="center"/>
            <w:hideMark/>
          </w:tcPr>
          <w:p w14:paraId="0414D03E" w14:textId="77777777" w:rsidR="00B95A39" w:rsidRPr="00C419B7" w:rsidRDefault="00B95A39" w:rsidP="00E90240">
            <w:pPr>
              <w:spacing w:after="60" w:line="276" w:lineRule="auto"/>
              <w:rPr>
                <w:rFonts w:ascii="Times New Roman" w:hAnsi="Times New Roman"/>
                <w:bCs/>
                <w:sz w:val="24"/>
                <w:szCs w:val="24"/>
              </w:rPr>
            </w:pPr>
          </w:p>
        </w:tc>
        <w:tc>
          <w:tcPr>
            <w:tcW w:w="0" w:type="auto"/>
            <w:vMerge/>
            <w:tcBorders>
              <w:left w:val="single" w:sz="4" w:space="0" w:color="auto"/>
              <w:bottom w:val="single" w:sz="4" w:space="0" w:color="auto"/>
              <w:right w:val="single" w:sz="4" w:space="0" w:color="auto"/>
            </w:tcBorders>
            <w:vAlign w:val="center"/>
            <w:hideMark/>
          </w:tcPr>
          <w:p w14:paraId="2D859D5C" w14:textId="77777777" w:rsidR="00B95A39" w:rsidRPr="00C419B7" w:rsidRDefault="00B95A39" w:rsidP="00E90240">
            <w:pPr>
              <w:spacing w:after="60" w:line="276" w:lineRule="auto"/>
              <w:rPr>
                <w:rFonts w:ascii="Times New Roman" w:hAnsi="Times New Roman"/>
                <w:bCs/>
                <w:iCs/>
                <w:sz w:val="24"/>
                <w:szCs w:val="24"/>
              </w:rPr>
            </w:pPr>
          </w:p>
        </w:tc>
        <w:tc>
          <w:tcPr>
            <w:tcW w:w="985" w:type="pct"/>
            <w:tcBorders>
              <w:top w:val="nil"/>
              <w:left w:val="nil"/>
              <w:bottom w:val="single" w:sz="4" w:space="0" w:color="auto"/>
              <w:right w:val="single" w:sz="4" w:space="0" w:color="auto"/>
            </w:tcBorders>
            <w:noWrap/>
            <w:vAlign w:val="bottom"/>
            <w:hideMark/>
          </w:tcPr>
          <w:p w14:paraId="79F2AD28" w14:textId="77777777" w:rsidR="00B95A39" w:rsidRPr="00C419B7" w:rsidRDefault="00B95A39" w:rsidP="00E90240">
            <w:pPr>
              <w:spacing w:after="60" w:line="276" w:lineRule="auto"/>
              <w:jc w:val="center"/>
              <w:rPr>
                <w:rFonts w:ascii="Times New Roman" w:hAnsi="Times New Roman"/>
                <w:sz w:val="24"/>
                <w:szCs w:val="24"/>
              </w:rPr>
            </w:pPr>
            <w:r w:rsidRPr="00C419B7">
              <w:rPr>
                <w:rFonts w:ascii="Times New Roman" w:hAnsi="Times New Roman"/>
                <w:sz w:val="24"/>
                <w:szCs w:val="24"/>
              </w:rPr>
              <w:t>61 i više mjeseci</w:t>
            </w:r>
          </w:p>
        </w:tc>
        <w:tc>
          <w:tcPr>
            <w:tcW w:w="637" w:type="pct"/>
            <w:tcBorders>
              <w:top w:val="nil"/>
              <w:left w:val="nil"/>
              <w:bottom w:val="single" w:sz="4" w:space="0" w:color="auto"/>
              <w:right w:val="single" w:sz="4" w:space="0" w:color="auto"/>
            </w:tcBorders>
            <w:noWrap/>
            <w:vAlign w:val="bottom"/>
            <w:hideMark/>
          </w:tcPr>
          <w:p w14:paraId="6DE9D675" w14:textId="6199273B" w:rsidR="00B95A39" w:rsidRPr="00C419B7" w:rsidRDefault="00E704A7" w:rsidP="00E90240">
            <w:pPr>
              <w:spacing w:after="60" w:line="276" w:lineRule="auto"/>
              <w:jc w:val="center"/>
              <w:rPr>
                <w:rFonts w:ascii="Times New Roman" w:hAnsi="Times New Roman"/>
                <w:sz w:val="24"/>
                <w:szCs w:val="24"/>
              </w:rPr>
            </w:pPr>
            <w:r w:rsidRPr="00C419B7">
              <w:rPr>
                <w:rFonts w:ascii="Times New Roman" w:hAnsi="Times New Roman"/>
                <w:sz w:val="24"/>
                <w:szCs w:val="24"/>
              </w:rPr>
              <w:t>15</w:t>
            </w:r>
          </w:p>
        </w:tc>
        <w:tc>
          <w:tcPr>
            <w:tcW w:w="0" w:type="auto"/>
            <w:vMerge/>
            <w:tcBorders>
              <w:left w:val="single" w:sz="4" w:space="0" w:color="auto"/>
              <w:bottom w:val="single" w:sz="4" w:space="0" w:color="auto"/>
              <w:right w:val="single" w:sz="4" w:space="0" w:color="auto"/>
            </w:tcBorders>
            <w:vAlign w:val="center"/>
            <w:hideMark/>
          </w:tcPr>
          <w:p w14:paraId="3ED53B51" w14:textId="77777777" w:rsidR="00B95A39" w:rsidRPr="00C419B7" w:rsidRDefault="00B95A39" w:rsidP="00E90240">
            <w:pPr>
              <w:spacing w:after="60" w:line="276" w:lineRule="auto"/>
              <w:rPr>
                <w:rFonts w:ascii="Times New Roman" w:hAnsi="Times New Roman"/>
                <w:sz w:val="24"/>
                <w:szCs w:val="24"/>
              </w:rPr>
            </w:pPr>
          </w:p>
        </w:tc>
      </w:tr>
    </w:tbl>
    <w:p w14:paraId="70BBB279" w14:textId="77777777" w:rsidR="001F0912" w:rsidRPr="0024338A" w:rsidRDefault="001F0912" w:rsidP="00E90240">
      <w:pPr>
        <w:pStyle w:val="Bezproreda"/>
        <w:spacing w:after="60" w:line="276" w:lineRule="auto"/>
        <w:jc w:val="both"/>
        <w:rPr>
          <w:rFonts w:ascii="Times New Roman" w:hAnsi="Times New Roman"/>
          <w:sz w:val="24"/>
          <w:szCs w:val="24"/>
        </w:rPr>
      </w:pPr>
    </w:p>
    <w:p w14:paraId="6BBAD034" w14:textId="77777777" w:rsidR="001F0912" w:rsidRPr="0024338A" w:rsidRDefault="001F0912" w:rsidP="00E90240">
      <w:pPr>
        <w:pStyle w:val="Bezproreda"/>
        <w:spacing w:after="60" w:line="276" w:lineRule="auto"/>
        <w:jc w:val="both"/>
        <w:rPr>
          <w:rFonts w:ascii="Times New Roman" w:hAnsi="Times New Roman"/>
          <w:sz w:val="24"/>
          <w:szCs w:val="24"/>
          <w:u w:val="single"/>
        </w:rPr>
      </w:pPr>
      <w:r w:rsidRPr="0024338A">
        <w:rPr>
          <w:rFonts w:ascii="Times New Roman" w:hAnsi="Times New Roman"/>
          <w:sz w:val="24"/>
          <w:szCs w:val="24"/>
          <w:u w:val="single"/>
        </w:rPr>
        <w:t>Minimalni jamstveni rok na izvedene radove i kompletnu ugrađenu opremu iznosi 24 mjeseca od datuma uspješno okončanog tehničkog pregleda i primopredaje radova.</w:t>
      </w:r>
      <w:bookmarkEnd w:id="110"/>
    </w:p>
    <w:p w14:paraId="78D24BA8" w14:textId="551F1996" w:rsidR="001F0912" w:rsidRPr="0024338A" w:rsidRDefault="001F0912" w:rsidP="00E90240">
      <w:pPr>
        <w:pStyle w:val="Bezproreda"/>
        <w:spacing w:after="60" w:line="276" w:lineRule="auto"/>
        <w:jc w:val="both"/>
        <w:rPr>
          <w:rFonts w:ascii="Times New Roman" w:hAnsi="Times New Roman"/>
          <w:sz w:val="24"/>
          <w:szCs w:val="24"/>
        </w:rPr>
      </w:pPr>
      <w:r w:rsidRPr="0024338A">
        <w:rPr>
          <w:rFonts w:ascii="Times New Roman" w:hAnsi="Times New Roman"/>
          <w:sz w:val="24"/>
          <w:szCs w:val="24"/>
          <w:u w:val="single"/>
        </w:rPr>
        <w:t>Ponuditelj kao sastavni dio ponude dostavlja izjavu o jamstvenom roku na izvedene radove i kompletnu ugrađenu opremu</w:t>
      </w:r>
      <w:r w:rsidR="006328C5" w:rsidRPr="0024338A">
        <w:rPr>
          <w:rFonts w:ascii="Times New Roman" w:hAnsi="Times New Roman"/>
          <w:sz w:val="24"/>
          <w:szCs w:val="24"/>
          <w:u w:val="single"/>
        </w:rPr>
        <w:t xml:space="preserve"> (PRILOG </w:t>
      </w:r>
      <w:r w:rsidRPr="0024338A">
        <w:rPr>
          <w:rFonts w:ascii="Times New Roman" w:hAnsi="Times New Roman"/>
          <w:sz w:val="24"/>
          <w:szCs w:val="24"/>
          <w:u w:val="single"/>
        </w:rPr>
        <w:t>I).</w:t>
      </w:r>
      <w:r w:rsidRPr="0024338A">
        <w:rPr>
          <w:rFonts w:ascii="Times New Roman" w:hAnsi="Times New Roman"/>
          <w:sz w:val="24"/>
          <w:szCs w:val="24"/>
        </w:rPr>
        <w:t xml:space="preserve"> Ukoliko ponuditelj ponudi jamstveni rok dulji od 24 mjeseci ostvaruje pravo na dodatne bodove sukladno tabeli o bodovanju jamstvenog roka.</w:t>
      </w:r>
    </w:p>
    <w:p w14:paraId="36AD541C" w14:textId="77777777" w:rsidR="001F0912" w:rsidRPr="0024338A" w:rsidRDefault="001F0912" w:rsidP="00E90240">
      <w:pPr>
        <w:pStyle w:val="Bezproreda"/>
        <w:spacing w:after="60" w:line="276" w:lineRule="auto"/>
        <w:jc w:val="both"/>
        <w:rPr>
          <w:rFonts w:ascii="Times New Roman" w:hAnsi="Times New Roman"/>
          <w:sz w:val="24"/>
          <w:szCs w:val="24"/>
        </w:rPr>
      </w:pPr>
    </w:p>
    <w:p w14:paraId="32807530" w14:textId="77777777" w:rsidR="001F0912" w:rsidRPr="0024338A" w:rsidRDefault="001F0912" w:rsidP="00E90240">
      <w:pPr>
        <w:pStyle w:val="Bezproreda"/>
        <w:spacing w:after="60" w:line="276" w:lineRule="auto"/>
        <w:jc w:val="both"/>
        <w:rPr>
          <w:rFonts w:ascii="Times New Roman" w:hAnsi="Times New Roman"/>
          <w:sz w:val="24"/>
          <w:szCs w:val="24"/>
          <w:u w:val="single"/>
        </w:rPr>
      </w:pPr>
      <w:r w:rsidRPr="0024338A">
        <w:rPr>
          <w:rFonts w:ascii="Times New Roman" w:hAnsi="Times New Roman"/>
          <w:sz w:val="24"/>
          <w:szCs w:val="24"/>
          <w:u w:val="single"/>
        </w:rPr>
        <w:t xml:space="preserve">U slučaju da gospodarski subjekt u ponudi ne dostavi izjavu o jamstvenom roku izvedene radove i kompletnu ugrađenu opremu smatrati će se da je ponudio najkraći rok odnosno rok od 24 mjeseci što se boduje s 0 bodova. </w:t>
      </w:r>
    </w:p>
    <w:p w14:paraId="0121547E" w14:textId="77777777" w:rsidR="001F0912" w:rsidRPr="00AE1C7F" w:rsidRDefault="001F0912" w:rsidP="00E90240">
      <w:pPr>
        <w:spacing w:after="60" w:line="276" w:lineRule="auto"/>
        <w:jc w:val="both"/>
        <w:rPr>
          <w:rFonts w:ascii="Times New Roman" w:hAnsi="Times New Roman"/>
          <w:color w:val="FF0000"/>
          <w:sz w:val="24"/>
          <w:szCs w:val="24"/>
        </w:rPr>
      </w:pPr>
    </w:p>
    <w:p w14:paraId="5ED0A621" w14:textId="0973DC3F" w:rsidR="001F0912" w:rsidRPr="00594256" w:rsidRDefault="001F0912" w:rsidP="00594256">
      <w:pPr>
        <w:pStyle w:val="Naslov1"/>
        <w:numPr>
          <w:ilvl w:val="0"/>
          <w:numId w:val="14"/>
        </w:numPr>
        <w:spacing w:after="60"/>
        <w:jc w:val="both"/>
        <w:rPr>
          <w:color w:val="000000"/>
          <w:u w:val="single"/>
        </w:rPr>
      </w:pPr>
      <w:r w:rsidRPr="00594256">
        <w:rPr>
          <w:color w:val="000000"/>
          <w:u w:val="single"/>
        </w:rPr>
        <w:t>Nefinancijski kriterij</w:t>
      </w:r>
      <w:r w:rsidRPr="00594256">
        <w:rPr>
          <w:color w:val="000000"/>
        </w:rPr>
        <w:t xml:space="preserve"> – </w:t>
      </w:r>
      <w:r w:rsidR="00A74765" w:rsidRPr="00594256">
        <w:rPr>
          <w:color w:val="000000"/>
        </w:rPr>
        <w:t>Minimalni stupanj korisnog djelovanja</w:t>
      </w:r>
      <w:r w:rsidRPr="00594256">
        <w:t xml:space="preserve"> fotonaponskih modula</w:t>
      </w:r>
    </w:p>
    <w:p w14:paraId="058222AC" w14:textId="56F2757F" w:rsidR="001F0912" w:rsidRPr="00A30628" w:rsidRDefault="001F0912" w:rsidP="00E90240">
      <w:pPr>
        <w:pStyle w:val="Bezproreda1"/>
        <w:spacing w:after="60" w:line="276" w:lineRule="auto"/>
        <w:ind w:left="0" w:firstLine="0"/>
        <w:rPr>
          <w:rFonts w:ascii="Times New Roman" w:hAnsi="Times New Roman"/>
          <w:sz w:val="24"/>
          <w:szCs w:val="24"/>
        </w:rPr>
      </w:pPr>
      <w:bookmarkStart w:id="111" w:name="_Toc123212624"/>
      <w:r w:rsidRPr="00A30628">
        <w:rPr>
          <w:rFonts w:ascii="Times New Roman" w:hAnsi="Times New Roman"/>
          <w:sz w:val="24"/>
          <w:szCs w:val="24"/>
        </w:rPr>
        <w:t xml:space="preserve">Naručitelj će dodatno bodovati </w:t>
      </w:r>
      <w:r w:rsidR="00A74765" w:rsidRPr="00A30628">
        <w:rPr>
          <w:rFonts w:ascii="Times New Roman" w:hAnsi="Times New Roman"/>
          <w:color w:val="000000"/>
          <w:sz w:val="24"/>
          <w:szCs w:val="24"/>
        </w:rPr>
        <w:t>minimalni stupanj korisnog djelovanja</w:t>
      </w:r>
      <w:r w:rsidR="00A74765" w:rsidRPr="00A30628">
        <w:rPr>
          <w:rFonts w:ascii="Times New Roman" w:eastAsia="Times New Roman" w:hAnsi="Times New Roman"/>
          <w:sz w:val="24"/>
          <w:szCs w:val="24"/>
        </w:rPr>
        <w:t xml:space="preserve"> </w:t>
      </w:r>
      <w:r w:rsidRPr="00A30628">
        <w:rPr>
          <w:rFonts w:ascii="Times New Roman" w:eastAsia="Times New Roman" w:hAnsi="Times New Roman"/>
          <w:sz w:val="24"/>
          <w:szCs w:val="24"/>
        </w:rPr>
        <w:t>ponuđenih fotonaponskih modula</w:t>
      </w:r>
      <w:r w:rsidRPr="00A30628">
        <w:rPr>
          <w:rFonts w:ascii="Times New Roman" w:hAnsi="Times New Roman"/>
          <w:sz w:val="24"/>
          <w:szCs w:val="24"/>
        </w:rPr>
        <w:t xml:space="preserve"> u ovom postupku nabave.</w:t>
      </w:r>
      <w:bookmarkEnd w:id="111"/>
    </w:p>
    <w:p w14:paraId="73AD276C" w14:textId="1368854C" w:rsidR="001F0912" w:rsidRPr="00A30628" w:rsidRDefault="001F0912" w:rsidP="00E90240">
      <w:pPr>
        <w:pStyle w:val="Bezproreda"/>
        <w:spacing w:after="60" w:line="276" w:lineRule="auto"/>
        <w:rPr>
          <w:rFonts w:ascii="Times New Roman" w:hAnsi="Times New Roman"/>
          <w:sz w:val="24"/>
          <w:szCs w:val="24"/>
        </w:rPr>
      </w:pPr>
      <w:r w:rsidRPr="00A30628">
        <w:rPr>
          <w:rFonts w:ascii="Times New Roman" w:hAnsi="Times New Roman"/>
          <w:sz w:val="24"/>
          <w:szCs w:val="24"/>
        </w:rPr>
        <w:t>Maksimalan broj bodova koje Ponuditelj može dobiti prema ovom kriteriju je 5.</w:t>
      </w:r>
    </w:p>
    <w:p w14:paraId="74BB944B" w14:textId="1CC6583B" w:rsidR="001F0912" w:rsidRPr="0024338A" w:rsidRDefault="001F0912" w:rsidP="00E90240">
      <w:pPr>
        <w:pStyle w:val="Bezproreda"/>
        <w:spacing w:after="60" w:line="276" w:lineRule="auto"/>
        <w:jc w:val="both"/>
        <w:rPr>
          <w:rFonts w:ascii="Times New Roman" w:hAnsi="Times New Roman"/>
          <w:sz w:val="24"/>
          <w:szCs w:val="24"/>
          <w:u w:val="single"/>
        </w:rPr>
      </w:pPr>
      <w:r w:rsidRPr="00A30628">
        <w:rPr>
          <w:rFonts w:ascii="Times New Roman" w:hAnsi="Times New Roman"/>
          <w:b/>
          <w:bCs/>
          <w:sz w:val="24"/>
          <w:szCs w:val="24"/>
        </w:rPr>
        <w:t xml:space="preserve">Ponuditelj može dobiti najviše 5 bodova s osnove </w:t>
      </w:r>
      <w:r w:rsidR="00A74765" w:rsidRPr="00A30628">
        <w:rPr>
          <w:rFonts w:ascii="Times New Roman" w:hAnsi="Times New Roman"/>
          <w:color w:val="000000"/>
          <w:sz w:val="24"/>
          <w:szCs w:val="24"/>
        </w:rPr>
        <w:t>minimalnog stupnja korisnog djelovanja</w:t>
      </w:r>
      <w:r w:rsidR="00A74765" w:rsidRPr="00A30628">
        <w:rPr>
          <w:rFonts w:ascii="Times New Roman" w:eastAsia="Times New Roman" w:hAnsi="Times New Roman"/>
          <w:sz w:val="24"/>
          <w:szCs w:val="24"/>
        </w:rPr>
        <w:t xml:space="preserve"> </w:t>
      </w:r>
      <w:r w:rsidRPr="00A30628">
        <w:rPr>
          <w:rFonts w:ascii="Times New Roman" w:eastAsia="Times New Roman" w:hAnsi="Times New Roman"/>
          <w:sz w:val="24"/>
          <w:szCs w:val="24"/>
        </w:rPr>
        <w:t>ponuđenih fotonaponskih modula</w:t>
      </w:r>
      <w:r w:rsidR="000B7709" w:rsidRPr="00A30628">
        <w:rPr>
          <w:rFonts w:ascii="Times New Roman" w:hAnsi="Times New Roman"/>
          <w:color w:val="000000"/>
          <w:sz w:val="24"/>
          <w:szCs w:val="24"/>
        </w:rPr>
        <w:t>, a p</w:t>
      </w:r>
      <w:r w:rsidRPr="00A30628">
        <w:rPr>
          <w:rFonts w:ascii="Times New Roman" w:hAnsi="Times New Roman"/>
          <w:sz w:val="24"/>
          <w:szCs w:val="24"/>
          <w:u w:val="single"/>
        </w:rPr>
        <w:t>ojedinačno bodovanje obavlja se na sljedeći način:</w:t>
      </w:r>
    </w:p>
    <w:p w14:paraId="6A0F08A1" w14:textId="77777777" w:rsidR="001F0912" w:rsidRPr="0024338A" w:rsidRDefault="001F0912" w:rsidP="00E90240">
      <w:pPr>
        <w:spacing w:after="60" w:line="276" w:lineRule="auto"/>
        <w:rPr>
          <w:rFonts w:ascii="Times New Roman" w:hAnsi="Times New Roman"/>
          <w:sz w:val="12"/>
          <w:szCs w:val="12"/>
        </w:rPr>
      </w:pPr>
    </w:p>
    <w:tbl>
      <w:tblPr>
        <w:tblW w:w="9355" w:type="dxa"/>
        <w:tblInd w:w="-10" w:type="dxa"/>
        <w:tblCellMar>
          <w:left w:w="0" w:type="dxa"/>
          <w:right w:w="0" w:type="dxa"/>
        </w:tblCellMar>
        <w:tblLook w:val="04A0" w:firstRow="1" w:lastRow="0" w:firstColumn="1" w:lastColumn="0" w:noHBand="0" w:noVBand="1"/>
      </w:tblPr>
      <w:tblGrid>
        <w:gridCol w:w="6520"/>
        <w:gridCol w:w="2835"/>
      </w:tblGrid>
      <w:tr w:rsidR="000B7709" w:rsidRPr="00A30628" w14:paraId="27ED8BC2" w14:textId="77777777" w:rsidTr="00A30628">
        <w:tc>
          <w:tcPr>
            <w:tcW w:w="652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14:paraId="5DCAF223" w14:textId="0553F177" w:rsidR="001F0912" w:rsidRPr="00A30628" w:rsidRDefault="00A74765" w:rsidP="00E90240">
            <w:pPr>
              <w:pStyle w:val="Odlomakpopisa"/>
              <w:spacing w:after="60"/>
              <w:ind w:left="0"/>
              <w:jc w:val="center"/>
              <w:rPr>
                <w:rFonts w:ascii="Times New Roman" w:hAnsi="Times New Roman"/>
                <w:b/>
                <w:bCs/>
                <w:sz w:val="24"/>
                <w:szCs w:val="24"/>
              </w:rPr>
            </w:pPr>
            <w:r w:rsidRPr="00A30628">
              <w:rPr>
                <w:rFonts w:ascii="Times New Roman" w:hAnsi="Times New Roman"/>
                <w:b/>
                <w:bCs/>
                <w:sz w:val="24"/>
                <w:szCs w:val="24"/>
              </w:rPr>
              <w:t>Minimalni stupanj korisnog djelovanja</w:t>
            </w:r>
            <w:r w:rsidR="001F0912" w:rsidRPr="00A30628">
              <w:rPr>
                <w:rFonts w:ascii="Times New Roman" w:hAnsi="Times New Roman"/>
                <w:b/>
                <w:bCs/>
                <w:sz w:val="24"/>
                <w:szCs w:val="24"/>
              </w:rPr>
              <w:t xml:space="preserve"> </w:t>
            </w:r>
            <w:r w:rsidR="00C67DFD" w:rsidRPr="00A30628">
              <w:rPr>
                <w:rFonts w:ascii="Times New Roman" w:hAnsi="Times New Roman"/>
                <w:b/>
                <w:bCs/>
                <w:sz w:val="24"/>
                <w:szCs w:val="24"/>
              </w:rPr>
              <w:t xml:space="preserve">pojedinačnog </w:t>
            </w:r>
            <w:r w:rsidR="001F0912" w:rsidRPr="00A30628">
              <w:rPr>
                <w:rFonts w:ascii="Times New Roman" w:hAnsi="Times New Roman"/>
                <w:b/>
                <w:bCs/>
                <w:sz w:val="24"/>
                <w:szCs w:val="24"/>
              </w:rPr>
              <w:t>fotonaponskog modula</w:t>
            </w:r>
          </w:p>
        </w:tc>
        <w:tc>
          <w:tcPr>
            <w:tcW w:w="2835"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14:paraId="4DB806E6" w14:textId="77777777" w:rsidR="001F0912" w:rsidRPr="00A30628" w:rsidRDefault="001F0912" w:rsidP="00E90240">
            <w:pPr>
              <w:pStyle w:val="Odlomakpopisa"/>
              <w:spacing w:after="60"/>
              <w:ind w:left="0"/>
              <w:jc w:val="center"/>
              <w:rPr>
                <w:rFonts w:ascii="Times New Roman" w:hAnsi="Times New Roman"/>
                <w:b/>
                <w:bCs/>
                <w:sz w:val="24"/>
                <w:szCs w:val="24"/>
              </w:rPr>
            </w:pPr>
            <w:r w:rsidRPr="00A30628">
              <w:rPr>
                <w:rFonts w:ascii="Times New Roman" w:hAnsi="Times New Roman"/>
                <w:b/>
                <w:bCs/>
                <w:sz w:val="24"/>
                <w:szCs w:val="24"/>
              </w:rPr>
              <w:t>Broj bodova</w:t>
            </w:r>
          </w:p>
        </w:tc>
      </w:tr>
      <w:tr w:rsidR="000B7709" w:rsidRPr="00A30628" w14:paraId="05C65208" w14:textId="77777777" w:rsidTr="00A30628">
        <w:tc>
          <w:tcPr>
            <w:tcW w:w="65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176206" w14:textId="2CC7E246" w:rsidR="001F0912" w:rsidRPr="00A30628" w:rsidRDefault="00A74765" w:rsidP="008C7D50">
            <w:pPr>
              <w:pStyle w:val="Odlomakpopisa"/>
              <w:spacing w:after="60" w:line="240" w:lineRule="auto"/>
              <w:ind w:left="0"/>
              <w:jc w:val="center"/>
              <w:rPr>
                <w:rFonts w:ascii="Times New Roman" w:hAnsi="Times New Roman"/>
                <w:sz w:val="24"/>
                <w:szCs w:val="24"/>
              </w:rPr>
            </w:pPr>
            <w:r w:rsidRPr="00A30628">
              <w:rPr>
                <w:rFonts w:ascii="Times New Roman" w:hAnsi="Times New Roman"/>
                <w:sz w:val="24"/>
                <w:szCs w:val="24"/>
              </w:rPr>
              <w:t>18%</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186423" w14:textId="77777777" w:rsidR="001F0912" w:rsidRPr="00A30628" w:rsidRDefault="001F0912" w:rsidP="008C7D50">
            <w:pPr>
              <w:pStyle w:val="Odlomakpopisa"/>
              <w:spacing w:after="60" w:line="240" w:lineRule="auto"/>
              <w:ind w:left="0"/>
              <w:jc w:val="center"/>
              <w:rPr>
                <w:rFonts w:ascii="Times New Roman" w:hAnsi="Times New Roman"/>
                <w:sz w:val="24"/>
                <w:szCs w:val="24"/>
              </w:rPr>
            </w:pPr>
            <w:r w:rsidRPr="00A30628">
              <w:rPr>
                <w:rFonts w:ascii="Times New Roman" w:hAnsi="Times New Roman"/>
                <w:sz w:val="24"/>
                <w:szCs w:val="24"/>
              </w:rPr>
              <w:t>0 bodova</w:t>
            </w:r>
          </w:p>
        </w:tc>
      </w:tr>
      <w:tr w:rsidR="000B7709" w:rsidRPr="00A30628" w14:paraId="095F6299" w14:textId="77777777" w:rsidTr="00A30628">
        <w:tc>
          <w:tcPr>
            <w:tcW w:w="65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45C30B" w14:textId="04EDAB0E" w:rsidR="001F0912" w:rsidRPr="00A30628" w:rsidRDefault="00A74765" w:rsidP="008C7D50">
            <w:pPr>
              <w:pStyle w:val="Odlomakpopisa"/>
              <w:spacing w:after="60" w:line="240" w:lineRule="auto"/>
              <w:ind w:left="0"/>
              <w:jc w:val="center"/>
              <w:rPr>
                <w:rFonts w:ascii="Times New Roman" w:hAnsi="Times New Roman"/>
                <w:sz w:val="24"/>
                <w:szCs w:val="24"/>
              </w:rPr>
            </w:pPr>
            <w:r w:rsidRPr="00A30628">
              <w:rPr>
                <w:rFonts w:ascii="Times New Roman" w:hAnsi="Times New Roman"/>
                <w:sz w:val="24"/>
                <w:szCs w:val="24"/>
              </w:rPr>
              <w:t>19%</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583113" w14:textId="77777777" w:rsidR="001F0912" w:rsidRPr="00A30628" w:rsidRDefault="001F0912" w:rsidP="008C7D50">
            <w:pPr>
              <w:pStyle w:val="Odlomakpopisa"/>
              <w:spacing w:after="60" w:line="240" w:lineRule="auto"/>
              <w:ind w:left="0"/>
              <w:jc w:val="center"/>
              <w:rPr>
                <w:rFonts w:ascii="Times New Roman" w:hAnsi="Times New Roman"/>
                <w:sz w:val="24"/>
                <w:szCs w:val="24"/>
              </w:rPr>
            </w:pPr>
            <w:r w:rsidRPr="00A30628">
              <w:rPr>
                <w:rFonts w:ascii="Times New Roman" w:hAnsi="Times New Roman"/>
                <w:sz w:val="24"/>
                <w:szCs w:val="24"/>
              </w:rPr>
              <w:t>1 bod</w:t>
            </w:r>
          </w:p>
        </w:tc>
      </w:tr>
      <w:tr w:rsidR="000B7709" w:rsidRPr="00A30628" w14:paraId="4F7B4B6F" w14:textId="77777777" w:rsidTr="00A30628">
        <w:tc>
          <w:tcPr>
            <w:tcW w:w="65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B564001" w14:textId="7570D6CF" w:rsidR="001F0912" w:rsidRPr="00A30628" w:rsidRDefault="00A74765" w:rsidP="008C7D50">
            <w:pPr>
              <w:pStyle w:val="Odlomakpopisa"/>
              <w:spacing w:after="60" w:line="240" w:lineRule="auto"/>
              <w:ind w:left="0"/>
              <w:jc w:val="center"/>
              <w:rPr>
                <w:rFonts w:ascii="Times New Roman" w:hAnsi="Times New Roman"/>
                <w:sz w:val="24"/>
                <w:szCs w:val="24"/>
              </w:rPr>
            </w:pPr>
            <w:r w:rsidRPr="00A30628">
              <w:rPr>
                <w:rFonts w:ascii="Times New Roman" w:hAnsi="Times New Roman"/>
                <w:sz w:val="24"/>
                <w:szCs w:val="24"/>
              </w:rPr>
              <w:t>20%</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E23796" w14:textId="47D0D7D4" w:rsidR="001F0912" w:rsidRPr="00A30628" w:rsidRDefault="001F0912" w:rsidP="008C7D50">
            <w:pPr>
              <w:pStyle w:val="Odlomakpopisa"/>
              <w:spacing w:after="60" w:line="240" w:lineRule="auto"/>
              <w:ind w:left="0"/>
              <w:jc w:val="center"/>
              <w:rPr>
                <w:rFonts w:ascii="Times New Roman" w:hAnsi="Times New Roman"/>
                <w:sz w:val="24"/>
                <w:szCs w:val="24"/>
              </w:rPr>
            </w:pPr>
            <w:r w:rsidRPr="00A30628">
              <w:rPr>
                <w:rFonts w:ascii="Times New Roman" w:hAnsi="Times New Roman"/>
                <w:sz w:val="24"/>
                <w:szCs w:val="24"/>
              </w:rPr>
              <w:t>3 boda</w:t>
            </w:r>
          </w:p>
        </w:tc>
      </w:tr>
      <w:tr w:rsidR="000B7709" w:rsidRPr="00A30628" w14:paraId="6D1EE5B7" w14:textId="77777777" w:rsidTr="00A30628">
        <w:tc>
          <w:tcPr>
            <w:tcW w:w="65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09C847" w14:textId="264E3B5D" w:rsidR="001F0912" w:rsidRPr="00A30628" w:rsidRDefault="00A74765" w:rsidP="008C7D50">
            <w:pPr>
              <w:pStyle w:val="Odlomakpopisa"/>
              <w:spacing w:after="60" w:line="240" w:lineRule="auto"/>
              <w:ind w:left="0"/>
              <w:jc w:val="center"/>
              <w:rPr>
                <w:rFonts w:ascii="Times New Roman" w:hAnsi="Times New Roman"/>
                <w:sz w:val="24"/>
                <w:szCs w:val="24"/>
              </w:rPr>
            </w:pPr>
            <w:r w:rsidRPr="00A30628">
              <w:rPr>
                <w:rFonts w:ascii="Times New Roman" w:hAnsi="Times New Roman"/>
                <w:sz w:val="24"/>
                <w:szCs w:val="24"/>
              </w:rPr>
              <w:t>21%</w:t>
            </w:r>
            <w:r w:rsidR="001F0912" w:rsidRPr="00A30628">
              <w:rPr>
                <w:rFonts w:ascii="Times New Roman" w:hAnsi="Times New Roman"/>
                <w:sz w:val="24"/>
                <w:szCs w:val="24"/>
              </w:rPr>
              <w:t xml:space="preserve"> i više</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55154C" w14:textId="63203444" w:rsidR="001F0912" w:rsidRPr="00A30628" w:rsidRDefault="001F0912" w:rsidP="008C7D50">
            <w:pPr>
              <w:pStyle w:val="Odlomakpopisa"/>
              <w:spacing w:after="60" w:line="240" w:lineRule="auto"/>
              <w:ind w:left="0"/>
              <w:jc w:val="center"/>
              <w:rPr>
                <w:rFonts w:ascii="Times New Roman" w:hAnsi="Times New Roman"/>
                <w:sz w:val="24"/>
                <w:szCs w:val="24"/>
              </w:rPr>
            </w:pPr>
            <w:r w:rsidRPr="00A30628">
              <w:rPr>
                <w:rFonts w:ascii="Times New Roman" w:hAnsi="Times New Roman"/>
                <w:sz w:val="24"/>
                <w:szCs w:val="24"/>
              </w:rPr>
              <w:t>5 boda</w:t>
            </w:r>
          </w:p>
        </w:tc>
      </w:tr>
    </w:tbl>
    <w:p w14:paraId="11C3DFDA" w14:textId="77777777" w:rsidR="001F0912" w:rsidRPr="00A30628" w:rsidRDefault="001F0912" w:rsidP="00E90240">
      <w:pPr>
        <w:pStyle w:val="Bezproreda"/>
        <w:spacing w:after="60" w:line="276" w:lineRule="auto"/>
        <w:rPr>
          <w:rFonts w:ascii="Times New Roman" w:hAnsi="Times New Roman"/>
          <w:sz w:val="24"/>
          <w:szCs w:val="24"/>
          <w:u w:val="single"/>
        </w:rPr>
      </w:pPr>
    </w:p>
    <w:p w14:paraId="67A3E98D" w14:textId="77777777" w:rsidR="001F0912" w:rsidRPr="00A30628" w:rsidRDefault="001F0912" w:rsidP="00E90240">
      <w:pPr>
        <w:pStyle w:val="Bezproreda"/>
        <w:spacing w:after="60" w:line="276" w:lineRule="auto"/>
        <w:jc w:val="both"/>
        <w:rPr>
          <w:rFonts w:ascii="Times New Roman" w:hAnsi="Times New Roman"/>
          <w:sz w:val="24"/>
          <w:szCs w:val="24"/>
        </w:rPr>
      </w:pPr>
      <w:r w:rsidRPr="00A30628">
        <w:rPr>
          <w:rFonts w:ascii="Times New Roman" w:hAnsi="Times New Roman"/>
          <w:sz w:val="24"/>
          <w:szCs w:val="24"/>
        </w:rPr>
        <w:t xml:space="preserve">Obrazloženje: </w:t>
      </w:r>
    </w:p>
    <w:p w14:paraId="2F179BC2" w14:textId="41ECDAF5" w:rsidR="000B7709" w:rsidRPr="00A30628" w:rsidRDefault="00E313D8" w:rsidP="00E90240">
      <w:pPr>
        <w:pStyle w:val="Bezproreda"/>
        <w:spacing w:after="60" w:line="276" w:lineRule="auto"/>
        <w:jc w:val="both"/>
        <w:rPr>
          <w:rFonts w:ascii="Times New Roman" w:hAnsi="Times New Roman"/>
          <w:color w:val="000000"/>
          <w:sz w:val="24"/>
          <w:szCs w:val="24"/>
        </w:rPr>
      </w:pPr>
      <w:r w:rsidRPr="00A30628">
        <w:rPr>
          <w:rFonts w:ascii="Times New Roman" w:hAnsi="Times New Roman"/>
          <w:sz w:val="24"/>
          <w:szCs w:val="24"/>
        </w:rPr>
        <w:lastRenderedPageBreak/>
        <w:t xml:space="preserve">S obzirom na činjenicu da je projektno tehnička dokumentacija (Glavni projekt s pripadajućim troškovnikom) izrađena u lipnju 2020. godine, a imajući na umu brzinu razvoja novih tehnologija i opreme boljih tehničkih karakteristika, </w:t>
      </w:r>
      <w:r w:rsidR="001F0912" w:rsidRPr="00A30628">
        <w:rPr>
          <w:rFonts w:ascii="Times New Roman" w:hAnsi="Times New Roman"/>
          <w:sz w:val="24"/>
          <w:szCs w:val="24"/>
        </w:rPr>
        <w:t xml:space="preserve">Naručitelj je </w:t>
      </w:r>
      <w:r w:rsidRPr="00A30628">
        <w:rPr>
          <w:rFonts w:ascii="Times New Roman" w:hAnsi="Times New Roman"/>
          <w:sz w:val="24"/>
          <w:szCs w:val="24"/>
        </w:rPr>
        <w:t xml:space="preserve">zaključio da je oprema koja je trenutno dostupna na tržištu, tehnički naprednija u odnosu na opremu predviđenu troškovnikom. Slijedom navedenog, Naručitelj je </w:t>
      </w:r>
      <w:r w:rsidR="001F0912" w:rsidRPr="00A30628">
        <w:rPr>
          <w:rFonts w:ascii="Times New Roman" w:hAnsi="Times New Roman"/>
          <w:sz w:val="24"/>
          <w:szCs w:val="24"/>
        </w:rPr>
        <w:t xml:space="preserve">procijenio kako </w:t>
      </w:r>
      <w:r w:rsidR="00A74765" w:rsidRPr="00A30628">
        <w:rPr>
          <w:rFonts w:ascii="Times New Roman" w:hAnsi="Times New Roman"/>
          <w:sz w:val="24"/>
          <w:szCs w:val="24"/>
        </w:rPr>
        <w:t>minimalni stupanj korisnog djelovanja</w:t>
      </w:r>
      <w:r w:rsidR="000B7709" w:rsidRPr="00A30628">
        <w:rPr>
          <w:rFonts w:ascii="Times New Roman" w:eastAsia="Times New Roman" w:hAnsi="Times New Roman"/>
          <w:sz w:val="24"/>
          <w:szCs w:val="24"/>
        </w:rPr>
        <w:t xml:space="preserve"> ponuđenih fotonaponskih modula</w:t>
      </w:r>
      <w:r w:rsidR="000B7709" w:rsidRPr="00A30628">
        <w:rPr>
          <w:rFonts w:ascii="Times New Roman" w:hAnsi="Times New Roman"/>
          <w:color w:val="000000"/>
          <w:sz w:val="24"/>
          <w:szCs w:val="24"/>
        </w:rPr>
        <w:t xml:space="preserve"> </w:t>
      </w:r>
      <w:r w:rsidRPr="00A30628">
        <w:rPr>
          <w:rFonts w:ascii="Times New Roman" w:hAnsi="Times New Roman"/>
          <w:color w:val="000000"/>
          <w:sz w:val="24"/>
          <w:szCs w:val="24"/>
        </w:rPr>
        <w:t xml:space="preserve">predstavlja tehničku karakteristiku koja će osigurati nabavu opreme novije generacije u odnosu na fotonaponske module predviđene glavnim projektom i pripadajućim troškovnikom. </w:t>
      </w:r>
      <w:r w:rsidR="001F0912" w:rsidRPr="00A30628">
        <w:rPr>
          <w:rFonts w:ascii="Times New Roman" w:hAnsi="Times New Roman"/>
          <w:sz w:val="24"/>
          <w:szCs w:val="24"/>
        </w:rPr>
        <w:t xml:space="preserve">Naručitelj je stoga odredio kriterije za njegovo bodovanje: vrednuje se </w:t>
      </w:r>
      <w:r w:rsidRPr="00A30628">
        <w:rPr>
          <w:rFonts w:ascii="Times New Roman" w:hAnsi="Times New Roman"/>
          <w:sz w:val="24"/>
          <w:szCs w:val="24"/>
        </w:rPr>
        <w:t xml:space="preserve">minimalni stupanj korisnog djelovanja </w:t>
      </w:r>
      <w:r w:rsidR="000B7709" w:rsidRPr="00A30628">
        <w:rPr>
          <w:rFonts w:ascii="Times New Roman" w:eastAsia="Times New Roman" w:hAnsi="Times New Roman"/>
          <w:sz w:val="24"/>
          <w:szCs w:val="24"/>
        </w:rPr>
        <w:t>ponuđenih fotonaponskih modula</w:t>
      </w:r>
      <w:r w:rsidR="000B7709" w:rsidRPr="00A30628">
        <w:rPr>
          <w:rFonts w:ascii="Times New Roman" w:hAnsi="Times New Roman"/>
          <w:color w:val="000000"/>
          <w:sz w:val="24"/>
          <w:szCs w:val="24"/>
        </w:rPr>
        <w:t xml:space="preserve"> i to po određenim kategorijama rastuće vrijednosti.</w:t>
      </w:r>
    </w:p>
    <w:p w14:paraId="6122785C" w14:textId="1EC3E845" w:rsidR="006328C5" w:rsidRPr="00A30628" w:rsidRDefault="00E313D8" w:rsidP="00E90240">
      <w:pPr>
        <w:pStyle w:val="Bezproreda"/>
        <w:spacing w:after="60" w:line="276" w:lineRule="auto"/>
        <w:jc w:val="both"/>
        <w:rPr>
          <w:rFonts w:ascii="Times New Roman" w:hAnsi="Times New Roman"/>
          <w:bCs/>
          <w:sz w:val="24"/>
          <w:szCs w:val="24"/>
        </w:rPr>
      </w:pPr>
      <w:r w:rsidRPr="00A30628">
        <w:rPr>
          <w:rFonts w:ascii="Times New Roman" w:eastAsia="Times New Roman" w:hAnsi="Times New Roman"/>
          <w:sz w:val="24"/>
          <w:szCs w:val="24"/>
        </w:rPr>
        <w:t>Minimalni stupanj korisnog djelovanja</w:t>
      </w:r>
      <w:r w:rsidR="006328C5" w:rsidRPr="00A30628">
        <w:rPr>
          <w:rFonts w:ascii="Times New Roman" w:eastAsia="Times New Roman" w:hAnsi="Times New Roman"/>
          <w:sz w:val="24"/>
          <w:szCs w:val="24"/>
        </w:rPr>
        <w:t xml:space="preserve"> ponuđenih fotonaponskih modula</w:t>
      </w:r>
      <w:r w:rsidR="006328C5" w:rsidRPr="00A30628">
        <w:rPr>
          <w:rFonts w:ascii="Times New Roman" w:hAnsi="Times New Roman"/>
          <w:sz w:val="24"/>
          <w:szCs w:val="24"/>
        </w:rPr>
        <w:t xml:space="preserve"> </w:t>
      </w:r>
      <w:r w:rsidR="001F0912" w:rsidRPr="00A30628">
        <w:rPr>
          <w:rFonts w:ascii="Times New Roman" w:hAnsi="Times New Roman"/>
          <w:sz w:val="24"/>
          <w:szCs w:val="24"/>
        </w:rPr>
        <w:t xml:space="preserve">prikazuje se u </w:t>
      </w:r>
      <w:r w:rsidR="006328C5" w:rsidRPr="00A30628">
        <w:rPr>
          <w:rFonts w:ascii="Times New Roman" w:hAnsi="Times New Roman"/>
          <w:sz w:val="24"/>
          <w:szCs w:val="24"/>
        </w:rPr>
        <w:t xml:space="preserve">Troškovniku i to u </w:t>
      </w:r>
      <w:r w:rsidR="006328C5" w:rsidRPr="00A30628">
        <w:rPr>
          <w:rFonts w:ascii="Times New Roman" w:hAnsi="Times New Roman"/>
          <w:bCs/>
          <w:sz w:val="24"/>
          <w:szCs w:val="24"/>
        </w:rPr>
        <w:t xml:space="preserve">onim stavkama /dijelovima Troškovnika u kojima je predviđena rubrika „Ponuđeno“. </w:t>
      </w:r>
    </w:p>
    <w:p w14:paraId="243DD86D" w14:textId="11E22BF4" w:rsidR="006328C5" w:rsidRPr="00A30628" w:rsidRDefault="006328C5" w:rsidP="00E90240">
      <w:pPr>
        <w:pStyle w:val="Bezproreda"/>
        <w:spacing w:after="60" w:line="276" w:lineRule="auto"/>
        <w:jc w:val="both"/>
        <w:rPr>
          <w:rFonts w:ascii="Times New Roman" w:hAnsi="Times New Roman"/>
          <w:sz w:val="24"/>
          <w:szCs w:val="24"/>
        </w:rPr>
      </w:pPr>
      <w:r w:rsidRPr="00A30628">
        <w:rPr>
          <w:rFonts w:ascii="Times New Roman" w:hAnsi="Times New Roman"/>
          <w:bCs/>
          <w:sz w:val="24"/>
          <w:szCs w:val="24"/>
        </w:rPr>
        <w:t xml:space="preserve">Upisuje se Model proizvoda, </w:t>
      </w:r>
      <w:r w:rsidR="00C67DFD" w:rsidRPr="00A30628">
        <w:rPr>
          <w:rFonts w:ascii="Times New Roman" w:hAnsi="Times New Roman"/>
          <w:bCs/>
          <w:sz w:val="24"/>
          <w:szCs w:val="24"/>
        </w:rPr>
        <w:t>Nazivna</w:t>
      </w:r>
      <w:r w:rsidRPr="00A30628">
        <w:rPr>
          <w:rFonts w:ascii="Times New Roman" w:hAnsi="Times New Roman"/>
          <w:bCs/>
          <w:sz w:val="24"/>
          <w:szCs w:val="24"/>
        </w:rPr>
        <w:t xml:space="preserve"> snaga fotonaponskih </w:t>
      </w:r>
      <w:r w:rsidR="00C67DFD" w:rsidRPr="00A30628">
        <w:rPr>
          <w:rFonts w:ascii="Times New Roman" w:hAnsi="Times New Roman"/>
          <w:bCs/>
          <w:sz w:val="24"/>
          <w:szCs w:val="24"/>
        </w:rPr>
        <w:t xml:space="preserve">modula </w:t>
      </w:r>
      <w:r w:rsidRPr="00A30628">
        <w:rPr>
          <w:rFonts w:ascii="Times New Roman" w:hAnsi="Times New Roman"/>
          <w:bCs/>
          <w:sz w:val="24"/>
          <w:szCs w:val="24"/>
        </w:rPr>
        <w:t>i Minimalni stupanj korisnog djelovanja</w:t>
      </w:r>
      <w:r w:rsidR="00C67DFD" w:rsidRPr="00A30628">
        <w:rPr>
          <w:rFonts w:ascii="Times New Roman" w:hAnsi="Times New Roman"/>
          <w:bCs/>
          <w:sz w:val="24"/>
          <w:szCs w:val="24"/>
        </w:rPr>
        <w:t>.</w:t>
      </w:r>
    </w:p>
    <w:p w14:paraId="58519BE4" w14:textId="77777777" w:rsidR="001F0912" w:rsidRPr="0024338A" w:rsidRDefault="001F0912" w:rsidP="00E90240">
      <w:pPr>
        <w:pStyle w:val="Bezproreda"/>
        <w:spacing w:after="60" w:line="276" w:lineRule="auto"/>
        <w:jc w:val="both"/>
        <w:rPr>
          <w:rFonts w:ascii="Times New Roman" w:hAnsi="Times New Roman"/>
          <w:bCs/>
          <w:sz w:val="24"/>
          <w:szCs w:val="24"/>
        </w:rPr>
      </w:pPr>
      <w:r w:rsidRPr="00A30628">
        <w:rPr>
          <w:rFonts w:ascii="Times New Roman" w:hAnsi="Times New Roman"/>
          <w:bCs/>
          <w:sz w:val="24"/>
          <w:szCs w:val="24"/>
        </w:rPr>
        <w:t>Naručitelj zadržava pravo provjere svih podataka navedenih u dostavljenim dokumentima.</w:t>
      </w:r>
      <w:r w:rsidRPr="0024338A">
        <w:rPr>
          <w:rFonts w:ascii="Times New Roman" w:hAnsi="Times New Roman"/>
          <w:bCs/>
          <w:sz w:val="24"/>
          <w:szCs w:val="24"/>
        </w:rPr>
        <w:t xml:space="preserve"> </w:t>
      </w:r>
    </w:p>
    <w:p w14:paraId="2F168A84" w14:textId="77777777" w:rsidR="003C4C03" w:rsidRDefault="003C4C03" w:rsidP="00E90240">
      <w:pPr>
        <w:pStyle w:val="Bezproreda"/>
        <w:spacing w:after="60" w:line="276" w:lineRule="auto"/>
        <w:jc w:val="both"/>
        <w:rPr>
          <w:rFonts w:ascii="Times New Roman" w:hAnsi="Times New Roman"/>
          <w:bCs/>
          <w:sz w:val="24"/>
          <w:szCs w:val="24"/>
        </w:rPr>
      </w:pPr>
    </w:p>
    <w:p w14:paraId="32FB514B" w14:textId="77777777" w:rsidR="001F0912" w:rsidRPr="0024338A" w:rsidRDefault="001F0912" w:rsidP="00E90240">
      <w:pPr>
        <w:pStyle w:val="Bezproreda"/>
        <w:spacing w:after="60" w:line="276" w:lineRule="auto"/>
        <w:jc w:val="both"/>
        <w:rPr>
          <w:rFonts w:ascii="Times New Roman" w:hAnsi="Times New Roman"/>
          <w:bCs/>
          <w:sz w:val="24"/>
          <w:szCs w:val="24"/>
        </w:rPr>
      </w:pPr>
      <w:r w:rsidRPr="0024338A">
        <w:rPr>
          <w:rFonts w:ascii="Times New Roman" w:hAnsi="Times New Roman"/>
          <w:bCs/>
          <w:sz w:val="24"/>
          <w:szCs w:val="24"/>
        </w:rPr>
        <w:t>Ako su dvije ili više valjanih ponuda jednako rangirane prema kriteriju za odabir ponude, naručitelj će odabrati ponudu koja je zaprimljena ranije.</w:t>
      </w:r>
    </w:p>
    <w:p w14:paraId="6E6A7ACB" w14:textId="69733FD4" w:rsidR="001F0912" w:rsidRPr="0024338A" w:rsidRDefault="001F0912" w:rsidP="00E90240">
      <w:pPr>
        <w:pStyle w:val="Bezproreda"/>
        <w:spacing w:after="60" w:line="276" w:lineRule="auto"/>
        <w:jc w:val="both"/>
        <w:rPr>
          <w:rFonts w:ascii="Times New Roman" w:hAnsi="Times New Roman"/>
          <w:bCs/>
          <w:sz w:val="24"/>
          <w:szCs w:val="24"/>
        </w:rPr>
      </w:pPr>
      <w:r w:rsidRPr="0024338A">
        <w:rPr>
          <w:rFonts w:ascii="Times New Roman" w:hAnsi="Times New Roman"/>
          <w:bCs/>
          <w:sz w:val="24"/>
          <w:szCs w:val="24"/>
        </w:rPr>
        <w:t>Ukoliko traženi dokumenti nisu priloženi ili iz njih nije razvidno traženo</w:t>
      </w:r>
      <w:r w:rsidR="00180734" w:rsidRPr="0024338A">
        <w:rPr>
          <w:rFonts w:ascii="Times New Roman" w:hAnsi="Times New Roman"/>
          <w:bCs/>
          <w:sz w:val="24"/>
          <w:szCs w:val="24"/>
        </w:rPr>
        <w:t xml:space="preserve">, </w:t>
      </w:r>
      <w:r w:rsidRPr="0024338A">
        <w:rPr>
          <w:rFonts w:ascii="Times New Roman" w:hAnsi="Times New Roman"/>
          <w:bCs/>
          <w:sz w:val="24"/>
          <w:szCs w:val="24"/>
        </w:rPr>
        <w:t xml:space="preserve">ponuda će dobiti 0 bodova. </w:t>
      </w:r>
    </w:p>
    <w:p w14:paraId="4FE6768E" w14:textId="77777777" w:rsidR="009A6F66" w:rsidRPr="00AE1C7F" w:rsidRDefault="009A6F66" w:rsidP="00E90240">
      <w:pPr>
        <w:spacing w:after="60" w:line="276" w:lineRule="auto"/>
        <w:jc w:val="both"/>
        <w:rPr>
          <w:rFonts w:ascii="Times New Roman" w:hAnsi="Times New Roman"/>
          <w:color w:val="000000"/>
          <w:sz w:val="24"/>
          <w:szCs w:val="24"/>
        </w:rPr>
      </w:pPr>
    </w:p>
    <w:p w14:paraId="575F0259" w14:textId="77777777" w:rsidR="00F6138E" w:rsidRPr="00AE1C7F" w:rsidRDefault="00F6138E" w:rsidP="00E90240">
      <w:pPr>
        <w:pStyle w:val="Naslov1"/>
        <w:spacing w:before="0" w:after="60" w:line="276" w:lineRule="auto"/>
        <w:ind w:left="0" w:firstLine="0"/>
      </w:pPr>
      <w:bookmarkStart w:id="112" w:name="_Toc502299208"/>
      <w:bookmarkStart w:id="113" w:name="_Toc129699293"/>
      <w:r w:rsidRPr="00AE1C7F">
        <w:t>ROK, NAČIN I UVJETI PLAĆANJA</w:t>
      </w:r>
      <w:bookmarkEnd w:id="112"/>
      <w:bookmarkEnd w:id="113"/>
    </w:p>
    <w:p w14:paraId="120BB432" w14:textId="77777777" w:rsidR="00694E3E" w:rsidRPr="00AE1C7F" w:rsidRDefault="00C20A28" w:rsidP="00E90240">
      <w:pPr>
        <w:spacing w:after="60" w:line="276" w:lineRule="auto"/>
        <w:jc w:val="both"/>
        <w:rPr>
          <w:rFonts w:ascii="Times New Roman" w:hAnsi="Times New Roman"/>
          <w:sz w:val="24"/>
          <w:szCs w:val="24"/>
        </w:rPr>
      </w:pPr>
      <w:r w:rsidRPr="00AE1C7F">
        <w:rPr>
          <w:rFonts w:ascii="Times New Roman" w:hAnsi="Times New Roman"/>
          <w:sz w:val="24"/>
          <w:szCs w:val="24"/>
        </w:rPr>
        <w:t>N</w:t>
      </w:r>
      <w:r w:rsidR="00694E3E" w:rsidRPr="00AE1C7F">
        <w:rPr>
          <w:rFonts w:ascii="Times New Roman" w:hAnsi="Times New Roman"/>
          <w:sz w:val="24"/>
          <w:szCs w:val="24"/>
        </w:rPr>
        <w:t xml:space="preserve">aručitelj će izvršiti </w:t>
      </w:r>
      <w:r w:rsidRPr="00AE1C7F">
        <w:rPr>
          <w:rFonts w:ascii="Times New Roman" w:hAnsi="Times New Roman"/>
          <w:sz w:val="24"/>
          <w:szCs w:val="24"/>
        </w:rPr>
        <w:t xml:space="preserve">plaćanje </w:t>
      </w:r>
      <w:r w:rsidR="00694E3E" w:rsidRPr="00AE1C7F">
        <w:rPr>
          <w:rFonts w:ascii="Times New Roman" w:hAnsi="Times New Roman"/>
          <w:sz w:val="24"/>
          <w:szCs w:val="24"/>
        </w:rPr>
        <w:t xml:space="preserve">na poslovni račun odabranog </w:t>
      </w:r>
      <w:r w:rsidRPr="00AE1C7F">
        <w:rPr>
          <w:rFonts w:ascii="Times New Roman" w:hAnsi="Times New Roman"/>
          <w:sz w:val="24"/>
          <w:szCs w:val="24"/>
        </w:rPr>
        <w:t>ponuditelja</w:t>
      </w:r>
      <w:r w:rsidR="00B60FCD" w:rsidRPr="00AE1C7F">
        <w:rPr>
          <w:rFonts w:ascii="Times New Roman" w:hAnsi="Times New Roman"/>
          <w:sz w:val="24"/>
          <w:szCs w:val="24"/>
        </w:rPr>
        <w:t>, temeljem ovjerene</w:t>
      </w:r>
      <w:r w:rsidR="00694E3E" w:rsidRPr="00AE1C7F">
        <w:rPr>
          <w:rFonts w:ascii="Times New Roman" w:hAnsi="Times New Roman"/>
          <w:sz w:val="24"/>
          <w:szCs w:val="24"/>
        </w:rPr>
        <w:t xml:space="preserve"> okončane situacije, a nakon uspješno</w:t>
      </w:r>
      <w:r w:rsidR="00B60FCD" w:rsidRPr="00AE1C7F">
        <w:rPr>
          <w:rFonts w:ascii="Times New Roman" w:hAnsi="Times New Roman"/>
          <w:sz w:val="24"/>
          <w:szCs w:val="24"/>
        </w:rPr>
        <w:t xml:space="preserve"> izvedenih radova</w:t>
      </w:r>
      <w:r w:rsidR="00694E3E" w:rsidRPr="00AE1C7F">
        <w:rPr>
          <w:rFonts w:ascii="Times New Roman" w:hAnsi="Times New Roman"/>
          <w:sz w:val="24"/>
          <w:szCs w:val="24"/>
        </w:rPr>
        <w:t xml:space="preserve">, što će se utvrditi </w:t>
      </w:r>
      <w:r w:rsidR="00694E3E" w:rsidRPr="00AE1C7F">
        <w:rPr>
          <w:rFonts w:ascii="Times New Roman" w:hAnsi="Times New Roman"/>
          <w:color w:val="000000"/>
          <w:sz w:val="24"/>
          <w:szCs w:val="24"/>
        </w:rPr>
        <w:t>zapisnikom</w:t>
      </w:r>
      <w:r w:rsidR="00694E3E" w:rsidRPr="00AE1C7F">
        <w:rPr>
          <w:rFonts w:ascii="Times New Roman" w:hAnsi="Times New Roman"/>
          <w:sz w:val="24"/>
          <w:szCs w:val="24"/>
        </w:rPr>
        <w:t xml:space="preserve"> o primopredaji </w:t>
      </w:r>
      <w:r w:rsidRPr="00AE1C7F">
        <w:rPr>
          <w:rFonts w:ascii="Times New Roman" w:hAnsi="Times New Roman"/>
          <w:sz w:val="24"/>
          <w:szCs w:val="24"/>
        </w:rPr>
        <w:t>radova.</w:t>
      </w:r>
      <w:r w:rsidR="00694E3E" w:rsidRPr="00AE1C7F">
        <w:rPr>
          <w:rFonts w:ascii="Times New Roman" w:hAnsi="Times New Roman"/>
          <w:sz w:val="24"/>
          <w:szCs w:val="24"/>
        </w:rPr>
        <w:t xml:space="preserve"> </w:t>
      </w:r>
      <w:r w:rsidR="00694E3E" w:rsidRPr="00AE1C7F">
        <w:rPr>
          <w:rFonts w:ascii="Times New Roman" w:hAnsi="Times New Roman"/>
          <w:color w:val="000000"/>
          <w:sz w:val="24"/>
          <w:szCs w:val="24"/>
        </w:rPr>
        <w:t>Predujam</w:t>
      </w:r>
      <w:r w:rsidR="00694E3E" w:rsidRPr="00AE1C7F">
        <w:rPr>
          <w:rFonts w:ascii="Times New Roman" w:hAnsi="Times New Roman"/>
          <w:sz w:val="24"/>
          <w:szCs w:val="24"/>
        </w:rPr>
        <w:t xml:space="preserve"> je isključen, kao i traženje sredstava osiguranja plaćanja.</w:t>
      </w:r>
    </w:p>
    <w:p w14:paraId="660C98A3" w14:textId="14B9AC81" w:rsidR="00B60FCD" w:rsidRPr="00AE1C7F" w:rsidRDefault="005E1B6E" w:rsidP="00E90240">
      <w:pPr>
        <w:spacing w:after="60" w:line="276" w:lineRule="auto"/>
        <w:jc w:val="both"/>
        <w:rPr>
          <w:rFonts w:ascii="Times New Roman" w:hAnsi="Times New Roman"/>
          <w:sz w:val="24"/>
          <w:szCs w:val="24"/>
        </w:rPr>
      </w:pPr>
      <w:r w:rsidRPr="00AE1C7F">
        <w:rPr>
          <w:rFonts w:ascii="Times New Roman" w:hAnsi="Times New Roman"/>
          <w:sz w:val="24"/>
          <w:szCs w:val="24"/>
        </w:rPr>
        <w:t xml:space="preserve">Obračun </w:t>
      </w:r>
      <w:r w:rsidR="00B60FCD" w:rsidRPr="00AE1C7F">
        <w:rPr>
          <w:rFonts w:ascii="Times New Roman" w:hAnsi="Times New Roman"/>
          <w:sz w:val="24"/>
          <w:szCs w:val="24"/>
        </w:rPr>
        <w:t xml:space="preserve">izvršenih radova </w:t>
      </w:r>
      <w:r w:rsidR="00694E3E" w:rsidRPr="00AE1C7F">
        <w:rPr>
          <w:rFonts w:ascii="Times New Roman" w:hAnsi="Times New Roman"/>
          <w:sz w:val="24"/>
          <w:szCs w:val="24"/>
        </w:rPr>
        <w:t xml:space="preserve">vrši se na osnovu stvarno </w:t>
      </w:r>
      <w:r w:rsidR="00E13A00" w:rsidRPr="00AE1C7F">
        <w:rPr>
          <w:rFonts w:ascii="Times New Roman" w:hAnsi="Times New Roman"/>
          <w:sz w:val="24"/>
          <w:szCs w:val="24"/>
        </w:rPr>
        <w:t xml:space="preserve">izvršenih </w:t>
      </w:r>
      <w:r w:rsidR="00B60FCD" w:rsidRPr="00AE1C7F">
        <w:rPr>
          <w:rFonts w:ascii="Times New Roman" w:hAnsi="Times New Roman"/>
          <w:sz w:val="24"/>
          <w:szCs w:val="24"/>
        </w:rPr>
        <w:t xml:space="preserve">radova </w:t>
      </w:r>
      <w:r w:rsidR="00694E3E" w:rsidRPr="00AE1C7F">
        <w:rPr>
          <w:rFonts w:ascii="Times New Roman" w:hAnsi="Times New Roman"/>
          <w:sz w:val="24"/>
          <w:szCs w:val="24"/>
        </w:rPr>
        <w:t xml:space="preserve">i količina utvrđenih </w:t>
      </w:r>
      <w:r w:rsidR="00694E3E" w:rsidRPr="00AE1C7F">
        <w:rPr>
          <w:rFonts w:ascii="Times New Roman" w:hAnsi="Times New Roman"/>
          <w:color w:val="000000"/>
          <w:sz w:val="24"/>
          <w:szCs w:val="24"/>
        </w:rPr>
        <w:t>građevinskom</w:t>
      </w:r>
      <w:r w:rsidR="00694E3E" w:rsidRPr="00AE1C7F">
        <w:rPr>
          <w:rFonts w:ascii="Times New Roman" w:hAnsi="Times New Roman"/>
          <w:sz w:val="24"/>
          <w:szCs w:val="24"/>
        </w:rPr>
        <w:t xml:space="preserve"> knjigom ili knjigom koja sadrži sve podatke kao i građevinska knjiga, a prikladnija je za ovu vrstu </w:t>
      </w:r>
      <w:r w:rsidR="00C911AE" w:rsidRPr="00AE1C7F">
        <w:rPr>
          <w:rFonts w:ascii="Times New Roman" w:hAnsi="Times New Roman"/>
          <w:sz w:val="24"/>
          <w:szCs w:val="24"/>
        </w:rPr>
        <w:t>nabave</w:t>
      </w:r>
      <w:r w:rsidR="00694E3E" w:rsidRPr="00AE1C7F">
        <w:rPr>
          <w:rFonts w:ascii="Times New Roman" w:hAnsi="Times New Roman"/>
          <w:sz w:val="24"/>
          <w:szCs w:val="24"/>
        </w:rPr>
        <w:t xml:space="preserve"> i prema jediničnim cijenama iz ugovorenog troškovnika ovjerenih od strane </w:t>
      </w:r>
      <w:r w:rsidR="00B96883" w:rsidRPr="0024338A">
        <w:rPr>
          <w:rFonts w:ascii="Times New Roman" w:hAnsi="Times New Roman"/>
          <w:sz w:val="24"/>
          <w:szCs w:val="24"/>
        </w:rPr>
        <w:t xml:space="preserve">nadzornog inženjera i </w:t>
      </w:r>
      <w:r w:rsidR="00C20A28" w:rsidRPr="0024338A">
        <w:rPr>
          <w:rFonts w:ascii="Times New Roman" w:hAnsi="Times New Roman"/>
          <w:sz w:val="24"/>
          <w:szCs w:val="24"/>
        </w:rPr>
        <w:t>odgovorne</w:t>
      </w:r>
      <w:r w:rsidR="00C20A28" w:rsidRPr="00AE1C7F">
        <w:rPr>
          <w:rFonts w:ascii="Times New Roman" w:hAnsi="Times New Roman"/>
          <w:sz w:val="24"/>
          <w:szCs w:val="24"/>
        </w:rPr>
        <w:t xml:space="preserve"> osobe n</w:t>
      </w:r>
      <w:r w:rsidR="00317FAB" w:rsidRPr="00AE1C7F">
        <w:rPr>
          <w:rFonts w:ascii="Times New Roman" w:hAnsi="Times New Roman"/>
          <w:sz w:val="24"/>
          <w:szCs w:val="24"/>
        </w:rPr>
        <w:t>aručitelja za praćenje provedbe ugovora</w:t>
      </w:r>
      <w:r w:rsidR="00850701" w:rsidRPr="00AE1C7F">
        <w:rPr>
          <w:rFonts w:ascii="Times New Roman" w:hAnsi="Times New Roman"/>
          <w:sz w:val="24"/>
          <w:szCs w:val="24"/>
        </w:rPr>
        <w:t xml:space="preserve">. </w:t>
      </w:r>
      <w:r w:rsidR="00B60FCD" w:rsidRPr="00AE1C7F">
        <w:rPr>
          <w:rFonts w:ascii="Times New Roman" w:hAnsi="Times New Roman"/>
          <w:sz w:val="24"/>
          <w:szCs w:val="24"/>
        </w:rPr>
        <w:t xml:space="preserve">Naručitelj će po </w:t>
      </w:r>
      <w:r w:rsidR="009A718B" w:rsidRPr="00AE1C7F">
        <w:rPr>
          <w:rFonts w:ascii="Times New Roman" w:hAnsi="Times New Roman"/>
          <w:sz w:val="24"/>
          <w:szCs w:val="24"/>
        </w:rPr>
        <w:t xml:space="preserve">uspješno obavljenom tehničkom </w:t>
      </w:r>
      <w:r w:rsidR="00B60FCD" w:rsidRPr="00AE1C7F">
        <w:rPr>
          <w:rFonts w:ascii="Times New Roman" w:hAnsi="Times New Roman"/>
          <w:sz w:val="24"/>
          <w:szCs w:val="24"/>
        </w:rPr>
        <w:t>pregledu, primopredaji dokumentacije</w:t>
      </w:r>
      <w:r w:rsidR="009A718B" w:rsidRPr="00AE1C7F">
        <w:rPr>
          <w:rFonts w:ascii="Times New Roman" w:hAnsi="Times New Roman"/>
          <w:sz w:val="24"/>
          <w:szCs w:val="24"/>
        </w:rPr>
        <w:t xml:space="preserve"> i objekta te</w:t>
      </w:r>
      <w:r w:rsidR="00B60FCD" w:rsidRPr="00AE1C7F">
        <w:rPr>
          <w:rFonts w:ascii="Times New Roman" w:hAnsi="Times New Roman"/>
          <w:sz w:val="24"/>
          <w:szCs w:val="24"/>
        </w:rPr>
        <w:t xml:space="preserve"> otklanjanju eventualnih nedostataka, platiti izvršene </w:t>
      </w:r>
      <w:r w:rsidR="00421568" w:rsidRPr="00AE1C7F">
        <w:rPr>
          <w:rFonts w:ascii="Times New Roman" w:hAnsi="Times New Roman"/>
          <w:sz w:val="24"/>
          <w:szCs w:val="24"/>
        </w:rPr>
        <w:t xml:space="preserve">radove </w:t>
      </w:r>
      <w:r w:rsidR="00425F0D" w:rsidRPr="00AE1C7F">
        <w:rPr>
          <w:rFonts w:ascii="Times New Roman" w:hAnsi="Times New Roman"/>
          <w:sz w:val="24"/>
          <w:szCs w:val="24"/>
        </w:rPr>
        <w:t xml:space="preserve">u </w:t>
      </w:r>
      <w:r w:rsidR="00F84E9C">
        <w:rPr>
          <w:rFonts w:ascii="Times New Roman" w:hAnsi="Times New Roman"/>
          <w:sz w:val="24"/>
          <w:szCs w:val="24"/>
        </w:rPr>
        <w:t xml:space="preserve">eurima </w:t>
      </w:r>
      <w:r w:rsidR="00425F0D" w:rsidRPr="00AE1C7F">
        <w:rPr>
          <w:rFonts w:ascii="Times New Roman" w:hAnsi="Times New Roman"/>
          <w:sz w:val="24"/>
          <w:szCs w:val="24"/>
        </w:rPr>
        <w:t>na slj</w:t>
      </w:r>
      <w:r w:rsidR="00B60FCD" w:rsidRPr="00AE1C7F">
        <w:rPr>
          <w:rFonts w:ascii="Times New Roman" w:hAnsi="Times New Roman"/>
          <w:sz w:val="24"/>
          <w:szCs w:val="24"/>
        </w:rPr>
        <w:t>edeći način:</w:t>
      </w:r>
    </w:p>
    <w:p w14:paraId="548CAA44" w14:textId="24B5F9C6" w:rsidR="006F0058" w:rsidRPr="00AE1C7F" w:rsidRDefault="00B60FCD" w:rsidP="00E90240">
      <w:pPr>
        <w:spacing w:after="60" w:line="276" w:lineRule="auto"/>
        <w:jc w:val="both"/>
        <w:rPr>
          <w:rFonts w:ascii="Times New Roman" w:hAnsi="Times New Roman"/>
          <w:sz w:val="24"/>
          <w:szCs w:val="24"/>
          <w:lang w:val="en-AU"/>
        </w:rPr>
      </w:pPr>
      <w:r w:rsidRPr="00AE1C7F">
        <w:rPr>
          <w:rFonts w:ascii="Times New Roman" w:hAnsi="Times New Roman"/>
          <w:sz w:val="24"/>
          <w:szCs w:val="24"/>
        </w:rPr>
        <w:t>- 100% vrijednosti ispostavljene fakture</w:t>
      </w:r>
      <w:r w:rsidR="00C54B07" w:rsidRPr="00AE1C7F">
        <w:rPr>
          <w:rFonts w:ascii="Times New Roman" w:hAnsi="Times New Roman"/>
          <w:sz w:val="24"/>
          <w:szCs w:val="24"/>
        </w:rPr>
        <w:t>/</w:t>
      </w:r>
      <w:r w:rsidR="00062D7A" w:rsidRPr="00AE1C7F">
        <w:rPr>
          <w:rFonts w:ascii="Times New Roman" w:hAnsi="Times New Roman"/>
          <w:sz w:val="24"/>
          <w:szCs w:val="24"/>
        </w:rPr>
        <w:t>e-računa/</w:t>
      </w:r>
      <w:r w:rsidR="00C54B07" w:rsidRPr="00AE1C7F">
        <w:rPr>
          <w:rFonts w:ascii="Times New Roman" w:hAnsi="Times New Roman"/>
          <w:sz w:val="24"/>
          <w:szCs w:val="24"/>
        </w:rPr>
        <w:t>okončane situacije</w:t>
      </w:r>
      <w:r w:rsidRPr="00AE1C7F">
        <w:rPr>
          <w:rFonts w:ascii="Times New Roman" w:hAnsi="Times New Roman"/>
          <w:sz w:val="24"/>
          <w:szCs w:val="24"/>
        </w:rPr>
        <w:t xml:space="preserve"> u roku 30</w:t>
      </w:r>
      <w:r w:rsidR="009A718B" w:rsidRPr="00AE1C7F">
        <w:rPr>
          <w:rFonts w:ascii="Times New Roman" w:hAnsi="Times New Roman"/>
          <w:sz w:val="24"/>
          <w:szCs w:val="24"/>
        </w:rPr>
        <w:t xml:space="preserve"> dana po ovjeri iste od strane n</w:t>
      </w:r>
      <w:r w:rsidRPr="00AE1C7F">
        <w:rPr>
          <w:rFonts w:ascii="Times New Roman" w:hAnsi="Times New Roman"/>
          <w:sz w:val="24"/>
          <w:szCs w:val="24"/>
        </w:rPr>
        <w:t>aručitelja, a rok za ovjeru naručitelja iznosi 15 dana od dana zaprimanja</w:t>
      </w:r>
      <w:r w:rsidR="00062D7A" w:rsidRPr="00AE1C7F">
        <w:rPr>
          <w:rFonts w:ascii="Times New Roman" w:hAnsi="Times New Roman"/>
          <w:sz w:val="24"/>
          <w:szCs w:val="24"/>
        </w:rPr>
        <w:t xml:space="preserve"> e/računa</w:t>
      </w:r>
      <w:r w:rsidRPr="00AE1C7F">
        <w:rPr>
          <w:rFonts w:ascii="Times New Roman" w:hAnsi="Times New Roman"/>
          <w:sz w:val="24"/>
          <w:szCs w:val="24"/>
        </w:rPr>
        <w:t xml:space="preserve"> fakture.</w:t>
      </w:r>
    </w:p>
    <w:p w14:paraId="336CCFEA" w14:textId="77777777" w:rsidR="006F0058" w:rsidRPr="00AE1C7F" w:rsidRDefault="006F0058" w:rsidP="00E90240">
      <w:pPr>
        <w:spacing w:after="60" w:line="276" w:lineRule="auto"/>
        <w:jc w:val="both"/>
        <w:rPr>
          <w:rFonts w:ascii="Times New Roman" w:hAnsi="Times New Roman"/>
          <w:sz w:val="24"/>
          <w:szCs w:val="24"/>
        </w:rPr>
      </w:pPr>
      <w:r w:rsidRPr="00AE1C7F">
        <w:rPr>
          <w:rFonts w:ascii="Times New Roman" w:hAnsi="Times New Roman"/>
          <w:sz w:val="24"/>
          <w:szCs w:val="24"/>
        </w:rPr>
        <w:t>Sukladno Zakonu o elektroničkom izdavanju računa</w:t>
      </w:r>
      <w:r w:rsidR="00A91D4B" w:rsidRPr="00AE1C7F">
        <w:rPr>
          <w:rFonts w:ascii="Times New Roman" w:hAnsi="Times New Roman"/>
          <w:sz w:val="24"/>
          <w:szCs w:val="24"/>
        </w:rPr>
        <w:t xml:space="preserve"> u javnoj nabavi (NN 94/2018), n</w:t>
      </w:r>
      <w:r w:rsidRPr="00AE1C7F">
        <w:rPr>
          <w:rFonts w:ascii="Times New Roman" w:hAnsi="Times New Roman"/>
          <w:sz w:val="24"/>
          <w:szCs w:val="24"/>
        </w:rPr>
        <w:t>aručitelj je od 01. prosinca 2018. godine obvezan zaprimati, obrađivati te izvršiti plaćanje elektroničkih računa i pratećih isprava izdanih sukladno europskoj normi i njezinim ispravcima, izmjenama i dopunama.</w:t>
      </w:r>
    </w:p>
    <w:p w14:paraId="70711C58" w14:textId="77777777" w:rsidR="006F0058" w:rsidRPr="00AE1C7F" w:rsidRDefault="006F0058" w:rsidP="00E90240">
      <w:pPr>
        <w:spacing w:after="60" w:line="276" w:lineRule="auto"/>
        <w:jc w:val="both"/>
        <w:rPr>
          <w:rFonts w:ascii="Times New Roman" w:hAnsi="Times New Roman"/>
          <w:sz w:val="24"/>
          <w:szCs w:val="24"/>
        </w:rPr>
      </w:pPr>
      <w:r w:rsidRPr="00AE1C7F">
        <w:rPr>
          <w:rFonts w:ascii="Times New Roman" w:hAnsi="Times New Roman"/>
          <w:sz w:val="24"/>
          <w:szCs w:val="24"/>
        </w:rPr>
        <w:t xml:space="preserve">Europska norma je norma koju je izdao Europski odbor za normizaciju (CEN) 28. lipnja 2017. EN 16931-1:2017, Elektronički račun - 1. dio: Semantički model podataka osnovnih elemenata </w:t>
      </w:r>
      <w:r w:rsidRPr="00AE1C7F">
        <w:rPr>
          <w:rFonts w:ascii="Times New Roman" w:hAnsi="Times New Roman"/>
          <w:sz w:val="24"/>
          <w:szCs w:val="24"/>
        </w:rPr>
        <w:lastRenderedPageBreak/>
        <w:t>elektroničkog računa i popis sintaksi CEN/TS 16931-2:2017, Elektronički račun - 2. dio: Lista sintaksi u skladu s EN 16931-1, prema CEN-ovu sustavu razvrstavanja, koju je, sukladno Direktivi 2014/55/EU, ispitala Europska komisija te je nakon ispitivanja objavila upućivanje na tu normu (Provedbena odluka Komisije 2017/1870)</w:t>
      </w:r>
    </w:p>
    <w:p w14:paraId="0614EB98" w14:textId="77777777" w:rsidR="006F0058" w:rsidRPr="00AE1C7F" w:rsidRDefault="006F0058" w:rsidP="00E90240">
      <w:pPr>
        <w:spacing w:after="60" w:line="276" w:lineRule="auto"/>
        <w:jc w:val="both"/>
        <w:rPr>
          <w:rFonts w:ascii="Times New Roman" w:hAnsi="Times New Roman"/>
          <w:sz w:val="24"/>
          <w:szCs w:val="24"/>
        </w:rPr>
      </w:pPr>
      <w:r w:rsidRPr="00AE1C7F">
        <w:rPr>
          <w:rFonts w:ascii="Times New Roman" w:hAnsi="Times New Roman"/>
          <w:sz w:val="24"/>
          <w:szCs w:val="24"/>
        </w:rPr>
        <w:t>Izdavatelji elektroničkih računa obvezni su izdavati i slati elektroničke račune i prateće isprave sukladno europskoj normi. Elektronički računi koji su izdani na temelju izvršenja ugovora sklopljenog nakon provedenog postupka javne nabave moraju biti u skladu s europskom normom i njezinim ispravcima, izmjenama i dopunama.</w:t>
      </w:r>
    </w:p>
    <w:p w14:paraId="474BFC42" w14:textId="77777777" w:rsidR="006F0058" w:rsidRPr="00AE1C7F" w:rsidRDefault="006F0058" w:rsidP="00E90240">
      <w:pPr>
        <w:spacing w:after="60" w:line="276" w:lineRule="auto"/>
        <w:jc w:val="both"/>
        <w:rPr>
          <w:rFonts w:ascii="Times New Roman" w:hAnsi="Times New Roman"/>
          <w:sz w:val="24"/>
          <w:szCs w:val="24"/>
        </w:rPr>
      </w:pPr>
      <w:r w:rsidRPr="00AE1C7F">
        <w:rPr>
          <w:rFonts w:ascii="Times New Roman" w:hAnsi="Times New Roman"/>
          <w:sz w:val="24"/>
          <w:szCs w:val="24"/>
        </w:rPr>
        <w:t>Račun i prateće isprave koje nisu sukladne europskoj normi i njezinim is</w:t>
      </w:r>
      <w:r w:rsidR="00A91D4B" w:rsidRPr="00AE1C7F">
        <w:rPr>
          <w:rFonts w:ascii="Times New Roman" w:hAnsi="Times New Roman"/>
          <w:sz w:val="24"/>
          <w:szCs w:val="24"/>
        </w:rPr>
        <w:t>pravcima, izmjenama i dopunama n</w:t>
      </w:r>
      <w:r w:rsidRPr="00AE1C7F">
        <w:rPr>
          <w:rFonts w:ascii="Times New Roman" w:hAnsi="Times New Roman"/>
          <w:sz w:val="24"/>
          <w:szCs w:val="24"/>
        </w:rPr>
        <w:t>aručitelj neće zaprimiti niti obraditi niti platiti.</w:t>
      </w:r>
    </w:p>
    <w:p w14:paraId="6C81CDF4" w14:textId="77777777" w:rsidR="006F0058" w:rsidRPr="00AE1C7F" w:rsidRDefault="006F0058" w:rsidP="00E90240">
      <w:pPr>
        <w:spacing w:after="60" w:line="276" w:lineRule="auto"/>
        <w:jc w:val="both"/>
        <w:rPr>
          <w:rFonts w:ascii="Times New Roman" w:hAnsi="Times New Roman"/>
          <w:sz w:val="24"/>
          <w:szCs w:val="24"/>
        </w:rPr>
      </w:pPr>
      <w:r w:rsidRPr="00AE1C7F">
        <w:rPr>
          <w:rFonts w:ascii="Times New Roman" w:hAnsi="Times New Roman"/>
          <w:sz w:val="24"/>
          <w:szCs w:val="24"/>
        </w:rPr>
        <w:t>Za sve odabrane Ponuditelje to znači</w:t>
      </w:r>
      <w:r w:rsidR="005E1C14" w:rsidRPr="00AE1C7F">
        <w:rPr>
          <w:rFonts w:ascii="Times New Roman" w:hAnsi="Times New Roman"/>
          <w:sz w:val="24"/>
          <w:szCs w:val="24"/>
        </w:rPr>
        <w:t xml:space="preserve"> da</w:t>
      </w:r>
      <w:r w:rsidRPr="00AE1C7F">
        <w:rPr>
          <w:rFonts w:ascii="Times New Roman" w:hAnsi="Times New Roman"/>
          <w:sz w:val="24"/>
          <w:szCs w:val="24"/>
        </w:rPr>
        <w:t>:</w:t>
      </w:r>
    </w:p>
    <w:p w14:paraId="4AC70473" w14:textId="77777777" w:rsidR="006F0058" w:rsidRPr="00AE1C7F" w:rsidRDefault="005E1C14" w:rsidP="00E90240">
      <w:pPr>
        <w:spacing w:after="60" w:line="276" w:lineRule="auto"/>
        <w:jc w:val="both"/>
        <w:rPr>
          <w:rFonts w:ascii="Times New Roman" w:hAnsi="Times New Roman"/>
          <w:sz w:val="24"/>
          <w:szCs w:val="24"/>
        </w:rPr>
      </w:pPr>
      <w:r w:rsidRPr="00AE1C7F">
        <w:rPr>
          <w:rFonts w:ascii="Times New Roman" w:hAnsi="Times New Roman"/>
          <w:sz w:val="24"/>
          <w:szCs w:val="24"/>
        </w:rPr>
        <w:t>1. nakon</w:t>
      </w:r>
      <w:r w:rsidR="006F0058" w:rsidRPr="00AE1C7F">
        <w:rPr>
          <w:rFonts w:ascii="Times New Roman" w:hAnsi="Times New Roman"/>
          <w:sz w:val="24"/>
          <w:szCs w:val="24"/>
        </w:rPr>
        <w:t xml:space="preserve"> 1.12.2018. </w:t>
      </w:r>
      <w:r w:rsidRPr="00AE1C7F">
        <w:rPr>
          <w:rFonts w:ascii="Times New Roman" w:hAnsi="Times New Roman"/>
          <w:sz w:val="24"/>
          <w:szCs w:val="24"/>
        </w:rPr>
        <w:t>godi</w:t>
      </w:r>
      <w:r w:rsidR="0035719B" w:rsidRPr="00AE1C7F">
        <w:rPr>
          <w:rFonts w:ascii="Times New Roman" w:hAnsi="Times New Roman"/>
          <w:sz w:val="24"/>
          <w:szCs w:val="24"/>
        </w:rPr>
        <w:t xml:space="preserve">ne </w:t>
      </w:r>
      <w:r w:rsidR="00A91D4B" w:rsidRPr="00AE1C7F">
        <w:rPr>
          <w:rFonts w:ascii="Times New Roman" w:hAnsi="Times New Roman"/>
          <w:sz w:val="24"/>
          <w:szCs w:val="24"/>
        </w:rPr>
        <w:t>n</w:t>
      </w:r>
      <w:r w:rsidR="006F0058" w:rsidRPr="00AE1C7F">
        <w:rPr>
          <w:rFonts w:ascii="Times New Roman" w:hAnsi="Times New Roman"/>
          <w:sz w:val="24"/>
          <w:szCs w:val="24"/>
        </w:rPr>
        <w:t>aručitelji ne smiju odbiti zaprimiti poslani eRačun</w:t>
      </w:r>
    </w:p>
    <w:p w14:paraId="50027E87" w14:textId="498C05B1" w:rsidR="006F0058" w:rsidRPr="00AE1C7F" w:rsidRDefault="005E1C14" w:rsidP="00E90240">
      <w:pPr>
        <w:spacing w:after="60" w:line="276" w:lineRule="auto"/>
        <w:jc w:val="both"/>
        <w:rPr>
          <w:rFonts w:ascii="Times New Roman" w:hAnsi="Times New Roman"/>
          <w:sz w:val="24"/>
          <w:szCs w:val="24"/>
        </w:rPr>
      </w:pPr>
      <w:r w:rsidRPr="00AE1C7F">
        <w:rPr>
          <w:rFonts w:ascii="Times New Roman" w:hAnsi="Times New Roman"/>
          <w:sz w:val="24"/>
          <w:szCs w:val="24"/>
        </w:rPr>
        <w:t xml:space="preserve">2. </w:t>
      </w:r>
      <w:r w:rsidR="006F0058" w:rsidRPr="00AE1C7F">
        <w:rPr>
          <w:rFonts w:ascii="Times New Roman" w:hAnsi="Times New Roman"/>
          <w:sz w:val="24"/>
          <w:szCs w:val="24"/>
        </w:rPr>
        <w:t>od 1.7.2019.</w:t>
      </w:r>
      <w:r w:rsidR="00EF158C" w:rsidRPr="00AE1C7F">
        <w:rPr>
          <w:rFonts w:ascii="Times New Roman" w:hAnsi="Times New Roman"/>
          <w:sz w:val="24"/>
          <w:szCs w:val="24"/>
        </w:rPr>
        <w:t xml:space="preserve"> godine</w:t>
      </w:r>
      <w:r w:rsidR="00A91D4B" w:rsidRPr="00AE1C7F">
        <w:rPr>
          <w:rFonts w:ascii="Times New Roman" w:hAnsi="Times New Roman"/>
          <w:sz w:val="24"/>
          <w:szCs w:val="24"/>
        </w:rPr>
        <w:t xml:space="preserve"> prema n</w:t>
      </w:r>
      <w:r w:rsidR="006F0058" w:rsidRPr="00AE1C7F">
        <w:rPr>
          <w:rFonts w:ascii="Times New Roman" w:hAnsi="Times New Roman"/>
          <w:sz w:val="24"/>
          <w:szCs w:val="24"/>
        </w:rPr>
        <w:t>aručiteljima obvezni poslati isključivo eRačun (bez obzira na vrijednost posla) . Ukoliko poslije 1.7.2019.</w:t>
      </w:r>
      <w:r w:rsidR="00EF158C" w:rsidRPr="00AE1C7F">
        <w:rPr>
          <w:rFonts w:ascii="Times New Roman" w:hAnsi="Times New Roman"/>
          <w:sz w:val="24"/>
          <w:szCs w:val="24"/>
        </w:rPr>
        <w:t xml:space="preserve"> godine</w:t>
      </w:r>
      <w:r w:rsidR="006F0058" w:rsidRPr="00AE1C7F">
        <w:rPr>
          <w:rFonts w:ascii="Times New Roman" w:hAnsi="Times New Roman"/>
          <w:sz w:val="24"/>
          <w:szCs w:val="24"/>
        </w:rPr>
        <w:t xml:space="preserve"> spomenutim kupcima pošalju papirnati račun oni ga neće </w:t>
      </w:r>
      <w:r w:rsidR="003D2EB7" w:rsidRPr="00AE1C7F">
        <w:rPr>
          <w:rFonts w:ascii="Times New Roman" w:hAnsi="Times New Roman"/>
          <w:sz w:val="24"/>
          <w:szCs w:val="24"/>
        </w:rPr>
        <w:t>smjeti</w:t>
      </w:r>
      <w:r w:rsidR="006F0058" w:rsidRPr="00AE1C7F">
        <w:rPr>
          <w:rFonts w:ascii="Times New Roman" w:hAnsi="Times New Roman"/>
          <w:sz w:val="24"/>
          <w:szCs w:val="24"/>
        </w:rPr>
        <w:t xml:space="preserve"> zaprimiti pod prijetnjom kazne tj. pravni subjekt se neće moći naplatiti.</w:t>
      </w:r>
    </w:p>
    <w:p w14:paraId="0ABCD737" w14:textId="77777777" w:rsidR="00270E36" w:rsidRPr="003D2EB7" w:rsidRDefault="00270E36" w:rsidP="00E90240">
      <w:pPr>
        <w:spacing w:after="60" w:line="276" w:lineRule="auto"/>
        <w:rPr>
          <w:rFonts w:ascii="Times New Roman" w:hAnsi="Times New Roman"/>
          <w:sz w:val="24"/>
          <w:szCs w:val="24"/>
        </w:rPr>
      </w:pPr>
    </w:p>
    <w:p w14:paraId="0999081D" w14:textId="77777777" w:rsidR="009A718B" w:rsidRPr="003D2EB7" w:rsidRDefault="00F6138E" w:rsidP="00E90240">
      <w:pPr>
        <w:pStyle w:val="Naslov1"/>
        <w:spacing w:before="0" w:after="60" w:line="276" w:lineRule="auto"/>
        <w:ind w:left="0" w:firstLine="0"/>
      </w:pPr>
      <w:bookmarkStart w:id="114" w:name="_Toc502299209"/>
      <w:bookmarkStart w:id="115" w:name="_Toc129699294"/>
      <w:r w:rsidRPr="003D2EB7">
        <w:t>JAMSTVA</w:t>
      </w:r>
      <w:bookmarkEnd w:id="114"/>
      <w:bookmarkEnd w:id="115"/>
    </w:p>
    <w:p w14:paraId="4ED8FDAD" w14:textId="77777777" w:rsidR="009A3D87" w:rsidRPr="003D2EB7" w:rsidRDefault="009A3D87" w:rsidP="00E90240">
      <w:pPr>
        <w:spacing w:after="60" w:line="276" w:lineRule="auto"/>
        <w:rPr>
          <w:rFonts w:ascii="Times New Roman" w:hAnsi="Times New Roman"/>
          <w:sz w:val="24"/>
          <w:szCs w:val="24"/>
        </w:rPr>
      </w:pPr>
    </w:p>
    <w:p w14:paraId="7588B813" w14:textId="0D884B05" w:rsidR="009A718B" w:rsidRPr="003D2EB7" w:rsidRDefault="009A718B" w:rsidP="00E90240">
      <w:pPr>
        <w:pStyle w:val="Odlomakpopisa"/>
        <w:numPr>
          <w:ilvl w:val="1"/>
          <w:numId w:val="10"/>
        </w:numPr>
        <w:spacing w:after="60"/>
        <w:ind w:left="567" w:hanging="567"/>
        <w:jc w:val="both"/>
        <w:rPr>
          <w:rFonts w:ascii="Times New Roman" w:hAnsi="Times New Roman"/>
          <w:b/>
          <w:sz w:val="24"/>
          <w:szCs w:val="24"/>
        </w:rPr>
      </w:pPr>
      <w:r w:rsidRPr="003D2EB7">
        <w:rPr>
          <w:rFonts w:ascii="Times New Roman" w:hAnsi="Times New Roman"/>
          <w:b/>
          <w:sz w:val="24"/>
          <w:szCs w:val="24"/>
        </w:rPr>
        <w:t>Jamstvo za ozbiljnost ponude</w:t>
      </w:r>
    </w:p>
    <w:p w14:paraId="6FF631A5" w14:textId="5C74D23C" w:rsidR="00EE03F3" w:rsidRPr="003D2EB7" w:rsidRDefault="00EE03F3" w:rsidP="00E90240">
      <w:pPr>
        <w:widowControl w:val="0"/>
        <w:autoSpaceDE w:val="0"/>
        <w:autoSpaceDN w:val="0"/>
        <w:adjustRightInd w:val="0"/>
        <w:spacing w:after="60" w:line="276" w:lineRule="auto"/>
        <w:jc w:val="both"/>
        <w:rPr>
          <w:rFonts w:ascii="Times New Roman" w:hAnsi="Times New Roman"/>
          <w:b/>
          <w:bCs/>
          <w:color w:val="000000"/>
          <w:sz w:val="24"/>
          <w:szCs w:val="24"/>
        </w:rPr>
      </w:pPr>
      <w:r w:rsidRPr="003D2EB7">
        <w:rPr>
          <w:rFonts w:ascii="Times New Roman" w:hAnsi="Times New Roman"/>
          <w:color w:val="000000"/>
          <w:sz w:val="24"/>
          <w:szCs w:val="24"/>
        </w:rPr>
        <w:t>Jamstvo za ozbiljnost ponude iznosi</w:t>
      </w:r>
      <w:r w:rsidR="000C4E0F">
        <w:rPr>
          <w:rFonts w:ascii="Times New Roman" w:hAnsi="Times New Roman"/>
          <w:color w:val="000000"/>
          <w:sz w:val="24"/>
          <w:szCs w:val="24"/>
        </w:rPr>
        <w:t xml:space="preserve"> </w:t>
      </w:r>
      <w:r w:rsidR="000C4E0F">
        <w:rPr>
          <w:rFonts w:ascii="Times New Roman" w:hAnsi="Times New Roman"/>
          <w:sz w:val="24"/>
          <w:szCs w:val="24"/>
        </w:rPr>
        <w:t>1.500,00 eura</w:t>
      </w:r>
      <w:r w:rsidR="007D6777" w:rsidRPr="003D2EB7">
        <w:rPr>
          <w:rFonts w:ascii="Times New Roman" w:hAnsi="Times New Roman"/>
          <w:bCs/>
          <w:color w:val="000000"/>
          <w:sz w:val="24"/>
          <w:szCs w:val="24"/>
        </w:rPr>
        <w:t>.</w:t>
      </w:r>
    </w:p>
    <w:p w14:paraId="5698BE72" w14:textId="7FDA0FF0" w:rsidR="00EE03F3" w:rsidRPr="003D2EB7" w:rsidRDefault="00EE03F3" w:rsidP="00E90240">
      <w:pPr>
        <w:widowControl w:val="0"/>
        <w:autoSpaceDE w:val="0"/>
        <w:autoSpaceDN w:val="0"/>
        <w:adjustRightInd w:val="0"/>
        <w:spacing w:after="60" w:line="276" w:lineRule="auto"/>
        <w:jc w:val="both"/>
        <w:rPr>
          <w:rFonts w:ascii="Times New Roman" w:hAnsi="Times New Roman"/>
          <w:color w:val="000000"/>
          <w:sz w:val="24"/>
          <w:szCs w:val="24"/>
        </w:rPr>
      </w:pPr>
      <w:r w:rsidRPr="003D2EB7">
        <w:rPr>
          <w:rFonts w:ascii="Times New Roman" w:hAnsi="Times New Roman"/>
          <w:color w:val="000000"/>
          <w:sz w:val="24"/>
          <w:szCs w:val="24"/>
        </w:rPr>
        <w:t>Ponuditelj je obvezan u ponudi dostavit</w:t>
      </w:r>
      <w:r w:rsidR="00B95A39">
        <w:rPr>
          <w:rFonts w:ascii="Times New Roman" w:hAnsi="Times New Roman"/>
          <w:color w:val="000000"/>
          <w:sz w:val="24"/>
          <w:szCs w:val="24"/>
        </w:rPr>
        <w:t xml:space="preserve">i jamstvo za ozbiljnost ponude </w:t>
      </w:r>
      <w:r w:rsidRPr="003D2EB7">
        <w:rPr>
          <w:rFonts w:ascii="Times New Roman" w:hAnsi="Times New Roman"/>
          <w:color w:val="000000"/>
          <w:sz w:val="24"/>
          <w:szCs w:val="24"/>
        </w:rPr>
        <w:t xml:space="preserve">u obliku bankarske garancije na </w:t>
      </w:r>
      <w:r w:rsidR="00B95A39">
        <w:rPr>
          <w:rFonts w:ascii="Times New Roman" w:hAnsi="Times New Roman"/>
          <w:color w:val="000000"/>
          <w:sz w:val="24"/>
          <w:szCs w:val="24"/>
        </w:rPr>
        <w:t>„prvi poziv“ i „bez prigovora“</w:t>
      </w:r>
      <w:r w:rsidRPr="003D2EB7">
        <w:rPr>
          <w:rFonts w:ascii="Times New Roman" w:hAnsi="Times New Roman"/>
          <w:color w:val="000000"/>
          <w:sz w:val="24"/>
          <w:szCs w:val="24"/>
        </w:rPr>
        <w:t xml:space="preserve"> </w:t>
      </w:r>
      <w:r w:rsidRPr="003D2EB7">
        <w:rPr>
          <w:rFonts w:ascii="Times New Roman" w:hAnsi="Times New Roman"/>
          <w:b/>
          <w:bCs/>
          <w:color w:val="000000"/>
          <w:sz w:val="24"/>
          <w:szCs w:val="24"/>
        </w:rPr>
        <w:t xml:space="preserve">ili </w:t>
      </w:r>
      <w:r w:rsidRPr="003D2EB7">
        <w:rPr>
          <w:rFonts w:ascii="Times New Roman" w:hAnsi="Times New Roman"/>
          <w:color w:val="000000"/>
          <w:sz w:val="24"/>
          <w:szCs w:val="24"/>
        </w:rPr>
        <w:t xml:space="preserve">zadužnice </w:t>
      </w:r>
      <w:r w:rsidRPr="003D2EB7">
        <w:rPr>
          <w:rFonts w:ascii="Times New Roman" w:hAnsi="Times New Roman"/>
          <w:b/>
          <w:bCs/>
          <w:color w:val="000000"/>
          <w:sz w:val="24"/>
          <w:szCs w:val="24"/>
        </w:rPr>
        <w:t>ili</w:t>
      </w:r>
      <w:r w:rsidRPr="003D2EB7">
        <w:rPr>
          <w:rFonts w:ascii="Times New Roman" w:hAnsi="Times New Roman"/>
          <w:color w:val="000000"/>
          <w:sz w:val="24"/>
          <w:szCs w:val="24"/>
        </w:rPr>
        <w:t xml:space="preserve"> bjanko zadužnice </w:t>
      </w:r>
      <w:r w:rsidRPr="003D2EB7">
        <w:rPr>
          <w:rFonts w:ascii="Times New Roman" w:hAnsi="Times New Roman"/>
          <w:b/>
          <w:bCs/>
          <w:color w:val="000000"/>
          <w:sz w:val="24"/>
          <w:szCs w:val="24"/>
        </w:rPr>
        <w:t>ili</w:t>
      </w:r>
      <w:r w:rsidRPr="003D2EB7">
        <w:rPr>
          <w:rFonts w:ascii="Times New Roman" w:hAnsi="Times New Roman"/>
          <w:color w:val="000000"/>
          <w:sz w:val="24"/>
          <w:szCs w:val="24"/>
        </w:rPr>
        <w:t xml:space="preserve"> uplate novčanog pologa na račun naruč</w:t>
      </w:r>
      <w:r w:rsidR="007D6777" w:rsidRPr="003D2EB7">
        <w:rPr>
          <w:rFonts w:ascii="Times New Roman" w:hAnsi="Times New Roman"/>
          <w:color w:val="000000"/>
          <w:sz w:val="24"/>
          <w:szCs w:val="24"/>
        </w:rPr>
        <w:t xml:space="preserve">itelja u traženom iznosu. </w:t>
      </w:r>
    </w:p>
    <w:p w14:paraId="72B8B39A" w14:textId="0E4B17FC" w:rsidR="00EE03F3" w:rsidRPr="003D2EB7" w:rsidRDefault="00EE03F3" w:rsidP="00E90240">
      <w:pPr>
        <w:widowControl w:val="0"/>
        <w:autoSpaceDE w:val="0"/>
        <w:autoSpaceDN w:val="0"/>
        <w:adjustRightInd w:val="0"/>
        <w:spacing w:after="60" w:line="276" w:lineRule="auto"/>
        <w:jc w:val="both"/>
        <w:rPr>
          <w:rFonts w:ascii="Times New Roman" w:hAnsi="Times New Roman"/>
          <w:color w:val="000000"/>
          <w:sz w:val="24"/>
          <w:szCs w:val="24"/>
        </w:rPr>
      </w:pPr>
      <w:r w:rsidRPr="003D2EB7">
        <w:rPr>
          <w:rFonts w:ascii="Times New Roman" w:hAnsi="Times New Roman"/>
          <w:color w:val="000000"/>
          <w:sz w:val="24"/>
          <w:szCs w:val="24"/>
        </w:rPr>
        <w:t>Jamstvo za ozbiljnost ponude naplatiti će se u slučaju odustajanja ponuditelja od svoje ponude u roku njezine valjanosti, dostavljanja neistinitih podataka, nedostavljanja izvornika ili ovjerenih preslika na zahtjev naručitelja te odbijanja potpisivanja ugovora o nabavi odnosno nedostavljanja jamstva</w:t>
      </w:r>
      <w:r w:rsidR="007D6777" w:rsidRPr="003D2EB7">
        <w:rPr>
          <w:rFonts w:ascii="Times New Roman" w:hAnsi="Times New Roman"/>
          <w:color w:val="000000"/>
          <w:sz w:val="24"/>
          <w:szCs w:val="24"/>
        </w:rPr>
        <w:t xml:space="preserve"> za uredno ispunjenje ugovora. </w:t>
      </w:r>
    </w:p>
    <w:p w14:paraId="6A93007D" w14:textId="4A1177F7" w:rsidR="009A718B" w:rsidRPr="003D2EB7" w:rsidRDefault="009A718B" w:rsidP="00E90240">
      <w:pPr>
        <w:widowControl w:val="0"/>
        <w:autoSpaceDE w:val="0"/>
        <w:autoSpaceDN w:val="0"/>
        <w:adjustRightInd w:val="0"/>
        <w:spacing w:after="60" w:line="276" w:lineRule="auto"/>
        <w:jc w:val="both"/>
        <w:rPr>
          <w:rFonts w:ascii="Times New Roman" w:hAnsi="Times New Roman"/>
          <w:color w:val="000000"/>
          <w:sz w:val="24"/>
          <w:szCs w:val="24"/>
        </w:rPr>
      </w:pPr>
      <w:r w:rsidRPr="003D2EB7">
        <w:rPr>
          <w:rFonts w:ascii="Times New Roman" w:hAnsi="Times New Roman"/>
          <w:color w:val="000000"/>
          <w:sz w:val="24"/>
          <w:szCs w:val="24"/>
        </w:rPr>
        <w:t xml:space="preserve">Ponuditelj je obvezan u ponudi dostaviti jamstvo za ozbiljnost ponude u obliku bankarske garancije, </w:t>
      </w:r>
      <w:r w:rsidR="00253D5C" w:rsidRPr="003D2EB7">
        <w:rPr>
          <w:rFonts w:ascii="Times New Roman" w:hAnsi="Times New Roman"/>
          <w:color w:val="000000"/>
          <w:sz w:val="24"/>
          <w:szCs w:val="24"/>
        </w:rPr>
        <w:t xml:space="preserve">bjanko </w:t>
      </w:r>
      <w:r w:rsidRPr="003D2EB7">
        <w:rPr>
          <w:rFonts w:ascii="Times New Roman" w:hAnsi="Times New Roman"/>
          <w:color w:val="000000"/>
          <w:sz w:val="24"/>
          <w:szCs w:val="24"/>
        </w:rPr>
        <w:t>zadužnice</w:t>
      </w:r>
      <w:r w:rsidR="00253D5C" w:rsidRPr="003D2EB7">
        <w:rPr>
          <w:rFonts w:ascii="Times New Roman" w:hAnsi="Times New Roman"/>
          <w:color w:val="000000"/>
          <w:sz w:val="24"/>
          <w:szCs w:val="24"/>
        </w:rPr>
        <w:t>/zadužnice</w:t>
      </w:r>
      <w:r w:rsidRPr="003D2EB7">
        <w:rPr>
          <w:rFonts w:ascii="Times New Roman" w:hAnsi="Times New Roman"/>
          <w:color w:val="000000"/>
          <w:sz w:val="24"/>
          <w:szCs w:val="24"/>
        </w:rPr>
        <w:t xml:space="preserve"> ili uplate novčanog pologa na račun naručitelja u traženom iznosu. U bankarskoj garanci</w:t>
      </w:r>
      <w:r w:rsidR="007D6777" w:rsidRPr="003D2EB7">
        <w:rPr>
          <w:rFonts w:ascii="Times New Roman" w:hAnsi="Times New Roman"/>
          <w:color w:val="000000"/>
          <w:sz w:val="24"/>
          <w:szCs w:val="24"/>
        </w:rPr>
        <w:t>ji mora biti navedeno sljedeće:</w:t>
      </w:r>
    </w:p>
    <w:p w14:paraId="5AE1C0DE" w14:textId="1D5E02F5" w:rsidR="009A718B" w:rsidRPr="003D2EB7" w:rsidRDefault="009A718B" w:rsidP="00E90240">
      <w:pPr>
        <w:widowControl w:val="0"/>
        <w:numPr>
          <w:ilvl w:val="0"/>
          <w:numId w:val="1"/>
        </w:numPr>
        <w:autoSpaceDE w:val="0"/>
        <w:autoSpaceDN w:val="0"/>
        <w:adjustRightInd w:val="0"/>
        <w:spacing w:after="60" w:line="276" w:lineRule="auto"/>
        <w:ind w:left="0" w:firstLine="0"/>
        <w:jc w:val="both"/>
        <w:rPr>
          <w:rFonts w:ascii="Times New Roman" w:eastAsia="Times New Roman" w:hAnsi="Times New Roman"/>
          <w:color w:val="000000"/>
          <w:sz w:val="24"/>
          <w:szCs w:val="24"/>
          <w:lang w:eastAsia="hr-HR"/>
        </w:rPr>
      </w:pPr>
      <w:r w:rsidRPr="003D2EB7">
        <w:rPr>
          <w:rFonts w:ascii="Times New Roman" w:eastAsia="Times New Roman" w:hAnsi="Times New Roman"/>
          <w:color w:val="000000"/>
          <w:sz w:val="24"/>
          <w:szCs w:val="24"/>
          <w:lang w:eastAsia="hr-HR"/>
        </w:rPr>
        <w:t>da je korisnik bankarske garancije Grad Poreč-Parenzo, Obala maršala Tita 5, Poreč</w:t>
      </w:r>
    </w:p>
    <w:p w14:paraId="1C06140C" w14:textId="79206B0C" w:rsidR="009A718B" w:rsidRPr="003D2EB7" w:rsidRDefault="009A718B" w:rsidP="00E90240">
      <w:pPr>
        <w:widowControl w:val="0"/>
        <w:numPr>
          <w:ilvl w:val="0"/>
          <w:numId w:val="1"/>
        </w:numPr>
        <w:autoSpaceDE w:val="0"/>
        <w:autoSpaceDN w:val="0"/>
        <w:adjustRightInd w:val="0"/>
        <w:spacing w:after="60" w:line="276" w:lineRule="auto"/>
        <w:ind w:left="0" w:firstLine="0"/>
        <w:jc w:val="both"/>
        <w:rPr>
          <w:rFonts w:ascii="Times New Roman" w:eastAsia="Times New Roman" w:hAnsi="Times New Roman"/>
          <w:color w:val="000000"/>
          <w:sz w:val="24"/>
          <w:szCs w:val="24"/>
          <w:lang w:eastAsia="hr-HR"/>
        </w:rPr>
      </w:pPr>
      <w:r w:rsidRPr="003D2EB7">
        <w:rPr>
          <w:rFonts w:ascii="Times New Roman" w:eastAsia="Times New Roman" w:hAnsi="Times New Roman"/>
          <w:color w:val="000000"/>
          <w:sz w:val="24"/>
          <w:szCs w:val="24"/>
          <w:lang w:eastAsia="hr-HR"/>
        </w:rPr>
        <w:t>da se garant obvezuje bezuvjetno, neopozivo i na prvi pisani poziv korisnika garancije, bez prigovora isplatiti iznos od</w:t>
      </w:r>
      <w:r w:rsidR="0010259D" w:rsidRPr="003D2EB7">
        <w:rPr>
          <w:rFonts w:ascii="Times New Roman" w:eastAsia="Times New Roman" w:hAnsi="Times New Roman"/>
          <w:color w:val="000000"/>
          <w:sz w:val="24"/>
          <w:szCs w:val="24"/>
          <w:lang w:eastAsia="hr-HR"/>
        </w:rPr>
        <w:t xml:space="preserve"> </w:t>
      </w:r>
      <w:r w:rsidR="00E03E66">
        <w:rPr>
          <w:rFonts w:ascii="Times New Roman" w:hAnsi="Times New Roman"/>
          <w:b/>
          <w:sz w:val="24"/>
          <w:szCs w:val="24"/>
        </w:rPr>
        <w:t xml:space="preserve">1.500,00 </w:t>
      </w:r>
      <w:r w:rsidR="00E90240" w:rsidRPr="00E90240">
        <w:rPr>
          <w:rFonts w:ascii="Times New Roman" w:hAnsi="Times New Roman"/>
          <w:b/>
          <w:sz w:val="24"/>
          <w:szCs w:val="24"/>
        </w:rPr>
        <w:t xml:space="preserve">€ </w:t>
      </w:r>
      <w:r w:rsidRPr="003D2EB7">
        <w:rPr>
          <w:rFonts w:ascii="Times New Roman" w:eastAsia="Times New Roman" w:hAnsi="Times New Roman"/>
          <w:bCs/>
          <w:color w:val="000000"/>
          <w:sz w:val="24"/>
          <w:szCs w:val="24"/>
          <w:lang w:eastAsia="hr-HR"/>
        </w:rPr>
        <w:t>,</w:t>
      </w:r>
      <w:r w:rsidRPr="003D2EB7">
        <w:rPr>
          <w:rFonts w:ascii="Times New Roman" w:eastAsia="Times New Roman" w:hAnsi="Times New Roman"/>
          <w:color w:val="000000"/>
          <w:sz w:val="24"/>
          <w:szCs w:val="24"/>
          <w:lang w:eastAsia="hr-HR"/>
        </w:rPr>
        <w:t xml:space="preserve"> u slučaju odustajanja ponuditelja od svoje ponude u roku njezine valjanosti, dostavljanja neistinitih podataka, nedostavljanja izvornika ili ovjerenih preslika na zahtjev naručitelja te odbijanja potpisivanja ugovora o nabavi odnosno nedostavljanja jamstva za uredno ispunjenje ugovora. </w:t>
      </w:r>
    </w:p>
    <w:p w14:paraId="47527446" w14:textId="1105B065" w:rsidR="009A718B" w:rsidRPr="003D2EB7" w:rsidRDefault="009A718B" w:rsidP="00E90240">
      <w:pPr>
        <w:widowControl w:val="0"/>
        <w:autoSpaceDE w:val="0"/>
        <w:autoSpaceDN w:val="0"/>
        <w:adjustRightInd w:val="0"/>
        <w:spacing w:after="60" w:line="276" w:lineRule="auto"/>
        <w:jc w:val="both"/>
        <w:rPr>
          <w:rFonts w:ascii="Times New Roman" w:hAnsi="Times New Roman"/>
          <w:color w:val="000000"/>
          <w:sz w:val="24"/>
          <w:szCs w:val="24"/>
        </w:rPr>
      </w:pPr>
      <w:r w:rsidRPr="003D2EB7">
        <w:rPr>
          <w:rFonts w:ascii="Times New Roman" w:hAnsi="Times New Roman"/>
          <w:color w:val="000000"/>
          <w:sz w:val="24"/>
          <w:szCs w:val="24"/>
        </w:rPr>
        <w:t xml:space="preserve">Rok valjanosti </w:t>
      </w:r>
      <w:r w:rsidR="00EE03F3" w:rsidRPr="003D2EB7">
        <w:rPr>
          <w:rFonts w:ascii="Times New Roman" w:hAnsi="Times New Roman"/>
          <w:color w:val="000000"/>
          <w:sz w:val="24"/>
          <w:szCs w:val="24"/>
        </w:rPr>
        <w:t>jamstva za ozbiljnost ponude</w:t>
      </w:r>
      <w:r w:rsidRPr="003D2EB7">
        <w:rPr>
          <w:rFonts w:ascii="Times New Roman" w:hAnsi="Times New Roman"/>
          <w:color w:val="000000"/>
          <w:sz w:val="24"/>
          <w:szCs w:val="24"/>
        </w:rPr>
        <w:t xml:space="preserve"> mora biti najmanje do</w:t>
      </w:r>
      <w:r w:rsidR="007D6777" w:rsidRPr="003D2EB7">
        <w:rPr>
          <w:rFonts w:ascii="Times New Roman" w:hAnsi="Times New Roman"/>
          <w:color w:val="000000"/>
          <w:sz w:val="24"/>
          <w:szCs w:val="24"/>
        </w:rPr>
        <w:t xml:space="preserve"> isteka roka valjanosti ponude.</w:t>
      </w:r>
    </w:p>
    <w:p w14:paraId="21F5B639" w14:textId="6A901A68" w:rsidR="00EE03F3" w:rsidRPr="003D2EB7" w:rsidRDefault="00EE03F3" w:rsidP="00E90240">
      <w:pPr>
        <w:spacing w:after="60" w:line="276" w:lineRule="auto"/>
        <w:jc w:val="both"/>
        <w:rPr>
          <w:rFonts w:ascii="Times New Roman" w:hAnsi="Times New Roman"/>
          <w:color w:val="000000"/>
          <w:sz w:val="24"/>
          <w:szCs w:val="24"/>
        </w:rPr>
      </w:pPr>
      <w:r w:rsidRPr="003D2EB7">
        <w:rPr>
          <w:rFonts w:ascii="Times New Roman" w:hAnsi="Times New Roman"/>
          <w:color w:val="000000"/>
          <w:sz w:val="24"/>
          <w:szCs w:val="24"/>
        </w:rPr>
        <w:t>Ako istekne rok valjanosti ponude, naručitelj će tražiti od ponuditelja produženje roka valjanosti ponude i jamstva za ozbiljnost ponude suk</w:t>
      </w:r>
      <w:r w:rsidR="00B95A39">
        <w:rPr>
          <w:rFonts w:ascii="Times New Roman" w:hAnsi="Times New Roman"/>
          <w:color w:val="000000"/>
          <w:sz w:val="24"/>
          <w:szCs w:val="24"/>
        </w:rPr>
        <w:t xml:space="preserve">ladno tom produženom roku. Ako </w:t>
      </w:r>
      <w:r w:rsidRPr="003D2EB7">
        <w:rPr>
          <w:rFonts w:ascii="Times New Roman" w:hAnsi="Times New Roman"/>
          <w:color w:val="000000"/>
          <w:sz w:val="24"/>
          <w:szCs w:val="24"/>
        </w:rPr>
        <w:t>jamstvo za ozbiljnost ponude ne bude naplaćeno, naručitelj će ga vratiti ponuditelju neposredno na</w:t>
      </w:r>
      <w:r w:rsidR="00B95A39">
        <w:rPr>
          <w:rFonts w:ascii="Times New Roman" w:hAnsi="Times New Roman"/>
          <w:color w:val="000000"/>
          <w:sz w:val="24"/>
          <w:szCs w:val="24"/>
        </w:rPr>
        <w:t xml:space="preserve">kon završetka postupka </w:t>
      </w:r>
      <w:r w:rsidR="007D6777" w:rsidRPr="003D2EB7">
        <w:rPr>
          <w:rFonts w:ascii="Times New Roman" w:hAnsi="Times New Roman"/>
          <w:color w:val="000000"/>
          <w:sz w:val="24"/>
          <w:szCs w:val="24"/>
        </w:rPr>
        <w:t>nabave.</w:t>
      </w:r>
    </w:p>
    <w:p w14:paraId="6A5C5FA1" w14:textId="71EE5C9B" w:rsidR="00EE03F3" w:rsidRPr="003D2EB7" w:rsidRDefault="00EE03F3" w:rsidP="00E90240">
      <w:pPr>
        <w:spacing w:after="60" w:line="276" w:lineRule="auto"/>
        <w:jc w:val="both"/>
        <w:rPr>
          <w:rFonts w:ascii="Times New Roman" w:hAnsi="Times New Roman"/>
          <w:color w:val="000000"/>
          <w:sz w:val="24"/>
          <w:szCs w:val="24"/>
        </w:rPr>
      </w:pPr>
      <w:bookmarkStart w:id="116" w:name="_Hlk103945263"/>
      <w:r w:rsidRPr="003D2EB7">
        <w:rPr>
          <w:rFonts w:ascii="Times New Roman" w:hAnsi="Times New Roman"/>
          <w:color w:val="000000"/>
          <w:sz w:val="24"/>
          <w:szCs w:val="24"/>
        </w:rPr>
        <w:lastRenderedPageBreak/>
        <w:t>Novčani polog up</w:t>
      </w:r>
      <w:r w:rsidR="00B95A39">
        <w:rPr>
          <w:rFonts w:ascii="Times New Roman" w:hAnsi="Times New Roman"/>
          <w:color w:val="000000"/>
          <w:sz w:val="24"/>
          <w:szCs w:val="24"/>
        </w:rPr>
        <w:t xml:space="preserve">laćuje se na IBAN naručitelja: </w:t>
      </w:r>
      <w:r w:rsidRPr="003D2EB7">
        <w:rPr>
          <w:rFonts w:ascii="Times New Roman" w:hAnsi="Times New Roman"/>
          <w:b/>
          <w:color w:val="000000"/>
          <w:sz w:val="24"/>
          <w:szCs w:val="24"/>
        </w:rPr>
        <w:t>PBZ d.d. HR 13 234</w:t>
      </w:r>
      <w:r w:rsidR="00B95A39">
        <w:rPr>
          <w:rFonts w:ascii="Times New Roman" w:hAnsi="Times New Roman"/>
          <w:b/>
          <w:color w:val="000000"/>
          <w:sz w:val="24"/>
          <w:szCs w:val="24"/>
        </w:rPr>
        <w:t xml:space="preserve">00091834800003, poziv na broj: </w:t>
      </w:r>
      <w:r w:rsidRPr="003D2EB7">
        <w:rPr>
          <w:rFonts w:ascii="Times New Roman" w:hAnsi="Times New Roman"/>
          <w:b/>
          <w:color w:val="000000"/>
          <w:sz w:val="24"/>
          <w:szCs w:val="24"/>
        </w:rPr>
        <w:t>HR 68 7706-OIB ponuditelja</w:t>
      </w:r>
      <w:r w:rsidRPr="003D2EB7">
        <w:rPr>
          <w:rFonts w:ascii="Times New Roman" w:hAnsi="Times New Roman"/>
          <w:color w:val="000000"/>
          <w:sz w:val="24"/>
          <w:szCs w:val="24"/>
        </w:rPr>
        <w:t>.</w:t>
      </w:r>
      <w:bookmarkEnd w:id="116"/>
      <w:r w:rsidRPr="003D2EB7">
        <w:rPr>
          <w:rFonts w:ascii="Times New Roman" w:hAnsi="Times New Roman"/>
          <w:color w:val="000000"/>
          <w:sz w:val="24"/>
          <w:szCs w:val="24"/>
        </w:rPr>
        <w:t xml:space="preserve"> </w:t>
      </w:r>
    </w:p>
    <w:p w14:paraId="74CD82CB" w14:textId="77777777" w:rsidR="00EE03F3" w:rsidRPr="003D2EB7" w:rsidRDefault="00EE03F3" w:rsidP="00E90240">
      <w:pPr>
        <w:spacing w:after="60" w:line="276" w:lineRule="auto"/>
        <w:jc w:val="both"/>
        <w:rPr>
          <w:rFonts w:ascii="Times New Roman" w:hAnsi="Times New Roman"/>
          <w:color w:val="000000"/>
          <w:sz w:val="24"/>
          <w:szCs w:val="24"/>
        </w:rPr>
      </w:pPr>
      <w:r w:rsidRPr="003D2EB7">
        <w:rPr>
          <w:rFonts w:ascii="Times New Roman" w:hAnsi="Times New Roman"/>
          <w:color w:val="000000"/>
          <w:sz w:val="24"/>
          <w:szCs w:val="24"/>
        </w:rPr>
        <w:t xml:space="preserve">U slučaju da ponuditelj uplaćuje novčani polog, dužan je u ponudi dostaviti dokaz o uplati (npr. preslika potvrde banke o izvršenom plaćanju). </w:t>
      </w:r>
    </w:p>
    <w:p w14:paraId="0B1FA7C0" w14:textId="77777777" w:rsidR="00EE03F3" w:rsidRPr="003D2EB7" w:rsidRDefault="00EE03F3" w:rsidP="00E90240">
      <w:pPr>
        <w:spacing w:after="60" w:line="276" w:lineRule="auto"/>
        <w:jc w:val="both"/>
        <w:rPr>
          <w:rFonts w:ascii="Times New Roman" w:hAnsi="Times New Roman"/>
          <w:color w:val="000000"/>
          <w:sz w:val="24"/>
          <w:szCs w:val="24"/>
        </w:rPr>
      </w:pPr>
    </w:p>
    <w:p w14:paraId="587329EB" w14:textId="77777777" w:rsidR="00EE03F3" w:rsidRPr="003D2EB7" w:rsidRDefault="00EE03F3" w:rsidP="00E90240">
      <w:pPr>
        <w:spacing w:after="60" w:line="276" w:lineRule="auto"/>
        <w:jc w:val="both"/>
        <w:rPr>
          <w:rFonts w:ascii="Times New Roman" w:hAnsi="Times New Roman"/>
          <w:b/>
          <w:color w:val="000000"/>
          <w:sz w:val="24"/>
          <w:szCs w:val="24"/>
        </w:rPr>
      </w:pPr>
      <w:r w:rsidRPr="003D2EB7">
        <w:rPr>
          <w:rFonts w:ascii="Times New Roman" w:hAnsi="Times New Roman"/>
          <w:b/>
          <w:color w:val="000000"/>
          <w:sz w:val="24"/>
          <w:szCs w:val="24"/>
        </w:rPr>
        <w:t>Uputa za dostavu jamstva u slučaju podnošenja zajedničke ponude:</w:t>
      </w:r>
    </w:p>
    <w:p w14:paraId="551C0CEA" w14:textId="77777777" w:rsidR="00EE03F3" w:rsidRDefault="00EE03F3" w:rsidP="00E90240">
      <w:pPr>
        <w:spacing w:after="60" w:line="276" w:lineRule="auto"/>
        <w:jc w:val="both"/>
        <w:rPr>
          <w:rFonts w:ascii="Times New Roman" w:hAnsi="Times New Roman"/>
          <w:color w:val="000000"/>
          <w:sz w:val="24"/>
          <w:szCs w:val="24"/>
        </w:rPr>
      </w:pPr>
      <w:r w:rsidRPr="003D2EB7">
        <w:rPr>
          <w:rFonts w:ascii="Times New Roman" w:hAnsi="Times New Roman"/>
          <w:color w:val="000000"/>
          <w:sz w:val="24"/>
          <w:szCs w:val="24"/>
        </w:rPr>
        <w:t>Garanciju banke na ukupan iznos tražen u Pozivu za dostavu ponuda za zajednicu ponuditelja može dostaviti bilo koji član iz zajednice ponuditelja. Jamstvo se u slučaju zajednice ponuditelja može dostaviti i zajednički, tj. garanciju banke mogu dati svi članovi zajednice ponuditelja, a u tom slučaju zbroj svih pojedinačnih iznosa iz jamstva mora odgovarati iznosu u kunama kako je traženo ovim Pozivom.</w:t>
      </w:r>
    </w:p>
    <w:p w14:paraId="47D4D482" w14:textId="77777777" w:rsidR="00E90240" w:rsidRPr="003D2EB7" w:rsidRDefault="00E90240" w:rsidP="00E90240">
      <w:pPr>
        <w:spacing w:after="60" w:line="276" w:lineRule="auto"/>
        <w:jc w:val="both"/>
        <w:rPr>
          <w:rFonts w:ascii="Times New Roman" w:hAnsi="Times New Roman"/>
          <w:color w:val="000000"/>
          <w:sz w:val="24"/>
          <w:szCs w:val="24"/>
        </w:rPr>
      </w:pPr>
    </w:p>
    <w:p w14:paraId="4342BB84" w14:textId="05877621" w:rsidR="00C76BC7" w:rsidRPr="003D2EB7" w:rsidRDefault="00C76BC7" w:rsidP="00E90240">
      <w:pPr>
        <w:pStyle w:val="Odlomakpopisa"/>
        <w:numPr>
          <w:ilvl w:val="1"/>
          <w:numId w:val="10"/>
        </w:numPr>
        <w:spacing w:after="60"/>
        <w:ind w:left="567" w:hanging="567"/>
        <w:rPr>
          <w:rFonts w:ascii="Times New Roman" w:hAnsi="Times New Roman"/>
          <w:sz w:val="24"/>
          <w:szCs w:val="24"/>
          <w:lang w:eastAsia="en-US"/>
        </w:rPr>
      </w:pPr>
      <w:r w:rsidRPr="003D2EB7">
        <w:rPr>
          <w:rFonts w:ascii="Times New Roman" w:hAnsi="Times New Roman"/>
          <w:b/>
          <w:sz w:val="24"/>
          <w:szCs w:val="24"/>
        </w:rPr>
        <w:t xml:space="preserve">Jamstvo za </w:t>
      </w:r>
      <w:r w:rsidRPr="003D2EB7">
        <w:rPr>
          <w:rFonts w:ascii="Times New Roman" w:hAnsi="Times New Roman"/>
          <w:b/>
          <w:color w:val="000000"/>
          <w:sz w:val="24"/>
          <w:szCs w:val="24"/>
        </w:rPr>
        <w:t>uredno izvršenje ugovora</w:t>
      </w:r>
    </w:p>
    <w:p w14:paraId="637FAE86" w14:textId="22FB6EE8" w:rsidR="00C76BC7" w:rsidRPr="003D2EB7" w:rsidRDefault="00EE03F3" w:rsidP="00E90240">
      <w:pPr>
        <w:widowControl w:val="0"/>
        <w:autoSpaceDE w:val="0"/>
        <w:autoSpaceDN w:val="0"/>
        <w:adjustRightInd w:val="0"/>
        <w:spacing w:after="60" w:line="276" w:lineRule="auto"/>
        <w:jc w:val="both"/>
        <w:rPr>
          <w:rFonts w:ascii="Times New Roman" w:hAnsi="Times New Roman"/>
          <w:color w:val="000000"/>
          <w:sz w:val="24"/>
          <w:szCs w:val="24"/>
        </w:rPr>
      </w:pPr>
      <w:r w:rsidRPr="003D2EB7">
        <w:rPr>
          <w:rFonts w:ascii="Times New Roman" w:hAnsi="Times New Roman"/>
          <w:color w:val="000000"/>
          <w:sz w:val="24"/>
          <w:szCs w:val="24"/>
        </w:rPr>
        <w:t xml:space="preserve">Odabrani ponuditelj je obvezan najkasnije u roku od 15 dana od sklapanja Ugovora o nabavi dostaviti naručitelju jamstvo za uredno izvršenje ugovora u obliku neopozive i bezuvjetne, bankarske garancije na „prvi poziv“ i „bez prigovora“ </w:t>
      </w:r>
      <w:r w:rsidRPr="003D2EB7">
        <w:rPr>
          <w:rFonts w:ascii="Times New Roman" w:hAnsi="Times New Roman"/>
          <w:b/>
          <w:bCs/>
          <w:color w:val="000000"/>
          <w:sz w:val="24"/>
          <w:szCs w:val="24"/>
        </w:rPr>
        <w:t>ili</w:t>
      </w:r>
      <w:r w:rsidRPr="003D2EB7">
        <w:rPr>
          <w:rFonts w:ascii="Times New Roman" w:hAnsi="Times New Roman"/>
          <w:color w:val="000000"/>
          <w:sz w:val="24"/>
          <w:szCs w:val="24"/>
        </w:rPr>
        <w:t xml:space="preserve"> zadužnicu </w:t>
      </w:r>
      <w:r w:rsidRPr="003D2EB7">
        <w:rPr>
          <w:rFonts w:ascii="Times New Roman" w:hAnsi="Times New Roman"/>
          <w:b/>
          <w:bCs/>
          <w:color w:val="000000"/>
          <w:sz w:val="24"/>
          <w:szCs w:val="24"/>
        </w:rPr>
        <w:t xml:space="preserve">ili </w:t>
      </w:r>
      <w:r w:rsidRPr="003D2EB7">
        <w:rPr>
          <w:rFonts w:ascii="Times New Roman" w:hAnsi="Times New Roman"/>
          <w:color w:val="000000"/>
          <w:sz w:val="24"/>
          <w:szCs w:val="24"/>
        </w:rPr>
        <w:t>bja</w:t>
      </w:r>
      <w:r w:rsidR="00B95A39">
        <w:rPr>
          <w:rFonts w:ascii="Times New Roman" w:hAnsi="Times New Roman"/>
          <w:color w:val="000000"/>
          <w:sz w:val="24"/>
          <w:szCs w:val="24"/>
        </w:rPr>
        <w:t xml:space="preserve">nko zadužnicu solemniziranu </w:t>
      </w:r>
      <w:r w:rsidRPr="003D2EB7">
        <w:rPr>
          <w:rFonts w:ascii="Times New Roman" w:hAnsi="Times New Roman"/>
          <w:color w:val="000000"/>
          <w:sz w:val="24"/>
          <w:szCs w:val="24"/>
        </w:rPr>
        <w:t xml:space="preserve">kod javnog bilježnika </w:t>
      </w:r>
      <w:r w:rsidRPr="003D2EB7">
        <w:rPr>
          <w:rFonts w:ascii="Times New Roman" w:hAnsi="Times New Roman"/>
          <w:b/>
          <w:bCs/>
          <w:color w:val="000000"/>
          <w:sz w:val="24"/>
          <w:szCs w:val="24"/>
        </w:rPr>
        <w:t xml:space="preserve">ili </w:t>
      </w:r>
      <w:r w:rsidRPr="003D2EB7">
        <w:rPr>
          <w:rFonts w:ascii="Times New Roman" w:hAnsi="Times New Roman"/>
          <w:color w:val="000000"/>
          <w:sz w:val="24"/>
          <w:szCs w:val="24"/>
        </w:rPr>
        <w:t>uplatiti novčani polog u visini od 10% (deset posto) od ug</w:t>
      </w:r>
      <w:r w:rsidR="007D6777" w:rsidRPr="003D2EB7">
        <w:rPr>
          <w:rFonts w:ascii="Times New Roman" w:hAnsi="Times New Roman"/>
          <w:color w:val="000000"/>
          <w:sz w:val="24"/>
          <w:szCs w:val="24"/>
        </w:rPr>
        <w:t xml:space="preserve">ovorene vrijednosti bez PDV-a. </w:t>
      </w:r>
    </w:p>
    <w:p w14:paraId="34573767" w14:textId="493E1014" w:rsidR="00C76BC7" w:rsidRPr="003D2EB7" w:rsidRDefault="00C76BC7" w:rsidP="00E90240">
      <w:pPr>
        <w:widowControl w:val="0"/>
        <w:autoSpaceDE w:val="0"/>
        <w:autoSpaceDN w:val="0"/>
        <w:adjustRightInd w:val="0"/>
        <w:spacing w:after="60" w:line="276" w:lineRule="auto"/>
        <w:jc w:val="both"/>
        <w:rPr>
          <w:rFonts w:ascii="Times New Roman" w:hAnsi="Times New Roman"/>
          <w:color w:val="000000"/>
          <w:sz w:val="24"/>
          <w:szCs w:val="24"/>
        </w:rPr>
      </w:pPr>
      <w:r w:rsidRPr="003D2EB7">
        <w:rPr>
          <w:rFonts w:ascii="Times New Roman" w:hAnsi="Times New Roman"/>
          <w:color w:val="000000"/>
          <w:sz w:val="24"/>
          <w:szCs w:val="24"/>
        </w:rPr>
        <w:t xml:space="preserve">Ponuditelj može umjesto bankarske garancije ili zadužnice dati novčani polog u traženom iznosu. Novčani polog uplaćuje se na </w:t>
      </w:r>
      <w:r w:rsidR="00B95A39">
        <w:rPr>
          <w:rFonts w:ascii="Times New Roman" w:hAnsi="Times New Roman"/>
          <w:sz w:val="24"/>
          <w:szCs w:val="24"/>
        </w:rPr>
        <w:t xml:space="preserve">IBAN naručitelja: </w:t>
      </w:r>
      <w:r w:rsidRPr="003D2EB7">
        <w:rPr>
          <w:rFonts w:ascii="Times New Roman" w:hAnsi="Times New Roman"/>
          <w:b/>
          <w:sz w:val="24"/>
          <w:szCs w:val="24"/>
        </w:rPr>
        <w:t xml:space="preserve">PBZ d.d. HR 13 23400091834800003, </w:t>
      </w:r>
      <w:r w:rsidR="00B95A39">
        <w:rPr>
          <w:rFonts w:ascii="Times New Roman" w:hAnsi="Times New Roman"/>
          <w:b/>
          <w:color w:val="000000"/>
          <w:sz w:val="24"/>
          <w:szCs w:val="24"/>
        </w:rPr>
        <w:t xml:space="preserve">poziv na broj: </w:t>
      </w:r>
      <w:r w:rsidRPr="003D2EB7">
        <w:rPr>
          <w:rFonts w:ascii="Times New Roman" w:hAnsi="Times New Roman"/>
          <w:b/>
          <w:color w:val="000000"/>
          <w:sz w:val="24"/>
          <w:szCs w:val="24"/>
        </w:rPr>
        <w:t>HR 68 7706-OIB ponuditelja</w:t>
      </w:r>
      <w:r w:rsidRPr="003D2EB7">
        <w:rPr>
          <w:rFonts w:ascii="Times New Roman" w:hAnsi="Times New Roman"/>
          <w:color w:val="000000"/>
          <w:sz w:val="24"/>
          <w:szCs w:val="24"/>
        </w:rPr>
        <w:t xml:space="preserve">. </w:t>
      </w:r>
    </w:p>
    <w:p w14:paraId="10F53367" w14:textId="77777777" w:rsidR="00766A62" w:rsidRPr="003D2EB7" w:rsidRDefault="00766A62" w:rsidP="00E90240">
      <w:pPr>
        <w:spacing w:after="60" w:line="276" w:lineRule="auto"/>
        <w:jc w:val="both"/>
        <w:rPr>
          <w:rFonts w:ascii="Times New Roman" w:hAnsi="Times New Roman"/>
          <w:b/>
          <w:sz w:val="24"/>
          <w:szCs w:val="24"/>
        </w:rPr>
      </w:pPr>
    </w:p>
    <w:p w14:paraId="7C496FEF" w14:textId="795092D9" w:rsidR="00686949" w:rsidRPr="003D2EB7" w:rsidRDefault="00686949" w:rsidP="00E90240">
      <w:pPr>
        <w:pStyle w:val="Odlomakpopisa"/>
        <w:numPr>
          <w:ilvl w:val="1"/>
          <w:numId w:val="10"/>
        </w:numPr>
        <w:spacing w:after="60"/>
        <w:ind w:left="567" w:hanging="567"/>
        <w:jc w:val="both"/>
        <w:rPr>
          <w:rFonts w:ascii="Times New Roman" w:hAnsi="Times New Roman"/>
          <w:b/>
          <w:color w:val="000000"/>
          <w:sz w:val="24"/>
          <w:szCs w:val="24"/>
        </w:rPr>
      </w:pPr>
      <w:r w:rsidRPr="003D2EB7">
        <w:rPr>
          <w:rFonts w:ascii="Times New Roman" w:hAnsi="Times New Roman"/>
          <w:b/>
          <w:sz w:val="24"/>
          <w:szCs w:val="24"/>
        </w:rPr>
        <w:t xml:space="preserve">Jamstvo za </w:t>
      </w:r>
      <w:r w:rsidR="00CA7DC2" w:rsidRPr="003D2EB7">
        <w:rPr>
          <w:rFonts w:ascii="Times New Roman" w:hAnsi="Times New Roman"/>
          <w:b/>
          <w:color w:val="000000"/>
          <w:sz w:val="24"/>
          <w:szCs w:val="24"/>
        </w:rPr>
        <w:t>otklanjanje nedostataka u jamstvenom roku</w:t>
      </w:r>
    </w:p>
    <w:p w14:paraId="0AB54532" w14:textId="6F2F0144" w:rsidR="002D564D" w:rsidRPr="003D2EB7" w:rsidRDefault="002D564D" w:rsidP="00E90240">
      <w:pPr>
        <w:widowControl w:val="0"/>
        <w:autoSpaceDE w:val="0"/>
        <w:autoSpaceDN w:val="0"/>
        <w:adjustRightInd w:val="0"/>
        <w:spacing w:after="60" w:line="276" w:lineRule="auto"/>
        <w:jc w:val="both"/>
        <w:rPr>
          <w:rFonts w:ascii="Times New Roman" w:hAnsi="Times New Roman"/>
          <w:color w:val="000000"/>
          <w:sz w:val="24"/>
          <w:szCs w:val="24"/>
        </w:rPr>
      </w:pPr>
      <w:r w:rsidRPr="003D2EB7">
        <w:rPr>
          <w:rFonts w:ascii="Times New Roman" w:hAnsi="Times New Roman"/>
          <w:color w:val="000000"/>
          <w:sz w:val="24"/>
          <w:szCs w:val="24"/>
        </w:rPr>
        <w:t>Ponuditelj je obvezan na dan potpisa Zapisnika o primopredaji radova naručitelju uručiti jamstvo za otklanjanje nedostataka u jamstvenom roku. Jamstvo za otklanjanje nedostataka se predaje u obliku zadužnice ili bjanko zadužnice potvrđene (solemnizirane) od strane javnog bilježnika na iznos od 10% (deset posto) vrijednosti ugovora, bez PDV-a.</w:t>
      </w:r>
    </w:p>
    <w:p w14:paraId="672C3C58" w14:textId="77777777" w:rsidR="002D564D" w:rsidRPr="003D2EB7" w:rsidRDefault="002D564D" w:rsidP="00E90240">
      <w:pPr>
        <w:widowControl w:val="0"/>
        <w:autoSpaceDE w:val="0"/>
        <w:autoSpaceDN w:val="0"/>
        <w:adjustRightInd w:val="0"/>
        <w:spacing w:after="60" w:line="276" w:lineRule="auto"/>
        <w:jc w:val="both"/>
        <w:rPr>
          <w:rFonts w:ascii="Times New Roman" w:hAnsi="Times New Roman"/>
          <w:color w:val="000000"/>
          <w:sz w:val="24"/>
          <w:szCs w:val="24"/>
        </w:rPr>
      </w:pPr>
      <w:r w:rsidRPr="003D2EB7">
        <w:rPr>
          <w:rFonts w:ascii="Times New Roman" w:hAnsi="Times New Roman"/>
          <w:color w:val="000000"/>
          <w:sz w:val="24"/>
          <w:szCs w:val="24"/>
        </w:rPr>
        <w:t xml:space="preserve">Odabrani ponuditelj obvezan je u jamstvenom roku bez prava na posebnu naknadu izvršiti otklanjanje svih nedostatke na objektu koji je predmet nabave. </w:t>
      </w:r>
    </w:p>
    <w:p w14:paraId="2713EA1D" w14:textId="77777777" w:rsidR="002D564D" w:rsidRPr="003D2EB7" w:rsidRDefault="002D564D" w:rsidP="00E90240">
      <w:pPr>
        <w:widowControl w:val="0"/>
        <w:autoSpaceDE w:val="0"/>
        <w:autoSpaceDN w:val="0"/>
        <w:adjustRightInd w:val="0"/>
        <w:spacing w:after="60" w:line="276" w:lineRule="auto"/>
        <w:jc w:val="both"/>
        <w:rPr>
          <w:rFonts w:ascii="Times New Roman" w:hAnsi="Times New Roman"/>
          <w:color w:val="000000"/>
          <w:sz w:val="24"/>
          <w:szCs w:val="24"/>
        </w:rPr>
      </w:pPr>
      <w:r w:rsidRPr="003D2EB7">
        <w:rPr>
          <w:rFonts w:ascii="Times New Roman" w:hAnsi="Times New Roman"/>
          <w:color w:val="000000"/>
          <w:sz w:val="24"/>
          <w:szCs w:val="24"/>
        </w:rPr>
        <w:t>Ovo jamstvo Naručitelj će aktivirati u slučaju da odabrani ponuditelj u jamstvenom roku ne ispuni svoju obvezu otklanjanja nedostataka koju ima po osnovi jamstva ili s naslova naknade štete.</w:t>
      </w:r>
    </w:p>
    <w:p w14:paraId="7EC1C237" w14:textId="77777777" w:rsidR="00C67DFD" w:rsidRPr="003D2EB7" w:rsidRDefault="00C67DFD" w:rsidP="00E90240">
      <w:pPr>
        <w:widowControl w:val="0"/>
        <w:autoSpaceDE w:val="0"/>
        <w:autoSpaceDN w:val="0"/>
        <w:adjustRightInd w:val="0"/>
        <w:spacing w:after="60" w:line="276" w:lineRule="auto"/>
        <w:jc w:val="both"/>
        <w:rPr>
          <w:rFonts w:ascii="Times New Roman" w:hAnsi="Times New Roman"/>
          <w:color w:val="000000"/>
          <w:sz w:val="24"/>
          <w:szCs w:val="24"/>
        </w:rPr>
      </w:pPr>
    </w:p>
    <w:p w14:paraId="592E697F" w14:textId="12FCAF99" w:rsidR="008940B5" w:rsidRPr="003D2EB7" w:rsidRDefault="00F6138E" w:rsidP="00E90240">
      <w:pPr>
        <w:pStyle w:val="Naslov1"/>
        <w:spacing w:before="0" w:after="60" w:line="276" w:lineRule="auto"/>
        <w:ind w:left="0" w:firstLine="0"/>
      </w:pPr>
      <w:bookmarkStart w:id="117" w:name="_Toc502299210"/>
      <w:bookmarkStart w:id="118" w:name="_Toc129699295"/>
      <w:r w:rsidRPr="003D2EB7">
        <w:t>DATUM, VRIJEME I MJESTO DOSTAVE I OTVARANJA PONUDA</w:t>
      </w:r>
      <w:bookmarkEnd w:id="117"/>
      <w:bookmarkEnd w:id="118"/>
    </w:p>
    <w:p w14:paraId="505C1F6A" w14:textId="49BDDB41" w:rsidR="00B0621A" w:rsidRPr="003D2EB7" w:rsidRDefault="008940B5" w:rsidP="00E90240">
      <w:pPr>
        <w:spacing w:after="60" w:line="276" w:lineRule="auto"/>
        <w:jc w:val="both"/>
        <w:rPr>
          <w:rFonts w:ascii="Times New Roman" w:hAnsi="Times New Roman"/>
          <w:sz w:val="24"/>
          <w:szCs w:val="24"/>
        </w:rPr>
      </w:pPr>
      <w:r w:rsidRPr="003D2EB7">
        <w:rPr>
          <w:rFonts w:ascii="Times New Roman" w:hAnsi="Times New Roman"/>
          <w:sz w:val="24"/>
          <w:szCs w:val="24"/>
        </w:rPr>
        <w:t>Mol</w:t>
      </w:r>
      <w:r w:rsidR="007D6777" w:rsidRPr="003D2EB7">
        <w:rPr>
          <w:rFonts w:ascii="Times New Roman" w:hAnsi="Times New Roman"/>
          <w:sz w:val="24"/>
          <w:szCs w:val="24"/>
        </w:rPr>
        <w:t>imo da Vašu ponudu dostavite:</w:t>
      </w:r>
    </w:p>
    <w:p w14:paraId="792E0EB4" w14:textId="3D8397E8" w:rsidR="008940B5" w:rsidRPr="003D2EB7" w:rsidRDefault="008940B5" w:rsidP="00E90240">
      <w:pPr>
        <w:pStyle w:val="Odlomakpopisa"/>
        <w:numPr>
          <w:ilvl w:val="1"/>
          <w:numId w:val="7"/>
        </w:numPr>
        <w:spacing w:after="60"/>
        <w:ind w:left="426" w:hanging="426"/>
        <w:jc w:val="both"/>
        <w:rPr>
          <w:rFonts w:ascii="Times New Roman" w:hAnsi="Times New Roman"/>
          <w:sz w:val="24"/>
          <w:szCs w:val="24"/>
        </w:rPr>
      </w:pPr>
      <w:r w:rsidRPr="003D2EB7">
        <w:rPr>
          <w:rFonts w:ascii="Times New Roman" w:hAnsi="Times New Roman"/>
          <w:b/>
          <w:sz w:val="24"/>
          <w:szCs w:val="24"/>
        </w:rPr>
        <w:t>rok za dostavu ponude:</w:t>
      </w:r>
      <w:r w:rsidRPr="003D2EB7">
        <w:rPr>
          <w:rFonts w:ascii="Times New Roman" w:hAnsi="Times New Roman"/>
          <w:sz w:val="24"/>
          <w:szCs w:val="24"/>
        </w:rPr>
        <w:t xml:space="preserve"> ponuda bez obzira na način dostave mora biti dostavljena i zaprimljena najkasnije </w:t>
      </w:r>
      <w:r w:rsidR="00D14E93" w:rsidRPr="0071307E">
        <w:rPr>
          <w:rFonts w:ascii="Times New Roman" w:hAnsi="Times New Roman"/>
          <w:sz w:val="24"/>
          <w:szCs w:val="24"/>
        </w:rPr>
        <w:t>do</w:t>
      </w:r>
      <w:r w:rsidR="001075B5" w:rsidRPr="0071307E">
        <w:rPr>
          <w:rFonts w:ascii="Times New Roman" w:hAnsi="Times New Roman"/>
          <w:sz w:val="24"/>
          <w:szCs w:val="24"/>
        </w:rPr>
        <w:t xml:space="preserve"> </w:t>
      </w:r>
      <w:r w:rsidR="002D525A" w:rsidRPr="0071307E">
        <w:rPr>
          <w:rFonts w:ascii="Times New Roman" w:hAnsi="Times New Roman"/>
          <w:b/>
          <w:bCs/>
          <w:sz w:val="24"/>
          <w:szCs w:val="24"/>
        </w:rPr>
        <w:t>1</w:t>
      </w:r>
      <w:r w:rsidR="0071307E" w:rsidRPr="0071307E">
        <w:rPr>
          <w:rFonts w:ascii="Times New Roman" w:hAnsi="Times New Roman"/>
          <w:b/>
          <w:bCs/>
          <w:sz w:val="24"/>
          <w:szCs w:val="24"/>
        </w:rPr>
        <w:t>5</w:t>
      </w:r>
      <w:r w:rsidR="002D525A" w:rsidRPr="0071307E">
        <w:rPr>
          <w:rFonts w:ascii="Times New Roman" w:hAnsi="Times New Roman"/>
          <w:b/>
          <w:bCs/>
          <w:sz w:val="24"/>
          <w:szCs w:val="24"/>
        </w:rPr>
        <w:t>. svibnja</w:t>
      </w:r>
      <w:r w:rsidR="002D525A">
        <w:rPr>
          <w:rFonts w:ascii="Times New Roman" w:hAnsi="Times New Roman"/>
          <w:sz w:val="24"/>
          <w:szCs w:val="24"/>
        </w:rPr>
        <w:t xml:space="preserve"> </w:t>
      </w:r>
      <w:r w:rsidR="00160F73" w:rsidRPr="003D2EB7">
        <w:rPr>
          <w:rFonts w:ascii="Times New Roman" w:hAnsi="Times New Roman"/>
          <w:b/>
          <w:sz w:val="24"/>
          <w:szCs w:val="24"/>
        </w:rPr>
        <w:t>202</w:t>
      </w:r>
      <w:r w:rsidR="00F570C5" w:rsidRPr="003D2EB7">
        <w:rPr>
          <w:rFonts w:ascii="Times New Roman" w:hAnsi="Times New Roman"/>
          <w:b/>
          <w:sz w:val="24"/>
          <w:szCs w:val="24"/>
        </w:rPr>
        <w:t>3</w:t>
      </w:r>
      <w:r w:rsidRPr="003D2EB7">
        <w:rPr>
          <w:rFonts w:ascii="Times New Roman" w:hAnsi="Times New Roman"/>
          <w:b/>
          <w:sz w:val="24"/>
          <w:szCs w:val="24"/>
        </w:rPr>
        <w:t>. godine</w:t>
      </w:r>
      <w:r w:rsidR="00A35BEC" w:rsidRPr="003D2EB7">
        <w:rPr>
          <w:rFonts w:ascii="Times New Roman" w:hAnsi="Times New Roman"/>
          <w:b/>
          <w:sz w:val="24"/>
          <w:szCs w:val="24"/>
        </w:rPr>
        <w:t xml:space="preserve"> do 12</w:t>
      </w:r>
      <w:r w:rsidRPr="003D2EB7">
        <w:rPr>
          <w:rFonts w:ascii="Times New Roman" w:hAnsi="Times New Roman"/>
          <w:b/>
          <w:sz w:val="24"/>
          <w:szCs w:val="24"/>
        </w:rPr>
        <w:t>:00 sati.</w:t>
      </w:r>
    </w:p>
    <w:p w14:paraId="76F7107D" w14:textId="77777777" w:rsidR="00B0621A" w:rsidRPr="003D2EB7" w:rsidRDefault="00B0621A" w:rsidP="00E90240">
      <w:pPr>
        <w:pStyle w:val="Odlomakpopisa"/>
        <w:spacing w:after="60"/>
        <w:ind w:left="0"/>
        <w:jc w:val="both"/>
        <w:rPr>
          <w:rFonts w:ascii="Times New Roman" w:hAnsi="Times New Roman"/>
          <w:sz w:val="24"/>
          <w:szCs w:val="24"/>
        </w:rPr>
      </w:pPr>
    </w:p>
    <w:p w14:paraId="09E08CE9" w14:textId="4B1B2E73" w:rsidR="007B46B1" w:rsidRPr="003D2EB7" w:rsidRDefault="008940B5" w:rsidP="00E90240">
      <w:pPr>
        <w:pStyle w:val="Odlomakpopisa"/>
        <w:numPr>
          <w:ilvl w:val="1"/>
          <w:numId w:val="7"/>
        </w:numPr>
        <w:spacing w:after="60"/>
        <w:ind w:left="426" w:hanging="426"/>
        <w:jc w:val="both"/>
        <w:rPr>
          <w:rFonts w:ascii="Times New Roman" w:hAnsi="Times New Roman"/>
          <w:b/>
          <w:bCs/>
          <w:sz w:val="24"/>
          <w:szCs w:val="24"/>
        </w:rPr>
      </w:pPr>
      <w:r w:rsidRPr="003D2EB7">
        <w:rPr>
          <w:rFonts w:ascii="Times New Roman" w:hAnsi="Times New Roman"/>
          <w:bCs/>
          <w:sz w:val="24"/>
          <w:szCs w:val="24"/>
        </w:rPr>
        <w:t xml:space="preserve">način i mjesto dostave ponude: </w:t>
      </w:r>
      <w:r w:rsidR="007B46B1" w:rsidRPr="003D2EB7">
        <w:rPr>
          <w:rFonts w:ascii="Times New Roman" w:hAnsi="Times New Roman"/>
          <w:bCs/>
          <w:sz w:val="24"/>
          <w:szCs w:val="24"/>
        </w:rPr>
        <w:t xml:space="preserve">Ponuda se dostavlja u zatvorenoj koverti s nazivom dokumenta na adresu Grada Poreča - Parenzo, Obala maršala Tita 4 (pisarnica), 52440 Poreč – Parenzo, sa naznakom: “NE OTVARAJ – </w:t>
      </w:r>
      <w:r w:rsidR="007D6777" w:rsidRPr="003D2EB7">
        <w:rPr>
          <w:rFonts w:ascii="Times New Roman" w:hAnsi="Times New Roman"/>
          <w:sz w:val="24"/>
          <w:szCs w:val="24"/>
        </w:rPr>
        <w:t>R</w:t>
      </w:r>
      <w:r w:rsidR="007D6777" w:rsidRPr="003D2EB7">
        <w:rPr>
          <w:rFonts w:ascii="Times New Roman" w:hAnsi="Times New Roman"/>
          <w:bCs/>
          <w:sz w:val="24"/>
          <w:szCs w:val="24"/>
        </w:rPr>
        <w:t xml:space="preserve">adovi </w:t>
      </w:r>
      <w:r w:rsidR="007D6777" w:rsidRPr="003D2EB7">
        <w:rPr>
          <w:rFonts w:ascii="Times New Roman" w:hAnsi="Times New Roman"/>
          <w:sz w:val="24"/>
          <w:szCs w:val="24"/>
        </w:rPr>
        <w:t>izvođenja fotonaponske elektrane na objektu Doma za starije i nemoćne osobe Poreč</w:t>
      </w:r>
      <w:r w:rsidR="007B46B1" w:rsidRPr="003D2EB7">
        <w:rPr>
          <w:rFonts w:ascii="Times New Roman" w:hAnsi="Times New Roman"/>
          <w:bCs/>
          <w:sz w:val="24"/>
          <w:szCs w:val="24"/>
        </w:rPr>
        <w:t>“.</w:t>
      </w:r>
    </w:p>
    <w:p w14:paraId="0D24E454" w14:textId="77777777" w:rsidR="007840C4" w:rsidRPr="003D2EB7" w:rsidRDefault="007840C4" w:rsidP="00E90240">
      <w:pPr>
        <w:pStyle w:val="Odlomakpopisa"/>
        <w:spacing w:after="60"/>
        <w:ind w:left="0"/>
        <w:rPr>
          <w:rFonts w:ascii="Times New Roman" w:hAnsi="Times New Roman"/>
          <w:b/>
          <w:bCs/>
          <w:sz w:val="24"/>
          <w:szCs w:val="24"/>
        </w:rPr>
      </w:pPr>
    </w:p>
    <w:p w14:paraId="7CF1BF26" w14:textId="03D7D746" w:rsidR="007840C4" w:rsidRPr="003D2EB7" w:rsidRDefault="007840C4" w:rsidP="00E90240">
      <w:pPr>
        <w:pStyle w:val="Odlomakpopisa"/>
        <w:numPr>
          <w:ilvl w:val="1"/>
          <w:numId w:val="7"/>
        </w:numPr>
        <w:spacing w:after="60"/>
        <w:ind w:left="426" w:hanging="426"/>
        <w:rPr>
          <w:rFonts w:ascii="Times New Roman" w:hAnsi="Times New Roman"/>
          <w:sz w:val="24"/>
          <w:szCs w:val="24"/>
        </w:rPr>
      </w:pPr>
      <w:r w:rsidRPr="003D2EB7">
        <w:rPr>
          <w:rFonts w:ascii="Times New Roman" w:hAnsi="Times New Roman"/>
          <w:sz w:val="24"/>
          <w:szCs w:val="24"/>
        </w:rPr>
        <w:t>Na koverti mora biti upisan naziv i adresa ponuditelja.</w:t>
      </w:r>
    </w:p>
    <w:p w14:paraId="1CEE6226" w14:textId="77777777" w:rsidR="00310B5F" w:rsidRDefault="00310B5F" w:rsidP="00E90240">
      <w:pPr>
        <w:pStyle w:val="Odlomakpopisa"/>
        <w:spacing w:after="60"/>
        <w:ind w:left="0"/>
        <w:jc w:val="both"/>
        <w:rPr>
          <w:rFonts w:ascii="Times New Roman" w:hAnsi="Times New Roman"/>
          <w:bCs/>
          <w:sz w:val="24"/>
          <w:szCs w:val="24"/>
        </w:rPr>
      </w:pPr>
    </w:p>
    <w:p w14:paraId="7F408A69" w14:textId="7DA77988" w:rsidR="00F80A44" w:rsidRPr="003D2EB7" w:rsidRDefault="008940B5" w:rsidP="00E90240">
      <w:pPr>
        <w:pStyle w:val="Odlomakpopisa"/>
        <w:spacing w:after="60"/>
        <w:ind w:left="0"/>
        <w:jc w:val="both"/>
        <w:rPr>
          <w:rFonts w:ascii="Times New Roman" w:hAnsi="Times New Roman"/>
          <w:bCs/>
          <w:sz w:val="24"/>
          <w:szCs w:val="24"/>
        </w:rPr>
      </w:pPr>
      <w:r w:rsidRPr="003D2EB7">
        <w:rPr>
          <w:rFonts w:ascii="Times New Roman" w:hAnsi="Times New Roman"/>
          <w:bCs/>
          <w:sz w:val="24"/>
          <w:szCs w:val="24"/>
        </w:rPr>
        <w:t>Ponuditelj samostalno određuje način dostave ponude i sam snosi rizik eventualnog gubitka odnosn</w:t>
      </w:r>
      <w:r w:rsidR="00C6243E" w:rsidRPr="003D2EB7">
        <w:rPr>
          <w:rFonts w:ascii="Times New Roman" w:hAnsi="Times New Roman"/>
          <w:bCs/>
          <w:sz w:val="24"/>
          <w:szCs w:val="24"/>
        </w:rPr>
        <w:t>o nepravovremene dostave ponude.</w:t>
      </w:r>
    </w:p>
    <w:p w14:paraId="3642CF25" w14:textId="77777777" w:rsidR="00AE1C7F" w:rsidRPr="003D2EB7" w:rsidRDefault="00AE1C7F" w:rsidP="00E90240">
      <w:pPr>
        <w:pStyle w:val="Odlomakpopisa"/>
        <w:spacing w:after="60"/>
        <w:ind w:left="0"/>
        <w:jc w:val="both"/>
        <w:rPr>
          <w:rFonts w:ascii="Times New Roman" w:hAnsi="Times New Roman"/>
          <w:bCs/>
          <w:sz w:val="24"/>
          <w:szCs w:val="24"/>
        </w:rPr>
      </w:pPr>
    </w:p>
    <w:p w14:paraId="6A0AD9D9" w14:textId="77777777" w:rsidR="009A3D87" w:rsidRPr="003D2EB7" w:rsidRDefault="00F6138E" w:rsidP="00E90240">
      <w:pPr>
        <w:pStyle w:val="Naslov1"/>
        <w:spacing w:before="0" w:after="60" w:line="276" w:lineRule="auto"/>
        <w:ind w:left="0" w:firstLine="0"/>
      </w:pPr>
      <w:bookmarkStart w:id="119" w:name="_Toc502299211"/>
      <w:bookmarkStart w:id="120" w:name="_Toc129699296"/>
      <w:r w:rsidRPr="003D2EB7">
        <w:t>PREGLED I OCJENA PONUDA</w:t>
      </w:r>
      <w:bookmarkEnd w:id="119"/>
      <w:bookmarkEnd w:id="120"/>
      <w:r w:rsidRPr="003D2EB7">
        <w:t xml:space="preserve"> </w:t>
      </w:r>
    </w:p>
    <w:p w14:paraId="3D5455D7" w14:textId="77777777" w:rsidR="00F6138E" w:rsidRPr="003D2EB7" w:rsidRDefault="00F6138E" w:rsidP="00E90240">
      <w:pPr>
        <w:spacing w:after="60" w:line="276" w:lineRule="auto"/>
        <w:jc w:val="both"/>
        <w:rPr>
          <w:rFonts w:ascii="Times New Roman" w:hAnsi="Times New Roman"/>
          <w:sz w:val="24"/>
          <w:szCs w:val="24"/>
        </w:rPr>
      </w:pPr>
      <w:r w:rsidRPr="003D2EB7">
        <w:rPr>
          <w:rFonts w:ascii="Times New Roman" w:hAnsi="Times New Roman"/>
          <w:sz w:val="24"/>
          <w:szCs w:val="24"/>
        </w:rPr>
        <w:t xml:space="preserve">Postupak pregleda i ocjene ponuda obavit će stručne </w:t>
      </w:r>
      <w:r w:rsidR="001075B5" w:rsidRPr="003D2EB7">
        <w:rPr>
          <w:rFonts w:ascii="Times New Roman" w:hAnsi="Times New Roman"/>
          <w:sz w:val="24"/>
          <w:szCs w:val="24"/>
        </w:rPr>
        <w:t>osobe i/ili stručne službe n</w:t>
      </w:r>
      <w:r w:rsidRPr="003D2EB7">
        <w:rPr>
          <w:rFonts w:ascii="Times New Roman" w:hAnsi="Times New Roman"/>
          <w:sz w:val="24"/>
          <w:szCs w:val="24"/>
        </w:rPr>
        <w:t>aručitelja te, ako je potrebno, neovisne stručne osobe na temelju uvjeta i zahtjeva iz</w:t>
      </w:r>
      <w:r w:rsidR="00DD7F98" w:rsidRPr="003D2EB7">
        <w:rPr>
          <w:rFonts w:ascii="Times New Roman" w:hAnsi="Times New Roman"/>
          <w:sz w:val="24"/>
          <w:szCs w:val="24"/>
        </w:rPr>
        <w:t xml:space="preserve"> Poziva</w:t>
      </w:r>
      <w:r w:rsidRPr="003D2EB7">
        <w:rPr>
          <w:rFonts w:ascii="Times New Roman" w:hAnsi="Times New Roman"/>
          <w:sz w:val="24"/>
          <w:szCs w:val="24"/>
        </w:rPr>
        <w:t>.</w:t>
      </w:r>
    </w:p>
    <w:p w14:paraId="676DE42E" w14:textId="77777777" w:rsidR="006E593D" w:rsidRPr="003D2EB7" w:rsidRDefault="00274A19" w:rsidP="00E90240">
      <w:pPr>
        <w:spacing w:after="60" w:line="276" w:lineRule="auto"/>
        <w:jc w:val="both"/>
        <w:rPr>
          <w:rFonts w:ascii="Times New Roman" w:hAnsi="Times New Roman"/>
          <w:sz w:val="24"/>
          <w:szCs w:val="24"/>
        </w:rPr>
      </w:pPr>
      <w:r w:rsidRPr="003D2EB7">
        <w:rPr>
          <w:rFonts w:ascii="Times New Roman" w:hAnsi="Times New Roman"/>
          <w:sz w:val="24"/>
          <w:szCs w:val="24"/>
        </w:rPr>
        <w:t>U post</w:t>
      </w:r>
      <w:r w:rsidR="001075B5" w:rsidRPr="003D2EB7">
        <w:rPr>
          <w:rFonts w:ascii="Times New Roman" w:hAnsi="Times New Roman"/>
          <w:sz w:val="24"/>
          <w:szCs w:val="24"/>
        </w:rPr>
        <w:t>upku pregleda i ocjene ponuda, n</w:t>
      </w:r>
      <w:r w:rsidRPr="003D2EB7">
        <w:rPr>
          <w:rFonts w:ascii="Times New Roman" w:hAnsi="Times New Roman"/>
          <w:sz w:val="24"/>
          <w:szCs w:val="24"/>
        </w:rPr>
        <w:t>aručitelj može pozvati ponuditelja da pojašnjenjem ili upotpunjavanjem u vezi dokumenta traženih u pozivu za dostavu ponuda uklone pogreške, nedostatke ili ne</w:t>
      </w:r>
      <w:r w:rsidR="00E15857" w:rsidRPr="003D2EB7">
        <w:rPr>
          <w:rFonts w:ascii="Times New Roman" w:hAnsi="Times New Roman"/>
          <w:sz w:val="24"/>
          <w:szCs w:val="24"/>
        </w:rPr>
        <w:t>jasnoće koje se mogu ukloniti.</w:t>
      </w:r>
    </w:p>
    <w:p w14:paraId="77E333D3" w14:textId="77777777" w:rsidR="00AE1C7F" w:rsidRPr="003D2EB7" w:rsidRDefault="00AE1C7F" w:rsidP="00E90240">
      <w:pPr>
        <w:spacing w:after="60" w:line="276" w:lineRule="auto"/>
        <w:jc w:val="both"/>
        <w:rPr>
          <w:rFonts w:ascii="Times New Roman" w:hAnsi="Times New Roman"/>
          <w:sz w:val="24"/>
          <w:szCs w:val="24"/>
        </w:rPr>
      </w:pPr>
    </w:p>
    <w:p w14:paraId="7DD7B90F" w14:textId="77777777" w:rsidR="009A3D87" w:rsidRPr="003D2EB7" w:rsidRDefault="00F6138E" w:rsidP="00E90240">
      <w:pPr>
        <w:pStyle w:val="Naslov1"/>
        <w:spacing w:before="0" w:after="60" w:line="276" w:lineRule="auto"/>
        <w:ind w:left="0" w:firstLine="0"/>
      </w:pPr>
      <w:bookmarkStart w:id="121" w:name="_Toc502299212"/>
      <w:bookmarkStart w:id="122" w:name="_Toc129699297"/>
      <w:r w:rsidRPr="003D2EB7">
        <w:t>DONOŠENJE ODLUKE O ODABIRU</w:t>
      </w:r>
      <w:bookmarkEnd w:id="121"/>
      <w:bookmarkEnd w:id="122"/>
      <w:r w:rsidRPr="003D2EB7">
        <w:t xml:space="preserve"> </w:t>
      </w:r>
    </w:p>
    <w:p w14:paraId="57E37A6B" w14:textId="39B51959" w:rsidR="00F6138E" w:rsidRPr="003D2EB7" w:rsidRDefault="00F6138E" w:rsidP="00E90240">
      <w:pPr>
        <w:autoSpaceDE w:val="0"/>
        <w:autoSpaceDN w:val="0"/>
        <w:adjustRightInd w:val="0"/>
        <w:spacing w:after="60" w:line="276" w:lineRule="auto"/>
        <w:jc w:val="both"/>
        <w:rPr>
          <w:rFonts w:ascii="Times New Roman" w:hAnsi="Times New Roman"/>
          <w:sz w:val="24"/>
          <w:szCs w:val="24"/>
        </w:rPr>
      </w:pPr>
      <w:r w:rsidRPr="003D2EB7">
        <w:rPr>
          <w:rFonts w:ascii="Times New Roman" w:hAnsi="Times New Roman"/>
          <w:sz w:val="24"/>
          <w:szCs w:val="24"/>
        </w:rPr>
        <w:t xml:space="preserve">Rok za donošenje odluke o odabiru iznosi </w:t>
      </w:r>
      <w:r w:rsidR="00192062" w:rsidRPr="003D2EB7">
        <w:rPr>
          <w:rFonts w:ascii="Times New Roman" w:hAnsi="Times New Roman"/>
          <w:sz w:val="24"/>
          <w:szCs w:val="24"/>
        </w:rPr>
        <w:t>3</w:t>
      </w:r>
      <w:r w:rsidR="003F6059" w:rsidRPr="003D2EB7">
        <w:rPr>
          <w:rFonts w:ascii="Times New Roman" w:hAnsi="Times New Roman"/>
          <w:sz w:val="24"/>
          <w:szCs w:val="24"/>
        </w:rPr>
        <w:t>0</w:t>
      </w:r>
      <w:r w:rsidRPr="003D2EB7">
        <w:rPr>
          <w:rFonts w:ascii="Times New Roman" w:hAnsi="Times New Roman"/>
          <w:bCs/>
          <w:sz w:val="24"/>
          <w:szCs w:val="24"/>
        </w:rPr>
        <w:t xml:space="preserve"> (</w:t>
      </w:r>
      <w:r w:rsidR="00192062" w:rsidRPr="003D2EB7">
        <w:rPr>
          <w:rFonts w:ascii="Times New Roman" w:hAnsi="Times New Roman"/>
          <w:bCs/>
          <w:sz w:val="24"/>
          <w:szCs w:val="24"/>
        </w:rPr>
        <w:t>tri</w:t>
      </w:r>
      <w:r w:rsidR="003F6059" w:rsidRPr="003D2EB7">
        <w:rPr>
          <w:rFonts w:ascii="Times New Roman" w:hAnsi="Times New Roman"/>
          <w:bCs/>
          <w:sz w:val="24"/>
          <w:szCs w:val="24"/>
        </w:rPr>
        <w:t>deset</w:t>
      </w:r>
      <w:r w:rsidRPr="003D2EB7">
        <w:rPr>
          <w:rFonts w:ascii="Times New Roman" w:hAnsi="Times New Roman"/>
          <w:bCs/>
          <w:sz w:val="24"/>
          <w:szCs w:val="24"/>
        </w:rPr>
        <w:t xml:space="preserve">) </w:t>
      </w:r>
      <w:r w:rsidRPr="003D2EB7">
        <w:rPr>
          <w:rFonts w:ascii="Times New Roman" w:hAnsi="Times New Roman"/>
          <w:sz w:val="24"/>
          <w:szCs w:val="24"/>
        </w:rPr>
        <w:t>dana, a započinje teći danom</w:t>
      </w:r>
      <w:r w:rsidR="00B95A39">
        <w:rPr>
          <w:rFonts w:ascii="Times New Roman" w:hAnsi="Times New Roman"/>
          <w:sz w:val="24"/>
          <w:szCs w:val="24"/>
        </w:rPr>
        <w:t xml:space="preserve"> isteka roka za dostavu ponude.</w:t>
      </w:r>
    </w:p>
    <w:p w14:paraId="4CDC5262" w14:textId="0B099FB6" w:rsidR="00AA68E0" w:rsidRPr="003D2EB7" w:rsidRDefault="00B95A39" w:rsidP="00E90240">
      <w:pPr>
        <w:autoSpaceDE w:val="0"/>
        <w:autoSpaceDN w:val="0"/>
        <w:adjustRightInd w:val="0"/>
        <w:spacing w:after="60" w:line="276" w:lineRule="auto"/>
        <w:jc w:val="both"/>
        <w:rPr>
          <w:rFonts w:ascii="Times New Roman" w:hAnsi="Times New Roman"/>
          <w:sz w:val="24"/>
          <w:szCs w:val="24"/>
        </w:rPr>
      </w:pPr>
      <w:r>
        <w:rPr>
          <w:rFonts w:ascii="Times New Roman" w:hAnsi="Times New Roman"/>
          <w:sz w:val="24"/>
          <w:szCs w:val="24"/>
        </w:rPr>
        <w:t>Odluku o odabiru</w:t>
      </w:r>
      <w:r w:rsidR="00AA68E0" w:rsidRPr="003D2EB7">
        <w:rPr>
          <w:rFonts w:ascii="Times New Roman" w:hAnsi="Times New Roman"/>
          <w:sz w:val="24"/>
          <w:szCs w:val="24"/>
        </w:rPr>
        <w:t xml:space="preserve"> </w:t>
      </w:r>
      <w:r w:rsidR="001075B5" w:rsidRPr="003D2EB7">
        <w:rPr>
          <w:rFonts w:ascii="Times New Roman" w:hAnsi="Times New Roman"/>
          <w:sz w:val="24"/>
          <w:szCs w:val="24"/>
        </w:rPr>
        <w:t>n</w:t>
      </w:r>
      <w:r w:rsidR="00F6138E" w:rsidRPr="003D2EB7">
        <w:rPr>
          <w:rFonts w:ascii="Times New Roman" w:hAnsi="Times New Roman"/>
          <w:sz w:val="24"/>
          <w:szCs w:val="24"/>
        </w:rPr>
        <w:t>aručitelj će bez odgode dostaviti svak</w:t>
      </w:r>
      <w:r w:rsidR="00AA68E0" w:rsidRPr="003D2EB7">
        <w:rPr>
          <w:rFonts w:ascii="Times New Roman" w:hAnsi="Times New Roman"/>
          <w:sz w:val="24"/>
          <w:szCs w:val="24"/>
        </w:rPr>
        <w:t xml:space="preserve">om ponuditelju na dokaziv način. </w:t>
      </w:r>
    </w:p>
    <w:p w14:paraId="3B514894" w14:textId="443BDE88" w:rsidR="009A3D87" w:rsidRDefault="00AA68E0" w:rsidP="00E90240">
      <w:pPr>
        <w:spacing w:after="60" w:line="276" w:lineRule="auto"/>
        <w:jc w:val="both"/>
        <w:rPr>
          <w:rFonts w:ascii="Times New Roman" w:hAnsi="Times New Roman"/>
          <w:sz w:val="24"/>
          <w:szCs w:val="24"/>
        </w:rPr>
      </w:pPr>
      <w:r w:rsidRPr="003D2EB7">
        <w:rPr>
          <w:rFonts w:ascii="Times New Roman" w:hAnsi="Times New Roman"/>
          <w:sz w:val="24"/>
          <w:szCs w:val="24"/>
        </w:rPr>
        <w:t>Na odluku o odabiru ponuditelji nemaju pravo žalbe.</w:t>
      </w:r>
      <w:r w:rsidR="00AF673E" w:rsidRPr="003D2EB7">
        <w:rPr>
          <w:rFonts w:ascii="Times New Roman" w:hAnsi="Times New Roman"/>
          <w:sz w:val="24"/>
          <w:szCs w:val="24"/>
        </w:rPr>
        <w:t xml:space="preserve">, ali mogu uputiti </w:t>
      </w:r>
      <w:r w:rsidR="00AF673E" w:rsidRPr="003D2EB7">
        <w:rPr>
          <w:rFonts w:ascii="Times New Roman" w:hAnsi="Times New Roman"/>
          <w:b/>
          <w:bCs/>
          <w:sz w:val="24"/>
          <w:szCs w:val="24"/>
        </w:rPr>
        <w:t>Prigovor Gradonačelniku u roku od 3</w:t>
      </w:r>
      <w:r w:rsidR="00E90240">
        <w:rPr>
          <w:rFonts w:ascii="Times New Roman" w:hAnsi="Times New Roman"/>
          <w:sz w:val="24"/>
          <w:szCs w:val="24"/>
        </w:rPr>
        <w:t xml:space="preserve"> dana od dana dostave Odluke.</w:t>
      </w:r>
    </w:p>
    <w:p w14:paraId="229EE174" w14:textId="77777777" w:rsidR="00E90240" w:rsidRPr="003D2EB7" w:rsidRDefault="00E90240" w:rsidP="00E90240">
      <w:pPr>
        <w:spacing w:after="60" w:line="276" w:lineRule="auto"/>
        <w:jc w:val="both"/>
        <w:rPr>
          <w:rFonts w:ascii="Times New Roman" w:hAnsi="Times New Roman"/>
          <w:sz w:val="24"/>
          <w:szCs w:val="24"/>
        </w:rPr>
      </w:pPr>
    </w:p>
    <w:p w14:paraId="385A1A7A" w14:textId="77777777" w:rsidR="009A3D87" w:rsidRPr="003D2EB7" w:rsidRDefault="00F6138E" w:rsidP="00E90240">
      <w:pPr>
        <w:pStyle w:val="Naslov1"/>
        <w:spacing w:before="0" w:after="60" w:line="276" w:lineRule="auto"/>
        <w:ind w:left="0" w:firstLine="0"/>
      </w:pPr>
      <w:bookmarkStart w:id="123" w:name="_Toc502299213"/>
      <w:bookmarkStart w:id="124" w:name="_Toc129699298"/>
      <w:r w:rsidRPr="003D2EB7">
        <w:t>ODLUKA O PONIŠTENJU</w:t>
      </w:r>
      <w:bookmarkEnd w:id="123"/>
      <w:bookmarkEnd w:id="124"/>
      <w:r w:rsidRPr="003D2EB7">
        <w:t xml:space="preserve"> </w:t>
      </w:r>
    </w:p>
    <w:p w14:paraId="73B68373" w14:textId="77777777" w:rsidR="00CA0A61" w:rsidRPr="003D2EB7" w:rsidRDefault="001075B5" w:rsidP="00E90240">
      <w:pPr>
        <w:autoSpaceDE w:val="0"/>
        <w:autoSpaceDN w:val="0"/>
        <w:adjustRightInd w:val="0"/>
        <w:spacing w:after="60" w:line="276" w:lineRule="auto"/>
        <w:jc w:val="both"/>
        <w:rPr>
          <w:rFonts w:ascii="Times New Roman" w:hAnsi="Times New Roman"/>
          <w:sz w:val="24"/>
          <w:szCs w:val="24"/>
        </w:rPr>
      </w:pPr>
      <w:r w:rsidRPr="003D2EB7">
        <w:rPr>
          <w:rFonts w:ascii="Times New Roman" w:hAnsi="Times New Roman"/>
          <w:sz w:val="24"/>
          <w:szCs w:val="24"/>
        </w:rPr>
        <w:t>Odluku o poništenju n</w:t>
      </w:r>
      <w:r w:rsidR="00F6138E" w:rsidRPr="003D2EB7">
        <w:rPr>
          <w:rFonts w:ascii="Times New Roman" w:hAnsi="Times New Roman"/>
          <w:sz w:val="24"/>
          <w:szCs w:val="24"/>
        </w:rPr>
        <w:t>aručitelj će bez odgode dostaviti svim ponuditeljima, na dokaziv način (dostavnica, povratnica, izvješće o uspješn</w:t>
      </w:r>
      <w:r w:rsidR="00C6243E" w:rsidRPr="003D2EB7">
        <w:rPr>
          <w:rFonts w:ascii="Times New Roman" w:hAnsi="Times New Roman"/>
          <w:sz w:val="24"/>
          <w:szCs w:val="24"/>
        </w:rPr>
        <w:t>om slanju telefaksom i slično).</w:t>
      </w:r>
    </w:p>
    <w:p w14:paraId="62480D47" w14:textId="77777777" w:rsidR="00AE1C7F" w:rsidRPr="003D2EB7" w:rsidRDefault="00AE1C7F" w:rsidP="00E90240">
      <w:pPr>
        <w:autoSpaceDE w:val="0"/>
        <w:autoSpaceDN w:val="0"/>
        <w:adjustRightInd w:val="0"/>
        <w:spacing w:after="60" w:line="276" w:lineRule="auto"/>
        <w:jc w:val="both"/>
        <w:rPr>
          <w:rFonts w:ascii="Times New Roman" w:hAnsi="Times New Roman"/>
          <w:sz w:val="24"/>
          <w:szCs w:val="24"/>
        </w:rPr>
      </w:pPr>
    </w:p>
    <w:p w14:paraId="3BDDB768" w14:textId="77777777" w:rsidR="009A3D87" w:rsidRPr="003D2EB7" w:rsidRDefault="00F9343E" w:rsidP="00E90240">
      <w:pPr>
        <w:pStyle w:val="Naslov1"/>
        <w:spacing w:before="0" w:after="60" w:line="276" w:lineRule="auto"/>
        <w:ind w:left="0" w:firstLine="0"/>
      </w:pPr>
      <w:r w:rsidRPr="003D2EB7">
        <w:t xml:space="preserve"> </w:t>
      </w:r>
      <w:bookmarkStart w:id="125" w:name="_Toc502299214"/>
      <w:bookmarkStart w:id="126" w:name="_Toc129699299"/>
      <w:r w:rsidR="00F6138E" w:rsidRPr="003D2EB7">
        <w:t xml:space="preserve">TAJNOST DOKUMENTACIJE </w:t>
      </w:r>
      <w:bookmarkEnd w:id="125"/>
      <w:r w:rsidR="001075B5" w:rsidRPr="003D2EB7">
        <w:t>PONUDITELJA</w:t>
      </w:r>
      <w:bookmarkEnd w:id="126"/>
    </w:p>
    <w:p w14:paraId="43D1E886" w14:textId="77777777" w:rsidR="00F6138E" w:rsidRPr="003D2EB7" w:rsidRDefault="00F6138E" w:rsidP="00E90240">
      <w:pPr>
        <w:spacing w:after="60" w:line="276" w:lineRule="auto"/>
        <w:jc w:val="both"/>
        <w:rPr>
          <w:rFonts w:ascii="Times New Roman" w:hAnsi="Times New Roman"/>
          <w:bCs/>
          <w:sz w:val="24"/>
          <w:szCs w:val="24"/>
        </w:rPr>
      </w:pPr>
      <w:r w:rsidRPr="003D2EB7">
        <w:rPr>
          <w:rFonts w:ascii="Times New Roman" w:hAnsi="Times New Roman"/>
          <w:bCs/>
          <w:sz w:val="24"/>
          <w:szCs w:val="24"/>
        </w:rPr>
        <w:t xml:space="preserve">Ako </w:t>
      </w:r>
      <w:r w:rsidR="001075B5" w:rsidRPr="003D2EB7">
        <w:rPr>
          <w:rFonts w:ascii="Times New Roman" w:hAnsi="Times New Roman"/>
          <w:bCs/>
          <w:sz w:val="24"/>
          <w:szCs w:val="24"/>
        </w:rPr>
        <w:t>ponuditelj</w:t>
      </w:r>
      <w:r w:rsidRPr="003D2EB7">
        <w:rPr>
          <w:rFonts w:ascii="Times New Roman" w:hAnsi="Times New Roman"/>
          <w:bCs/>
          <w:sz w:val="24"/>
          <w:szCs w:val="24"/>
        </w:rPr>
        <w:t xml:space="preserve"> označava određene podatke iz ponude poslovnom tajnom, obvezan je u ponudi navesti pravnu osnovu na temelju kojih su ti podaci tajni. </w:t>
      </w:r>
      <w:r w:rsidR="001075B5" w:rsidRPr="003D2EB7">
        <w:rPr>
          <w:rFonts w:ascii="Times New Roman" w:hAnsi="Times New Roman"/>
          <w:bCs/>
          <w:sz w:val="24"/>
          <w:szCs w:val="24"/>
        </w:rPr>
        <w:t>Ponuditelj</w:t>
      </w:r>
      <w:r w:rsidRPr="003D2EB7">
        <w:rPr>
          <w:rFonts w:ascii="Times New Roman" w:hAnsi="Times New Roman"/>
          <w:bCs/>
          <w:sz w:val="24"/>
          <w:szCs w:val="24"/>
        </w:rPr>
        <w:t xml:space="preserve"> ne smije označiti tajnim podatke o cijenama stavaka (jediničnim cijena</w:t>
      </w:r>
      <w:r w:rsidR="006A7FB3" w:rsidRPr="003D2EB7">
        <w:rPr>
          <w:rFonts w:ascii="Times New Roman" w:hAnsi="Times New Roman"/>
          <w:bCs/>
          <w:sz w:val="24"/>
          <w:szCs w:val="24"/>
        </w:rPr>
        <w:t xml:space="preserve">ma), iznosima pojedine stavke, </w:t>
      </w:r>
      <w:r w:rsidRPr="003D2EB7">
        <w:rPr>
          <w:rFonts w:ascii="Times New Roman" w:hAnsi="Times New Roman"/>
          <w:bCs/>
          <w:sz w:val="24"/>
          <w:szCs w:val="24"/>
        </w:rPr>
        <w:t>cijeni ponude</w:t>
      </w:r>
      <w:r w:rsidR="006A7FB3" w:rsidRPr="003D2EB7">
        <w:rPr>
          <w:rFonts w:ascii="Times New Roman" w:hAnsi="Times New Roman"/>
          <w:bCs/>
          <w:sz w:val="24"/>
          <w:szCs w:val="24"/>
        </w:rPr>
        <w:t xml:space="preserve"> te podatke u vezi s kriterijima za odabir ekonomski najpovoljnije ponude.</w:t>
      </w:r>
    </w:p>
    <w:p w14:paraId="4B29B843" w14:textId="77777777" w:rsidR="00AE1C7F" w:rsidRPr="003D2EB7" w:rsidRDefault="00AE1C7F" w:rsidP="00E90240">
      <w:pPr>
        <w:spacing w:after="60" w:line="276" w:lineRule="auto"/>
        <w:jc w:val="both"/>
        <w:rPr>
          <w:rFonts w:ascii="Times New Roman" w:hAnsi="Times New Roman"/>
          <w:bCs/>
          <w:sz w:val="24"/>
          <w:szCs w:val="24"/>
        </w:rPr>
      </w:pPr>
    </w:p>
    <w:p w14:paraId="66D22B0D" w14:textId="77777777" w:rsidR="009A3D87" w:rsidRPr="003D2EB7" w:rsidRDefault="00F6138E" w:rsidP="00E90240">
      <w:pPr>
        <w:pStyle w:val="Naslov1"/>
        <w:spacing w:before="0" w:after="60" w:line="276" w:lineRule="auto"/>
        <w:ind w:left="0" w:firstLine="0"/>
      </w:pPr>
      <w:bookmarkStart w:id="127" w:name="_Toc502299215"/>
      <w:bookmarkStart w:id="128" w:name="_Toc129699300"/>
      <w:r w:rsidRPr="003D2EB7">
        <w:t xml:space="preserve">TROŠAK PONUDE I PREUZIMANJE </w:t>
      </w:r>
      <w:bookmarkEnd w:id="127"/>
      <w:r w:rsidR="001075B5" w:rsidRPr="003D2EB7">
        <w:t>POZIVA ZA DOSTAVU PONUDA</w:t>
      </w:r>
      <w:bookmarkEnd w:id="128"/>
    </w:p>
    <w:p w14:paraId="27CA91C7" w14:textId="6CD9D7ED" w:rsidR="003F6059" w:rsidRPr="003D2EB7" w:rsidRDefault="003F6059" w:rsidP="00E90240">
      <w:pPr>
        <w:spacing w:after="60" w:line="276" w:lineRule="auto"/>
        <w:jc w:val="both"/>
        <w:rPr>
          <w:rFonts w:ascii="Times New Roman" w:hAnsi="Times New Roman"/>
          <w:bCs/>
          <w:sz w:val="24"/>
          <w:szCs w:val="24"/>
        </w:rPr>
      </w:pPr>
      <w:r w:rsidRPr="003D2EB7">
        <w:rPr>
          <w:rFonts w:ascii="Times New Roman" w:hAnsi="Times New Roman"/>
          <w:bCs/>
          <w:sz w:val="24"/>
          <w:szCs w:val="24"/>
        </w:rPr>
        <w:t>Trošak pripreme i podnošenja ponu</w:t>
      </w:r>
      <w:r w:rsidR="00CA0A61" w:rsidRPr="003D2EB7">
        <w:rPr>
          <w:rFonts w:ascii="Times New Roman" w:hAnsi="Times New Roman"/>
          <w:bCs/>
          <w:sz w:val="24"/>
          <w:szCs w:val="24"/>
        </w:rPr>
        <w:t>de u cijelosti snosi ponuditelj</w:t>
      </w:r>
      <w:r w:rsidR="00AE1C7F" w:rsidRPr="003D2EB7">
        <w:rPr>
          <w:rFonts w:ascii="Times New Roman" w:hAnsi="Times New Roman"/>
          <w:bCs/>
          <w:sz w:val="24"/>
          <w:szCs w:val="24"/>
        </w:rPr>
        <w:t xml:space="preserve">. </w:t>
      </w:r>
    </w:p>
    <w:p w14:paraId="71267EC2" w14:textId="77777777" w:rsidR="00AE1C7F" w:rsidRPr="003D2EB7" w:rsidRDefault="00AE1C7F" w:rsidP="00E90240">
      <w:pPr>
        <w:spacing w:after="60" w:line="276" w:lineRule="auto"/>
        <w:jc w:val="both"/>
        <w:rPr>
          <w:rFonts w:ascii="Times New Roman" w:hAnsi="Times New Roman"/>
          <w:bCs/>
          <w:sz w:val="24"/>
          <w:szCs w:val="24"/>
        </w:rPr>
      </w:pPr>
    </w:p>
    <w:p w14:paraId="21474308" w14:textId="77777777" w:rsidR="009A3D87" w:rsidRPr="003D2EB7" w:rsidRDefault="00EB33CC" w:rsidP="00E90240">
      <w:pPr>
        <w:pStyle w:val="Naslov1"/>
        <w:spacing w:before="0" w:after="60" w:line="276" w:lineRule="auto"/>
        <w:ind w:left="0" w:firstLine="0"/>
      </w:pPr>
      <w:bookmarkStart w:id="129" w:name="_Toc487022718"/>
      <w:bookmarkStart w:id="130" w:name="_Toc507483976"/>
      <w:bookmarkStart w:id="131" w:name="_Toc129699301"/>
      <w:r w:rsidRPr="003D2EB7">
        <w:t>OPĆI UVJETI UGOVORA</w:t>
      </w:r>
      <w:bookmarkEnd w:id="129"/>
      <w:bookmarkEnd w:id="130"/>
      <w:bookmarkEnd w:id="131"/>
    </w:p>
    <w:p w14:paraId="1796303B" w14:textId="77777777" w:rsidR="00A30628" w:rsidRDefault="00EB33CC" w:rsidP="00E90240">
      <w:pPr>
        <w:spacing w:after="60" w:line="276" w:lineRule="auto"/>
        <w:jc w:val="both"/>
        <w:rPr>
          <w:rFonts w:ascii="Times New Roman" w:hAnsi="Times New Roman"/>
          <w:sz w:val="24"/>
          <w:szCs w:val="24"/>
        </w:rPr>
      </w:pPr>
      <w:r w:rsidRPr="003D2EB7">
        <w:rPr>
          <w:rFonts w:ascii="Times New Roman" w:hAnsi="Times New Roman"/>
          <w:sz w:val="24"/>
          <w:szCs w:val="24"/>
        </w:rPr>
        <w:t xml:space="preserve">Ugovor će se sklopiti neposredno na temelju izvornih uvjeta iz </w:t>
      </w:r>
      <w:r w:rsidR="00C447FB" w:rsidRPr="003D2EB7">
        <w:rPr>
          <w:rFonts w:ascii="Times New Roman" w:hAnsi="Times New Roman"/>
          <w:sz w:val="24"/>
          <w:szCs w:val="24"/>
        </w:rPr>
        <w:t xml:space="preserve">Poziva </w:t>
      </w:r>
      <w:r w:rsidRPr="003D2EB7">
        <w:rPr>
          <w:rFonts w:ascii="Times New Roman" w:hAnsi="Times New Roman"/>
          <w:sz w:val="24"/>
          <w:szCs w:val="24"/>
        </w:rPr>
        <w:t xml:space="preserve">i odabrane ponude u pisanom obliku. </w:t>
      </w:r>
      <w:r w:rsidRPr="003D2EB7">
        <w:rPr>
          <w:rFonts w:ascii="Times New Roman" w:hAnsi="Times New Roman"/>
          <w:bCs/>
          <w:sz w:val="24"/>
          <w:szCs w:val="24"/>
        </w:rPr>
        <w:t>Opći uvjeti</w:t>
      </w:r>
      <w:r w:rsidRPr="003D2EB7">
        <w:rPr>
          <w:rFonts w:ascii="Times New Roman" w:hAnsi="Times New Roman"/>
          <w:b/>
          <w:bCs/>
          <w:sz w:val="24"/>
          <w:szCs w:val="24"/>
        </w:rPr>
        <w:t xml:space="preserve"> </w:t>
      </w:r>
      <w:r w:rsidRPr="003D2EB7">
        <w:rPr>
          <w:rFonts w:ascii="Times New Roman" w:hAnsi="Times New Roman"/>
          <w:sz w:val="24"/>
          <w:szCs w:val="24"/>
        </w:rPr>
        <w:t>Ugovora će se temeljiti na Zakonu o obveznim odnosima i ostalim pozitivnim zakonskim propisima Republike Hrvatske.</w:t>
      </w:r>
    </w:p>
    <w:p w14:paraId="45E3452D" w14:textId="77C5094B" w:rsidR="00365094" w:rsidRPr="003D2EB7" w:rsidRDefault="00EB33CC" w:rsidP="00E90240">
      <w:pPr>
        <w:spacing w:after="60" w:line="276" w:lineRule="auto"/>
        <w:jc w:val="both"/>
        <w:rPr>
          <w:rFonts w:ascii="Times New Roman" w:hAnsi="Times New Roman"/>
          <w:sz w:val="24"/>
          <w:szCs w:val="24"/>
        </w:rPr>
      </w:pPr>
      <w:r w:rsidRPr="003D2EB7">
        <w:rPr>
          <w:rFonts w:ascii="Times New Roman" w:hAnsi="Times New Roman"/>
          <w:sz w:val="24"/>
          <w:szCs w:val="24"/>
        </w:rPr>
        <w:t xml:space="preserve"> </w:t>
      </w:r>
    </w:p>
    <w:p w14:paraId="3AE19CD3" w14:textId="77777777" w:rsidR="009A3D87" w:rsidRPr="003D2EB7" w:rsidRDefault="00981215" w:rsidP="00E90240">
      <w:pPr>
        <w:pStyle w:val="Naslov1"/>
        <w:spacing w:before="0" w:after="60" w:line="276" w:lineRule="auto"/>
        <w:ind w:left="0" w:firstLine="0"/>
      </w:pPr>
      <w:bookmarkStart w:id="132" w:name="_Toc129699302"/>
      <w:r w:rsidRPr="003D2EB7">
        <w:lastRenderedPageBreak/>
        <w:t>UGOVORNA KAZNA</w:t>
      </w:r>
      <w:bookmarkEnd w:id="132"/>
    </w:p>
    <w:p w14:paraId="7C4A1D72" w14:textId="48233324" w:rsidR="00981215" w:rsidRPr="003D2EB7" w:rsidRDefault="00981215" w:rsidP="00E90240">
      <w:pPr>
        <w:spacing w:after="60" w:line="276" w:lineRule="auto"/>
        <w:jc w:val="both"/>
        <w:rPr>
          <w:rFonts w:ascii="Times New Roman" w:hAnsi="Times New Roman"/>
          <w:sz w:val="24"/>
          <w:szCs w:val="24"/>
        </w:rPr>
      </w:pPr>
      <w:r w:rsidRPr="003D2EB7">
        <w:rPr>
          <w:rFonts w:ascii="Times New Roman" w:hAnsi="Times New Roman"/>
          <w:sz w:val="24"/>
          <w:szCs w:val="24"/>
        </w:rPr>
        <w:t xml:space="preserve">Rok je veoma bitan element ugovora. Slijedom navedenoga u slučaju prekoračenja ugovorenog roka za okončanje posla </w:t>
      </w:r>
      <w:r w:rsidR="00DC4032" w:rsidRPr="003D2EB7">
        <w:rPr>
          <w:rFonts w:ascii="Times New Roman" w:hAnsi="Times New Roman"/>
          <w:sz w:val="24"/>
          <w:szCs w:val="24"/>
        </w:rPr>
        <w:t>n</w:t>
      </w:r>
      <w:r w:rsidRPr="003D2EB7">
        <w:rPr>
          <w:rFonts w:ascii="Times New Roman" w:hAnsi="Times New Roman"/>
          <w:sz w:val="24"/>
          <w:szCs w:val="24"/>
        </w:rPr>
        <w:t xml:space="preserve">aručitelj će od </w:t>
      </w:r>
      <w:r w:rsidR="00DC4032" w:rsidRPr="003D2EB7">
        <w:rPr>
          <w:rFonts w:ascii="Times New Roman" w:hAnsi="Times New Roman"/>
          <w:sz w:val="24"/>
          <w:szCs w:val="24"/>
        </w:rPr>
        <w:t>izvođača</w:t>
      </w:r>
      <w:r w:rsidRPr="003D2EB7">
        <w:rPr>
          <w:rFonts w:ascii="Times New Roman" w:hAnsi="Times New Roman"/>
          <w:sz w:val="24"/>
          <w:szCs w:val="24"/>
        </w:rPr>
        <w:t xml:space="preserve"> naplatiti ugovornu kaznu u visini od </w:t>
      </w:r>
      <w:r w:rsidR="006E6622" w:rsidRPr="003D2EB7">
        <w:rPr>
          <w:rFonts w:ascii="Times New Roman" w:hAnsi="Times New Roman"/>
          <w:b/>
          <w:bCs/>
          <w:sz w:val="24"/>
          <w:szCs w:val="24"/>
        </w:rPr>
        <w:t>66.36 eura</w:t>
      </w:r>
      <w:r w:rsidRPr="003D2EB7">
        <w:rPr>
          <w:rFonts w:ascii="Times New Roman" w:hAnsi="Times New Roman"/>
          <w:b/>
          <w:sz w:val="24"/>
          <w:szCs w:val="24"/>
        </w:rPr>
        <w:t xml:space="preserve"> za svaki kalendarski dan prekoračenja roka</w:t>
      </w:r>
      <w:r w:rsidR="00B95A39">
        <w:rPr>
          <w:rFonts w:ascii="Times New Roman" w:hAnsi="Times New Roman"/>
          <w:sz w:val="24"/>
          <w:szCs w:val="24"/>
        </w:rPr>
        <w:t xml:space="preserve"> </w:t>
      </w:r>
      <w:r w:rsidRPr="003D2EB7">
        <w:rPr>
          <w:rFonts w:ascii="Times New Roman" w:hAnsi="Times New Roman"/>
          <w:sz w:val="24"/>
          <w:szCs w:val="24"/>
        </w:rPr>
        <w:t>do zapisnika o primopredaji s time da broj dana pr</w:t>
      </w:r>
      <w:r w:rsidR="008C5188" w:rsidRPr="003D2EB7">
        <w:rPr>
          <w:rFonts w:ascii="Times New Roman" w:hAnsi="Times New Roman"/>
          <w:sz w:val="24"/>
          <w:szCs w:val="24"/>
        </w:rPr>
        <w:t xml:space="preserve">ekoračenja ne može biti više od </w:t>
      </w:r>
      <w:r w:rsidR="00365094" w:rsidRPr="003D2EB7">
        <w:rPr>
          <w:rFonts w:ascii="Times New Roman" w:hAnsi="Times New Roman"/>
          <w:b/>
          <w:sz w:val="24"/>
          <w:szCs w:val="24"/>
        </w:rPr>
        <w:t>d</w:t>
      </w:r>
      <w:r w:rsidR="008C5188" w:rsidRPr="003D2EB7">
        <w:rPr>
          <w:rFonts w:ascii="Times New Roman" w:hAnsi="Times New Roman"/>
          <w:b/>
          <w:sz w:val="24"/>
          <w:szCs w:val="24"/>
        </w:rPr>
        <w:t>es</w:t>
      </w:r>
      <w:r w:rsidR="00365094" w:rsidRPr="003D2EB7">
        <w:rPr>
          <w:rFonts w:ascii="Times New Roman" w:hAnsi="Times New Roman"/>
          <w:b/>
          <w:sz w:val="24"/>
          <w:szCs w:val="24"/>
        </w:rPr>
        <w:t>e</w:t>
      </w:r>
      <w:r w:rsidR="008C5188" w:rsidRPr="003D2EB7">
        <w:rPr>
          <w:rFonts w:ascii="Times New Roman" w:hAnsi="Times New Roman"/>
          <w:b/>
          <w:sz w:val="24"/>
          <w:szCs w:val="24"/>
        </w:rPr>
        <w:t>t</w:t>
      </w:r>
      <w:r w:rsidRPr="003D2EB7">
        <w:rPr>
          <w:rFonts w:ascii="Times New Roman" w:hAnsi="Times New Roman"/>
          <w:b/>
          <w:sz w:val="24"/>
          <w:szCs w:val="24"/>
        </w:rPr>
        <w:t xml:space="preserve"> dana</w:t>
      </w:r>
      <w:r w:rsidRPr="003D2EB7">
        <w:rPr>
          <w:rFonts w:ascii="Times New Roman" w:hAnsi="Times New Roman"/>
          <w:sz w:val="24"/>
          <w:szCs w:val="24"/>
        </w:rPr>
        <w:t xml:space="preserve">, u tom slučaju će se raskinuti ugovor </w:t>
      </w:r>
      <w:r w:rsidR="00DC4032" w:rsidRPr="003D2EB7">
        <w:rPr>
          <w:rFonts w:ascii="Times New Roman" w:hAnsi="Times New Roman"/>
          <w:sz w:val="24"/>
          <w:szCs w:val="24"/>
        </w:rPr>
        <w:t xml:space="preserve">te naplatiti ugovorna kazna. </w:t>
      </w:r>
      <w:r w:rsidRPr="003D2EB7">
        <w:rPr>
          <w:rFonts w:ascii="Times New Roman" w:hAnsi="Times New Roman"/>
          <w:sz w:val="24"/>
          <w:szCs w:val="24"/>
        </w:rPr>
        <w:t>Naručitelj će eventualni iznos ugovorne kazne zadržati, odnosno odbiti od iznosa za plaćanje prilikom izrade okončanog obračuna.</w:t>
      </w:r>
    </w:p>
    <w:p w14:paraId="4258939A" w14:textId="0625204C" w:rsidR="00B25088" w:rsidRPr="003D2EB7" w:rsidRDefault="00981215" w:rsidP="00E90240">
      <w:pPr>
        <w:spacing w:after="60" w:line="276" w:lineRule="auto"/>
        <w:jc w:val="both"/>
        <w:rPr>
          <w:rFonts w:ascii="Times New Roman" w:hAnsi="Times New Roman"/>
          <w:sz w:val="24"/>
          <w:szCs w:val="24"/>
        </w:rPr>
      </w:pPr>
      <w:r w:rsidRPr="003D2EB7">
        <w:rPr>
          <w:rFonts w:ascii="Times New Roman" w:hAnsi="Times New Roman"/>
          <w:sz w:val="24"/>
          <w:szCs w:val="24"/>
        </w:rPr>
        <w:t>Ukoliko je do pr</w:t>
      </w:r>
      <w:r w:rsidR="00DC4032" w:rsidRPr="003D2EB7">
        <w:rPr>
          <w:rFonts w:ascii="Times New Roman" w:hAnsi="Times New Roman"/>
          <w:sz w:val="24"/>
          <w:szCs w:val="24"/>
        </w:rPr>
        <w:t xml:space="preserve">ekoračenja roka došlo </w:t>
      </w:r>
      <w:r w:rsidR="00C54B07" w:rsidRPr="003D2EB7">
        <w:rPr>
          <w:rFonts w:ascii="Times New Roman" w:hAnsi="Times New Roman"/>
          <w:sz w:val="24"/>
          <w:szCs w:val="24"/>
        </w:rPr>
        <w:t xml:space="preserve">krivnjom naručitelja ili </w:t>
      </w:r>
      <w:r w:rsidR="00DC4032" w:rsidRPr="003D2EB7">
        <w:rPr>
          <w:rFonts w:ascii="Times New Roman" w:hAnsi="Times New Roman"/>
          <w:sz w:val="24"/>
          <w:szCs w:val="24"/>
        </w:rPr>
        <w:t xml:space="preserve">zbog </w:t>
      </w:r>
      <w:r w:rsidRPr="003D2EB7">
        <w:rPr>
          <w:rFonts w:ascii="Times New Roman" w:hAnsi="Times New Roman"/>
          <w:sz w:val="24"/>
          <w:szCs w:val="24"/>
        </w:rPr>
        <w:t xml:space="preserve">više sile pri čemu se višom silom smatra događaj koji se nije mogao predvidjeti u trenutku sklapanja ugovora i na koji ugovorne strane objektivno ne mogu i nisu mogle utjecati (događaj mora biti za subjekt neočekivan, izvanredan, nepredvidiv), npr. ratno stanje, štrajk, elementarne nepogode i sl. </w:t>
      </w:r>
      <w:r w:rsidR="00DC4032" w:rsidRPr="003D2EB7">
        <w:rPr>
          <w:rFonts w:ascii="Times New Roman" w:hAnsi="Times New Roman"/>
          <w:sz w:val="24"/>
          <w:szCs w:val="24"/>
        </w:rPr>
        <w:t>n</w:t>
      </w:r>
      <w:r w:rsidRPr="003D2EB7">
        <w:rPr>
          <w:rFonts w:ascii="Times New Roman" w:hAnsi="Times New Roman"/>
          <w:sz w:val="24"/>
          <w:szCs w:val="24"/>
        </w:rPr>
        <w:t xml:space="preserve">a </w:t>
      </w:r>
      <w:r w:rsidR="00C54B07" w:rsidRPr="003D2EB7">
        <w:rPr>
          <w:rFonts w:ascii="Times New Roman" w:hAnsi="Times New Roman"/>
          <w:sz w:val="24"/>
          <w:szCs w:val="24"/>
        </w:rPr>
        <w:t>ponuditelju</w:t>
      </w:r>
      <w:r w:rsidRPr="003D2EB7">
        <w:rPr>
          <w:rFonts w:ascii="Times New Roman" w:hAnsi="Times New Roman"/>
          <w:sz w:val="24"/>
          <w:szCs w:val="24"/>
        </w:rPr>
        <w:t xml:space="preserve"> je teret dokazivanja nepostojanja njegove krivnje za prekoračenje roka.</w:t>
      </w:r>
    </w:p>
    <w:p w14:paraId="10696708" w14:textId="77777777" w:rsidR="00AE1C7F" w:rsidRPr="003D2EB7" w:rsidRDefault="00AE1C7F" w:rsidP="00E90240">
      <w:pPr>
        <w:spacing w:after="60" w:line="276" w:lineRule="auto"/>
        <w:jc w:val="both"/>
        <w:rPr>
          <w:rFonts w:ascii="Times New Roman" w:hAnsi="Times New Roman"/>
          <w:sz w:val="24"/>
          <w:szCs w:val="24"/>
        </w:rPr>
      </w:pPr>
    </w:p>
    <w:p w14:paraId="75F6EF00" w14:textId="77777777" w:rsidR="00CA0874" w:rsidRPr="003D2EB7" w:rsidRDefault="00F6138E" w:rsidP="00E90240">
      <w:pPr>
        <w:pStyle w:val="Naslov1"/>
        <w:spacing w:before="0" w:after="60" w:line="276" w:lineRule="auto"/>
        <w:ind w:left="0" w:firstLine="0"/>
      </w:pPr>
      <w:bookmarkStart w:id="133" w:name="_Toc129699303"/>
      <w:r w:rsidRPr="003D2EB7">
        <w:t xml:space="preserve">DRUGI PODACI </w:t>
      </w:r>
      <w:r w:rsidR="00925FFB" w:rsidRPr="003D2EB7">
        <w:t xml:space="preserve">I ZAHTJEVI </w:t>
      </w:r>
      <w:r w:rsidRPr="003D2EB7">
        <w:t>NARUČITELJ</w:t>
      </w:r>
      <w:r w:rsidR="00925FFB" w:rsidRPr="003D2EB7">
        <w:t>A</w:t>
      </w:r>
      <w:bookmarkEnd w:id="133"/>
    </w:p>
    <w:p w14:paraId="1D3BB6E2" w14:textId="77777777" w:rsidR="00F6138E" w:rsidRPr="003D2EB7" w:rsidRDefault="00F6138E" w:rsidP="00E90240">
      <w:pPr>
        <w:pStyle w:val="Odlomakpopisa"/>
        <w:numPr>
          <w:ilvl w:val="0"/>
          <w:numId w:val="8"/>
        </w:numPr>
        <w:spacing w:after="60"/>
        <w:ind w:left="426" w:hanging="426"/>
        <w:jc w:val="both"/>
        <w:rPr>
          <w:rFonts w:ascii="Times New Roman" w:hAnsi="Times New Roman"/>
          <w:b/>
          <w:sz w:val="24"/>
          <w:szCs w:val="24"/>
        </w:rPr>
      </w:pPr>
      <w:r w:rsidRPr="003D2EB7">
        <w:rPr>
          <w:rFonts w:ascii="Times New Roman" w:hAnsi="Times New Roman"/>
          <w:b/>
          <w:sz w:val="24"/>
          <w:szCs w:val="24"/>
        </w:rPr>
        <w:t xml:space="preserve">Pregled </w:t>
      </w:r>
      <w:r w:rsidR="00986DA1" w:rsidRPr="003D2EB7">
        <w:rPr>
          <w:rFonts w:ascii="Times New Roman" w:hAnsi="Times New Roman"/>
          <w:b/>
          <w:sz w:val="24"/>
          <w:szCs w:val="24"/>
        </w:rPr>
        <w:t xml:space="preserve">lokacije </w:t>
      </w:r>
    </w:p>
    <w:p w14:paraId="16E3B487" w14:textId="5C61E7F7" w:rsidR="00F6138E" w:rsidRPr="003D2EB7" w:rsidRDefault="00F6138E" w:rsidP="00E90240">
      <w:pPr>
        <w:spacing w:after="60" w:line="276" w:lineRule="auto"/>
        <w:jc w:val="both"/>
        <w:rPr>
          <w:rFonts w:ascii="Times New Roman" w:hAnsi="Times New Roman"/>
          <w:sz w:val="24"/>
          <w:szCs w:val="24"/>
        </w:rPr>
      </w:pPr>
      <w:r w:rsidRPr="003D2EB7">
        <w:rPr>
          <w:rFonts w:ascii="Times New Roman" w:hAnsi="Times New Roman"/>
          <w:sz w:val="24"/>
          <w:szCs w:val="24"/>
        </w:rPr>
        <w:t xml:space="preserve">Ukoliko su gospodarski subjekti zainteresirani za obilazak </w:t>
      </w:r>
      <w:r w:rsidR="00E02A19" w:rsidRPr="003D2EB7">
        <w:rPr>
          <w:rFonts w:ascii="Times New Roman" w:hAnsi="Times New Roman"/>
          <w:sz w:val="24"/>
          <w:szCs w:val="24"/>
        </w:rPr>
        <w:t>lokacij</w:t>
      </w:r>
      <w:r w:rsidR="00D05341" w:rsidRPr="003D2EB7">
        <w:rPr>
          <w:rFonts w:ascii="Times New Roman" w:hAnsi="Times New Roman"/>
          <w:sz w:val="24"/>
          <w:szCs w:val="24"/>
        </w:rPr>
        <w:t>a</w:t>
      </w:r>
      <w:r w:rsidR="00E02A19" w:rsidRPr="003D2EB7">
        <w:rPr>
          <w:rFonts w:ascii="Times New Roman" w:hAnsi="Times New Roman"/>
          <w:sz w:val="24"/>
          <w:szCs w:val="24"/>
        </w:rPr>
        <w:t xml:space="preserve"> potrebno je</w:t>
      </w:r>
      <w:r w:rsidRPr="003D2EB7">
        <w:rPr>
          <w:rFonts w:ascii="Times New Roman" w:hAnsi="Times New Roman"/>
          <w:sz w:val="24"/>
          <w:szCs w:val="24"/>
        </w:rPr>
        <w:t xml:space="preserve"> izvršiti najavu i dolazak dogovoriti s osobom zaduženom za komunikaciju s ponuditeljima, koja je označena u ovoj dokumentaciji</w:t>
      </w:r>
      <w:r w:rsidR="00790260" w:rsidRPr="003D2EB7">
        <w:rPr>
          <w:rFonts w:ascii="Times New Roman" w:hAnsi="Times New Roman"/>
          <w:sz w:val="24"/>
          <w:szCs w:val="24"/>
        </w:rPr>
        <w:t xml:space="preserve"> (preporuča se uputiti e-mail). </w:t>
      </w:r>
      <w:r w:rsidRPr="003D2EB7">
        <w:rPr>
          <w:rFonts w:ascii="Times New Roman" w:hAnsi="Times New Roman"/>
          <w:sz w:val="24"/>
          <w:szCs w:val="24"/>
        </w:rPr>
        <w:t>Gospodarski subjekti na svoj trošak vrše pregled i upoznaju se s lokacijom</w:t>
      </w:r>
      <w:r w:rsidR="00E02A19" w:rsidRPr="003D2EB7">
        <w:rPr>
          <w:rFonts w:ascii="Times New Roman" w:hAnsi="Times New Roman"/>
          <w:sz w:val="24"/>
          <w:szCs w:val="24"/>
        </w:rPr>
        <w:t xml:space="preserve">. </w:t>
      </w:r>
      <w:r w:rsidRPr="003D2EB7">
        <w:rPr>
          <w:rFonts w:ascii="Times New Roman" w:hAnsi="Times New Roman"/>
          <w:sz w:val="24"/>
          <w:szCs w:val="24"/>
        </w:rPr>
        <w:t xml:space="preserve">Predajom ponude smatra se da je ponuditelj upoznat sa </w:t>
      </w:r>
      <w:r w:rsidR="00D05341" w:rsidRPr="003D2EB7">
        <w:rPr>
          <w:rFonts w:ascii="Times New Roman" w:hAnsi="Times New Roman"/>
          <w:sz w:val="24"/>
          <w:szCs w:val="24"/>
        </w:rPr>
        <w:t>lokacijama</w:t>
      </w:r>
      <w:r w:rsidR="00E02A19" w:rsidRPr="003D2EB7">
        <w:rPr>
          <w:rFonts w:ascii="Times New Roman" w:hAnsi="Times New Roman"/>
          <w:sz w:val="24"/>
          <w:szCs w:val="24"/>
        </w:rPr>
        <w:t xml:space="preserve">, </w:t>
      </w:r>
      <w:r w:rsidRPr="003D2EB7">
        <w:rPr>
          <w:rFonts w:ascii="Times New Roman" w:hAnsi="Times New Roman"/>
          <w:sz w:val="24"/>
          <w:szCs w:val="24"/>
        </w:rPr>
        <w:t>zadatkom te zahtjevima troškovnika.</w:t>
      </w:r>
    </w:p>
    <w:p w14:paraId="38CCF8DD" w14:textId="77777777" w:rsidR="00F6138E" w:rsidRPr="003D2EB7" w:rsidRDefault="00F6138E" w:rsidP="00E90240">
      <w:pPr>
        <w:pStyle w:val="Odlomakpopisa"/>
        <w:numPr>
          <w:ilvl w:val="0"/>
          <w:numId w:val="8"/>
        </w:numPr>
        <w:tabs>
          <w:tab w:val="left" w:pos="426"/>
        </w:tabs>
        <w:spacing w:after="60"/>
        <w:ind w:left="426" w:hanging="426"/>
        <w:jc w:val="both"/>
        <w:rPr>
          <w:rFonts w:ascii="Times New Roman" w:hAnsi="Times New Roman"/>
          <w:b/>
          <w:sz w:val="24"/>
          <w:szCs w:val="24"/>
        </w:rPr>
      </w:pPr>
      <w:r w:rsidRPr="003D2EB7">
        <w:rPr>
          <w:rFonts w:ascii="Times New Roman" w:hAnsi="Times New Roman"/>
          <w:b/>
          <w:sz w:val="24"/>
          <w:szCs w:val="24"/>
        </w:rPr>
        <w:t>Izvršenje ugovora</w:t>
      </w:r>
      <w:r w:rsidR="00812AC4" w:rsidRPr="003D2EB7">
        <w:rPr>
          <w:rFonts w:ascii="Times New Roman" w:hAnsi="Times New Roman"/>
          <w:b/>
          <w:sz w:val="24"/>
          <w:szCs w:val="24"/>
        </w:rPr>
        <w:t xml:space="preserve"> o </w:t>
      </w:r>
      <w:r w:rsidRPr="003D2EB7">
        <w:rPr>
          <w:rFonts w:ascii="Times New Roman" w:hAnsi="Times New Roman"/>
          <w:b/>
          <w:sz w:val="24"/>
          <w:szCs w:val="24"/>
        </w:rPr>
        <w:t>nabavi, nebitne izmjene ugovora</w:t>
      </w:r>
    </w:p>
    <w:p w14:paraId="2A73F6E0" w14:textId="77777777" w:rsidR="00FB2722" w:rsidRPr="003D2EB7" w:rsidRDefault="00DC4032" w:rsidP="00E90240">
      <w:pPr>
        <w:pStyle w:val="Odlomakpopisa"/>
        <w:tabs>
          <w:tab w:val="left" w:pos="1134"/>
        </w:tabs>
        <w:spacing w:after="60"/>
        <w:ind w:left="0"/>
        <w:jc w:val="both"/>
        <w:rPr>
          <w:rFonts w:ascii="Times New Roman" w:hAnsi="Times New Roman"/>
          <w:color w:val="000000"/>
          <w:sz w:val="24"/>
          <w:szCs w:val="24"/>
        </w:rPr>
      </w:pPr>
      <w:r w:rsidRPr="003D2EB7">
        <w:rPr>
          <w:rFonts w:ascii="Times New Roman" w:hAnsi="Times New Roman"/>
          <w:sz w:val="24"/>
          <w:szCs w:val="24"/>
        </w:rPr>
        <w:t xml:space="preserve">Ugovor će se sklopiti neposredno na temelju izvornih uvjeta iz Poziva i odabrane ponude u pisanom obliku </w:t>
      </w:r>
      <w:r w:rsidRPr="003D2EB7">
        <w:rPr>
          <w:rFonts w:ascii="Times New Roman" w:hAnsi="Times New Roman"/>
          <w:color w:val="000000"/>
          <w:sz w:val="24"/>
          <w:szCs w:val="24"/>
        </w:rPr>
        <w:t>što će naručitelj kontrolirati. Na odgovornost ugovornih strana za ispunjenje obveza iz ugovora o nabavi primjenjuju se odgovarajuće odredbe Zakona o obveznim odnosima.</w:t>
      </w:r>
    </w:p>
    <w:p w14:paraId="11186D7C" w14:textId="77777777" w:rsidR="00AE1C7F" w:rsidRPr="003D2EB7" w:rsidRDefault="00AE1C7F" w:rsidP="00E90240">
      <w:pPr>
        <w:pStyle w:val="Odlomakpopisa"/>
        <w:tabs>
          <w:tab w:val="left" w:pos="1134"/>
        </w:tabs>
        <w:spacing w:after="60"/>
        <w:ind w:left="0"/>
        <w:jc w:val="both"/>
        <w:rPr>
          <w:rFonts w:ascii="Times New Roman" w:hAnsi="Times New Roman"/>
          <w:b/>
          <w:sz w:val="24"/>
          <w:szCs w:val="24"/>
        </w:rPr>
      </w:pPr>
    </w:p>
    <w:p w14:paraId="3DD2B8E1" w14:textId="77777777" w:rsidR="005578D9" w:rsidRPr="003D2EB7" w:rsidRDefault="005E3EBD" w:rsidP="00E90240">
      <w:pPr>
        <w:pStyle w:val="Naslov1"/>
        <w:spacing w:before="0" w:after="60" w:line="276" w:lineRule="auto"/>
        <w:ind w:left="0" w:firstLine="0"/>
      </w:pPr>
      <w:bookmarkStart w:id="134" w:name="_Toc502299217"/>
      <w:bookmarkStart w:id="135" w:name="_Toc129699304"/>
      <w:r w:rsidRPr="003D2EB7">
        <w:t>SASTAVNI DIJELOVI PONUDE</w:t>
      </w:r>
      <w:bookmarkEnd w:id="134"/>
      <w:bookmarkEnd w:id="135"/>
    </w:p>
    <w:p w14:paraId="580B70D8" w14:textId="77777777" w:rsidR="005E3EBD" w:rsidRPr="003D2EB7" w:rsidRDefault="005E3EBD" w:rsidP="00E90240">
      <w:pPr>
        <w:spacing w:after="60" w:line="276" w:lineRule="auto"/>
        <w:jc w:val="both"/>
        <w:rPr>
          <w:rFonts w:ascii="Times New Roman" w:hAnsi="Times New Roman"/>
          <w:sz w:val="24"/>
          <w:szCs w:val="24"/>
        </w:rPr>
      </w:pPr>
      <w:r w:rsidRPr="003D2EB7">
        <w:rPr>
          <w:rFonts w:ascii="Times New Roman" w:hAnsi="Times New Roman"/>
          <w:sz w:val="24"/>
          <w:szCs w:val="24"/>
        </w:rPr>
        <w:t>Ponuda treba sadržavati:</w:t>
      </w:r>
    </w:p>
    <w:p w14:paraId="49F4F7E4" w14:textId="77777777" w:rsidR="00274A19" w:rsidRPr="003D2EB7" w:rsidRDefault="00274A19" w:rsidP="00E90240">
      <w:pPr>
        <w:pStyle w:val="Odlomakpopisa"/>
        <w:numPr>
          <w:ilvl w:val="0"/>
          <w:numId w:val="2"/>
        </w:numPr>
        <w:spacing w:after="60"/>
        <w:ind w:left="284" w:hanging="284"/>
        <w:jc w:val="both"/>
        <w:rPr>
          <w:rFonts w:ascii="Times New Roman" w:hAnsi="Times New Roman"/>
          <w:sz w:val="24"/>
          <w:szCs w:val="24"/>
        </w:rPr>
      </w:pPr>
      <w:r w:rsidRPr="003D2EB7">
        <w:rPr>
          <w:rFonts w:ascii="Times New Roman" w:hAnsi="Times New Roman"/>
          <w:sz w:val="24"/>
          <w:szCs w:val="24"/>
        </w:rPr>
        <w:t>Ponudbeni list, ispunjen i potpisan od strane ponuditelja (</w:t>
      </w:r>
      <w:r w:rsidR="00872001" w:rsidRPr="003D2EB7">
        <w:rPr>
          <w:rFonts w:ascii="Times New Roman" w:hAnsi="Times New Roman"/>
          <w:b/>
          <w:sz w:val="24"/>
          <w:szCs w:val="24"/>
        </w:rPr>
        <w:t>Privitak</w:t>
      </w:r>
      <w:r w:rsidRPr="003D2EB7">
        <w:rPr>
          <w:rFonts w:ascii="Times New Roman" w:hAnsi="Times New Roman"/>
          <w:b/>
          <w:sz w:val="24"/>
          <w:szCs w:val="24"/>
        </w:rPr>
        <w:t xml:space="preserve"> 1</w:t>
      </w:r>
      <w:r w:rsidRPr="003D2EB7">
        <w:rPr>
          <w:rFonts w:ascii="Times New Roman" w:hAnsi="Times New Roman"/>
          <w:sz w:val="24"/>
          <w:szCs w:val="24"/>
        </w:rPr>
        <w:t>), u slučaju zajednice ponudi</w:t>
      </w:r>
      <w:r w:rsidR="00EB6A15" w:rsidRPr="003D2EB7">
        <w:rPr>
          <w:rFonts w:ascii="Times New Roman" w:hAnsi="Times New Roman"/>
          <w:sz w:val="24"/>
          <w:szCs w:val="24"/>
        </w:rPr>
        <w:t>telja (Dodatak 1), podugovaratelj</w:t>
      </w:r>
      <w:r w:rsidRPr="003D2EB7">
        <w:rPr>
          <w:rFonts w:ascii="Times New Roman" w:hAnsi="Times New Roman"/>
          <w:sz w:val="24"/>
          <w:szCs w:val="24"/>
        </w:rPr>
        <w:t>a (Dodatak 2)</w:t>
      </w:r>
      <w:r w:rsidR="00067F8E" w:rsidRPr="003D2EB7">
        <w:rPr>
          <w:rFonts w:ascii="Times New Roman" w:hAnsi="Times New Roman"/>
          <w:sz w:val="24"/>
          <w:szCs w:val="24"/>
        </w:rPr>
        <w:t>,</w:t>
      </w:r>
    </w:p>
    <w:p w14:paraId="55D6D578" w14:textId="77777777" w:rsidR="00274A19" w:rsidRPr="003D2EB7" w:rsidRDefault="00274A19" w:rsidP="00E90240">
      <w:pPr>
        <w:pStyle w:val="Odlomakpopisa"/>
        <w:numPr>
          <w:ilvl w:val="0"/>
          <w:numId w:val="2"/>
        </w:numPr>
        <w:spacing w:after="60"/>
        <w:ind w:left="284" w:hanging="284"/>
        <w:jc w:val="both"/>
        <w:rPr>
          <w:rFonts w:ascii="Times New Roman" w:hAnsi="Times New Roman"/>
          <w:sz w:val="24"/>
          <w:szCs w:val="24"/>
        </w:rPr>
      </w:pPr>
      <w:r w:rsidRPr="003D2EB7">
        <w:rPr>
          <w:rFonts w:ascii="Times New Roman" w:hAnsi="Times New Roman"/>
          <w:sz w:val="24"/>
          <w:szCs w:val="24"/>
        </w:rPr>
        <w:t xml:space="preserve">Troškovnik, ispunjen i potpisan od strane ponuditelja. Ponuditelji su dužni ispuniti sve stavke Troškovnika - </w:t>
      </w:r>
      <w:r w:rsidR="00872001" w:rsidRPr="003D2EB7">
        <w:rPr>
          <w:rFonts w:ascii="Times New Roman" w:hAnsi="Times New Roman"/>
          <w:b/>
          <w:sz w:val="24"/>
          <w:szCs w:val="24"/>
        </w:rPr>
        <w:t>Privitak</w:t>
      </w:r>
      <w:r w:rsidRPr="003D2EB7">
        <w:rPr>
          <w:rFonts w:ascii="Times New Roman" w:hAnsi="Times New Roman"/>
          <w:b/>
          <w:sz w:val="24"/>
          <w:szCs w:val="24"/>
        </w:rPr>
        <w:t xml:space="preserve"> 2</w:t>
      </w:r>
      <w:r w:rsidR="00067F8E" w:rsidRPr="003D2EB7">
        <w:rPr>
          <w:rFonts w:ascii="Times New Roman" w:hAnsi="Times New Roman"/>
          <w:b/>
          <w:sz w:val="24"/>
          <w:szCs w:val="24"/>
        </w:rPr>
        <w:t>,</w:t>
      </w:r>
      <w:r w:rsidRPr="003D2EB7">
        <w:rPr>
          <w:rFonts w:ascii="Times New Roman" w:hAnsi="Times New Roman"/>
          <w:b/>
          <w:sz w:val="24"/>
          <w:szCs w:val="24"/>
        </w:rPr>
        <w:t xml:space="preserve"> </w:t>
      </w:r>
    </w:p>
    <w:p w14:paraId="2DC84F29" w14:textId="77777777" w:rsidR="00274A19" w:rsidRPr="003D2EB7" w:rsidRDefault="00274A19" w:rsidP="00E90240">
      <w:pPr>
        <w:pStyle w:val="Odlomakpopisa"/>
        <w:numPr>
          <w:ilvl w:val="0"/>
          <w:numId w:val="2"/>
        </w:numPr>
        <w:spacing w:after="60"/>
        <w:ind w:left="284" w:hanging="284"/>
        <w:jc w:val="both"/>
        <w:rPr>
          <w:rFonts w:ascii="Times New Roman" w:hAnsi="Times New Roman"/>
          <w:sz w:val="24"/>
          <w:szCs w:val="24"/>
        </w:rPr>
      </w:pPr>
      <w:r w:rsidRPr="003D2EB7">
        <w:rPr>
          <w:rFonts w:ascii="Times New Roman" w:hAnsi="Times New Roman"/>
          <w:sz w:val="24"/>
          <w:szCs w:val="24"/>
        </w:rPr>
        <w:t>Izjava o nekažnjavanju -</w:t>
      </w:r>
      <w:r w:rsidR="00B30774" w:rsidRPr="003D2EB7">
        <w:rPr>
          <w:rFonts w:ascii="Times New Roman" w:hAnsi="Times New Roman"/>
          <w:sz w:val="24"/>
          <w:szCs w:val="24"/>
        </w:rPr>
        <w:t xml:space="preserve"> </w:t>
      </w:r>
      <w:r w:rsidRPr="003D2EB7">
        <w:rPr>
          <w:rFonts w:ascii="Times New Roman" w:hAnsi="Times New Roman"/>
          <w:b/>
          <w:sz w:val="24"/>
          <w:szCs w:val="24"/>
        </w:rPr>
        <w:t>Obrazac 1</w:t>
      </w:r>
      <w:r w:rsidR="00067F8E" w:rsidRPr="003D2EB7">
        <w:rPr>
          <w:rFonts w:ascii="Times New Roman" w:hAnsi="Times New Roman"/>
          <w:b/>
          <w:sz w:val="24"/>
          <w:szCs w:val="24"/>
        </w:rPr>
        <w:t>,</w:t>
      </w:r>
    </w:p>
    <w:p w14:paraId="7891A751" w14:textId="77777777" w:rsidR="00274A19" w:rsidRPr="003D2EB7" w:rsidRDefault="00274A19" w:rsidP="00E90240">
      <w:pPr>
        <w:pStyle w:val="Odlomakpopisa"/>
        <w:numPr>
          <w:ilvl w:val="0"/>
          <w:numId w:val="2"/>
        </w:numPr>
        <w:spacing w:after="60"/>
        <w:ind w:left="284" w:hanging="284"/>
        <w:jc w:val="both"/>
        <w:rPr>
          <w:rFonts w:ascii="Times New Roman" w:hAnsi="Times New Roman"/>
          <w:sz w:val="24"/>
          <w:szCs w:val="24"/>
        </w:rPr>
      </w:pPr>
      <w:r w:rsidRPr="003D2EB7">
        <w:rPr>
          <w:rFonts w:ascii="Times New Roman" w:hAnsi="Times New Roman"/>
          <w:sz w:val="24"/>
          <w:szCs w:val="24"/>
        </w:rPr>
        <w:t>Potvrdu o poreznom dugu</w:t>
      </w:r>
      <w:r w:rsidR="00067F8E" w:rsidRPr="003D2EB7">
        <w:rPr>
          <w:rFonts w:ascii="Times New Roman" w:hAnsi="Times New Roman"/>
          <w:sz w:val="24"/>
          <w:szCs w:val="24"/>
        </w:rPr>
        <w:t>,</w:t>
      </w:r>
    </w:p>
    <w:p w14:paraId="06CCBCF3" w14:textId="77777777" w:rsidR="00274A19" w:rsidRPr="003D2EB7" w:rsidRDefault="00274A19" w:rsidP="00E90240">
      <w:pPr>
        <w:pStyle w:val="Odlomakpopisa"/>
        <w:numPr>
          <w:ilvl w:val="0"/>
          <w:numId w:val="2"/>
        </w:numPr>
        <w:spacing w:after="60"/>
        <w:ind w:left="284" w:hanging="284"/>
        <w:jc w:val="both"/>
        <w:rPr>
          <w:rFonts w:ascii="Times New Roman" w:hAnsi="Times New Roman"/>
          <w:sz w:val="24"/>
          <w:szCs w:val="24"/>
        </w:rPr>
      </w:pPr>
      <w:r w:rsidRPr="003D2EB7">
        <w:rPr>
          <w:rFonts w:ascii="Times New Roman" w:hAnsi="Times New Roman"/>
          <w:sz w:val="24"/>
          <w:szCs w:val="24"/>
        </w:rPr>
        <w:t>Dokaz upisa u sudski, obrtni ili drugi odgovarajući registar države sjedišta gospodarskog subjekta,</w:t>
      </w:r>
    </w:p>
    <w:p w14:paraId="777966C1" w14:textId="3BBFA7E3" w:rsidR="00274A19" w:rsidRPr="003D2EB7" w:rsidRDefault="00274A19" w:rsidP="00E90240">
      <w:pPr>
        <w:pStyle w:val="Odlomakpopisa"/>
        <w:numPr>
          <w:ilvl w:val="0"/>
          <w:numId w:val="2"/>
        </w:numPr>
        <w:spacing w:after="60"/>
        <w:ind w:left="284" w:hanging="284"/>
        <w:jc w:val="both"/>
        <w:rPr>
          <w:rFonts w:ascii="Times New Roman" w:hAnsi="Times New Roman"/>
          <w:sz w:val="24"/>
          <w:szCs w:val="24"/>
        </w:rPr>
      </w:pPr>
      <w:r w:rsidRPr="003D2EB7">
        <w:rPr>
          <w:rFonts w:ascii="Times New Roman" w:hAnsi="Times New Roman"/>
          <w:sz w:val="24"/>
          <w:szCs w:val="24"/>
        </w:rPr>
        <w:t xml:space="preserve">Popis </w:t>
      </w:r>
      <w:r w:rsidR="007840C4" w:rsidRPr="003D2EB7">
        <w:rPr>
          <w:rFonts w:ascii="Times New Roman" w:hAnsi="Times New Roman"/>
          <w:sz w:val="24"/>
          <w:szCs w:val="24"/>
        </w:rPr>
        <w:t>izvršenih radova</w:t>
      </w:r>
      <w:r w:rsidRPr="003D2EB7">
        <w:rPr>
          <w:rFonts w:ascii="Times New Roman" w:hAnsi="Times New Roman"/>
          <w:sz w:val="24"/>
          <w:szCs w:val="24"/>
        </w:rPr>
        <w:t xml:space="preserve"> -</w:t>
      </w:r>
      <w:r w:rsidR="00B30774" w:rsidRPr="003D2EB7">
        <w:rPr>
          <w:rFonts w:ascii="Times New Roman" w:hAnsi="Times New Roman"/>
          <w:sz w:val="24"/>
          <w:szCs w:val="24"/>
        </w:rPr>
        <w:t xml:space="preserve"> </w:t>
      </w:r>
      <w:r w:rsidRPr="003D2EB7">
        <w:rPr>
          <w:rFonts w:ascii="Times New Roman" w:hAnsi="Times New Roman"/>
          <w:b/>
          <w:sz w:val="24"/>
          <w:szCs w:val="24"/>
        </w:rPr>
        <w:t>Obrazac 2</w:t>
      </w:r>
      <w:r w:rsidR="00DD54CE" w:rsidRPr="003D2EB7">
        <w:rPr>
          <w:rFonts w:ascii="Times New Roman" w:hAnsi="Times New Roman"/>
          <w:b/>
          <w:sz w:val="24"/>
          <w:szCs w:val="24"/>
        </w:rPr>
        <w:t>,</w:t>
      </w:r>
      <w:r w:rsidRPr="003D2EB7">
        <w:rPr>
          <w:rFonts w:ascii="Times New Roman" w:hAnsi="Times New Roman"/>
          <w:b/>
          <w:sz w:val="24"/>
          <w:szCs w:val="24"/>
        </w:rPr>
        <w:t xml:space="preserve"> </w:t>
      </w:r>
    </w:p>
    <w:p w14:paraId="0767E7F6" w14:textId="5D5E0933" w:rsidR="00274A19" w:rsidRPr="003D2EB7" w:rsidRDefault="00274A19" w:rsidP="00E90240">
      <w:pPr>
        <w:pStyle w:val="Odlomakpopisa"/>
        <w:numPr>
          <w:ilvl w:val="0"/>
          <w:numId w:val="2"/>
        </w:numPr>
        <w:spacing w:after="60"/>
        <w:ind w:left="284" w:hanging="284"/>
        <w:jc w:val="both"/>
        <w:rPr>
          <w:rFonts w:ascii="Times New Roman" w:hAnsi="Times New Roman"/>
          <w:sz w:val="24"/>
          <w:szCs w:val="24"/>
        </w:rPr>
      </w:pPr>
      <w:r w:rsidRPr="003D2EB7">
        <w:rPr>
          <w:rFonts w:ascii="Times New Roman" w:hAnsi="Times New Roman"/>
          <w:sz w:val="24"/>
          <w:szCs w:val="24"/>
        </w:rPr>
        <w:t>Izjava o solidarnoj odgovornosti zajednice ponuditelja</w:t>
      </w:r>
      <w:r w:rsidR="00B30774" w:rsidRPr="003D2EB7">
        <w:rPr>
          <w:rFonts w:ascii="Times New Roman" w:hAnsi="Times New Roman"/>
          <w:sz w:val="24"/>
          <w:szCs w:val="24"/>
        </w:rPr>
        <w:t xml:space="preserve"> </w:t>
      </w:r>
      <w:r w:rsidRPr="003D2EB7">
        <w:rPr>
          <w:rFonts w:ascii="Times New Roman" w:hAnsi="Times New Roman"/>
          <w:sz w:val="24"/>
          <w:szCs w:val="24"/>
        </w:rPr>
        <w:t>-</w:t>
      </w:r>
      <w:r w:rsidR="003F6059" w:rsidRPr="003D2EB7">
        <w:rPr>
          <w:rFonts w:ascii="Times New Roman" w:hAnsi="Times New Roman"/>
          <w:b/>
          <w:sz w:val="24"/>
          <w:szCs w:val="24"/>
        </w:rPr>
        <w:t xml:space="preserve"> Obrazac 3</w:t>
      </w:r>
      <w:r w:rsidR="00067F8E" w:rsidRPr="003D2EB7">
        <w:rPr>
          <w:rFonts w:ascii="Times New Roman" w:hAnsi="Times New Roman"/>
          <w:b/>
          <w:sz w:val="24"/>
          <w:szCs w:val="24"/>
        </w:rPr>
        <w:t>,</w:t>
      </w:r>
      <w:r w:rsidR="00CA0874" w:rsidRPr="003D2EB7">
        <w:rPr>
          <w:rFonts w:ascii="Times New Roman" w:hAnsi="Times New Roman"/>
          <w:b/>
          <w:sz w:val="24"/>
          <w:szCs w:val="24"/>
        </w:rPr>
        <w:t xml:space="preserve"> </w:t>
      </w:r>
      <w:r w:rsidR="00DC4032" w:rsidRPr="003D2EB7">
        <w:rPr>
          <w:rFonts w:ascii="Times New Roman" w:hAnsi="Times New Roman"/>
          <w:sz w:val="24"/>
          <w:szCs w:val="24"/>
        </w:rPr>
        <w:t>ako je primjenjivo</w:t>
      </w:r>
      <w:r w:rsidR="009D0476" w:rsidRPr="003D2EB7">
        <w:rPr>
          <w:rFonts w:ascii="Times New Roman" w:hAnsi="Times New Roman"/>
          <w:sz w:val="24"/>
          <w:szCs w:val="24"/>
        </w:rPr>
        <w:t>,</w:t>
      </w:r>
    </w:p>
    <w:p w14:paraId="383A86EF" w14:textId="412DB34C" w:rsidR="00DC4032" w:rsidRPr="003D2EB7" w:rsidRDefault="00DC4032" w:rsidP="00E90240">
      <w:pPr>
        <w:pStyle w:val="Odlomakpopisa"/>
        <w:numPr>
          <w:ilvl w:val="0"/>
          <w:numId w:val="2"/>
        </w:numPr>
        <w:spacing w:after="60"/>
        <w:ind w:left="284" w:hanging="284"/>
        <w:jc w:val="both"/>
        <w:rPr>
          <w:rFonts w:ascii="Times New Roman" w:hAnsi="Times New Roman"/>
          <w:sz w:val="24"/>
          <w:szCs w:val="24"/>
        </w:rPr>
      </w:pPr>
      <w:r w:rsidRPr="003D2EB7">
        <w:rPr>
          <w:rFonts w:ascii="Times New Roman" w:hAnsi="Times New Roman"/>
          <w:sz w:val="24"/>
          <w:szCs w:val="24"/>
        </w:rPr>
        <w:t>Jamstvo za ozbiljnost ponude</w:t>
      </w:r>
      <w:r w:rsidR="009D0476" w:rsidRPr="003D2EB7">
        <w:rPr>
          <w:rFonts w:ascii="Times New Roman" w:hAnsi="Times New Roman"/>
          <w:sz w:val="24"/>
          <w:szCs w:val="24"/>
        </w:rPr>
        <w:t>.</w:t>
      </w:r>
    </w:p>
    <w:p w14:paraId="11443B03" w14:textId="231E867F" w:rsidR="00CD1235" w:rsidRPr="00A30628" w:rsidRDefault="00CD1235" w:rsidP="00E90240">
      <w:pPr>
        <w:pStyle w:val="Odlomakpopisa"/>
        <w:numPr>
          <w:ilvl w:val="0"/>
          <w:numId w:val="2"/>
        </w:numPr>
        <w:spacing w:after="60"/>
        <w:ind w:left="284" w:hanging="284"/>
        <w:jc w:val="both"/>
        <w:rPr>
          <w:rFonts w:ascii="Times New Roman" w:hAnsi="Times New Roman"/>
          <w:sz w:val="24"/>
          <w:szCs w:val="24"/>
        </w:rPr>
      </w:pPr>
      <w:r w:rsidRPr="003D2EB7">
        <w:rPr>
          <w:rFonts w:ascii="Times New Roman" w:hAnsi="Times New Roman"/>
          <w:sz w:val="24"/>
          <w:szCs w:val="24"/>
        </w:rPr>
        <w:t xml:space="preserve">Izjava za jamstveni rok – </w:t>
      </w:r>
      <w:r w:rsidRPr="003D2EB7">
        <w:rPr>
          <w:rFonts w:ascii="Times New Roman" w:hAnsi="Times New Roman"/>
          <w:b/>
          <w:bCs/>
          <w:sz w:val="24"/>
          <w:szCs w:val="24"/>
        </w:rPr>
        <w:t>Prilog I</w:t>
      </w:r>
    </w:p>
    <w:p w14:paraId="5D02757C" w14:textId="77777777" w:rsidR="00A30628" w:rsidRPr="00A30628" w:rsidRDefault="00A30628" w:rsidP="00A30628">
      <w:pPr>
        <w:spacing w:after="60"/>
        <w:jc w:val="both"/>
        <w:rPr>
          <w:rFonts w:ascii="Times New Roman" w:hAnsi="Times New Roman"/>
          <w:sz w:val="24"/>
          <w:szCs w:val="24"/>
        </w:rPr>
      </w:pPr>
    </w:p>
    <w:p w14:paraId="3B38C4D4" w14:textId="233D0FAD" w:rsidR="008F7C86" w:rsidRPr="003D2EB7" w:rsidRDefault="00D774C6" w:rsidP="00E90240">
      <w:pPr>
        <w:pStyle w:val="Naslov1"/>
        <w:spacing w:before="0" w:after="60" w:line="276" w:lineRule="auto"/>
        <w:ind w:left="0" w:firstLine="0"/>
        <w:jc w:val="both"/>
      </w:pPr>
      <w:bookmarkStart w:id="136" w:name="_Toc502299218"/>
      <w:bookmarkStart w:id="137" w:name="_Toc129699305"/>
      <w:r w:rsidRPr="003D2EB7">
        <w:lastRenderedPageBreak/>
        <w:t>PRIVI</w:t>
      </w:r>
      <w:r w:rsidR="00DC4032" w:rsidRPr="003D2EB7">
        <w:t>T</w:t>
      </w:r>
      <w:r w:rsidRPr="003D2EB7">
        <w:t>CI UZ PONUDU</w:t>
      </w:r>
      <w:bookmarkEnd w:id="136"/>
      <w:bookmarkEnd w:id="137"/>
    </w:p>
    <w:p w14:paraId="0BE3D4A8" w14:textId="77777777" w:rsidR="00274A19" w:rsidRPr="003D2EB7" w:rsidRDefault="00872001" w:rsidP="00E90240">
      <w:pPr>
        <w:pStyle w:val="Odlomakpopisa"/>
        <w:numPr>
          <w:ilvl w:val="0"/>
          <w:numId w:val="3"/>
        </w:numPr>
        <w:spacing w:after="60"/>
        <w:ind w:left="0" w:firstLine="0"/>
        <w:jc w:val="both"/>
        <w:rPr>
          <w:rFonts w:ascii="Times New Roman" w:hAnsi="Times New Roman"/>
          <w:sz w:val="24"/>
          <w:szCs w:val="24"/>
        </w:rPr>
      </w:pPr>
      <w:r w:rsidRPr="003D2EB7">
        <w:rPr>
          <w:rFonts w:ascii="Times New Roman" w:hAnsi="Times New Roman"/>
          <w:b/>
          <w:sz w:val="24"/>
          <w:szCs w:val="24"/>
        </w:rPr>
        <w:t>Privitak</w:t>
      </w:r>
      <w:r w:rsidR="00274A19" w:rsidRPr="003D2EB7">
        <w:rPr>
          <w:rFonts w:ascii="Times New Roman" w:hAnsi="Times New Roman"/>
          <w:b/>
          <w:sz w:val="24"/>
          <w:szCs w:val="24"/>
        </w:rPr>
        <w:t xml:space="preserve"> 1- </w:t>
      </w:r>
      <w:r w:rsidR="00274A19" w:rsidRPr="003D2EB7">
        <w:rPr>
          <w:rFonts w:ascii="Times New Roman" w:hAnsi="Times New Roman"/>
          <w:sz w:val="24"/>
          <w:szCs w:val="24"/>
        </w:rPr>
        <w:t>Ponudbeni list</w:t>
      </w:r>
      <w:r w:rsidR="00DD54CE" w:rsidRPr="003D2EB7">
        <w:rPr>
          <w:rFonts w:ascii="Times New Roman" w:hAnsi="Times New Roman"/>
          <w:sz w:val="24"/>
          <w:szCs w:val="24"/>
        </w:rPr>
        <w:t>,</w:t>
      </w:r>
    </w:p>
    <w:p w14:paraId="3E61EA21" w14:textId="77777777" w:rsidR="00274A19" w:rsidRPr="003D2EB7" w:rsidRDefault="00274A19" w:rsidP="00E90240">
      <w:pPr>
        <w:pStyle w:val="Odlomakpopisa"/>
        <w:numPr>
          <w:ilvl w:val="0"/>
          <w:numId w:val="3"/>
        </w:numPr>
        <w:spacing w:after="60"/>
        <w:ind w:left="0" w:firstLine="0"/>
        <w:jc w:val="both"/>
        <w:rPr>
          <w:rFonts w:ascii="Times New Roman" w:hAnsi="Times New Roman"/>
          <w:sz w:val="24"/>
          <w:szCs w:val="24"/>
        </w:rPr>
      </w:pPr>
      <w:r w:rsidRPr="003D2EB7">
        <w:rPr>
          <w:rFonts w:ascii="Times New Roman" w:hAnsi="Times New Roman"/>
          <w:sz w:val="24"/>
          <w:szCs w:val="24"/>
        </w:rPr>
        <w:t>Dodatak 1- zajednice ponuditelja</w:t>
      </w:r>
      <w:r w:rsidR="00DD54CE" w:rsidRPr="003D2EB7">
        <w:rPr>
          <w:rFonts w:ascii="Times New Roman" w:hAnsi="Times New Roman"/>
          <w:sz w:val="24"/>
          <w:szCs w:val="24"/>
        </w:rPr>
        <w:t>,</w:t>
      </w:r>
      <w:r w:rsidRPr="003D2EB7">
        <w:rPr>
          <w:rFonts w:ascii="Times New Roman" w:hAnsi="Times New Roman"/>
          <w:sz w:val="24"/>
          <w:szCs w:val="24"/>
        </w:rPr>
        <w:t xml:space="preserve"> </w:t>
      </w:r>
    </w:p>
    <w:p w14:paraId="4D5FB733" w14:textId="77777777" w:rsidR="00D774C6" w:rsidRPr="003D2EB7" w:rsidRDefault="00EB6A15" w:rsidP="00E90240">
      <w:pPr>
        <w:pStyle w:val="Odlomakpopisa"/>
        <w:numPr>
          <w:ilvl w:val="0"/>
          <w:numId w:val="3"/>
        </w:numPr>
        <w:spacing w:after="60"/>
        <w:ind w:left="0" w:firstLine="0"/>
        <w:jc w:val="both"/>
        <w:rPr>
          <w:rFonts w:ascii="Times New Roman" w:hAnsi="Times New Roman"/>
          <w:sz w:val="24"/>
          <w:szCs w:val="24"/>
        </w:rPr>
      </w:pPr>
      <w:r w:rsidRPr="003D2EB7">
        <w:rPr>
          <w:rFonts w:ascii="Times New Roman" w:hAnsi="Times New Roman"/>
          <w:sz w:val="24"/>
          <w:szCs w:val="24"/>
        </w:rPr>
        <w:t>Dodatak 2</w:t>
      </w:r>
      <w:r w:rsidR="00FE27F0" w:rsidRPr="003D2EB7">
        <w:rPr>
          <w:rFonts w:ascii="Times New Roman" w:hAnsi="Times New Roman"/>
          <w:sz w:val="24"/>
          <w:szCs w:val="24"/>
        </w:rPr>
        <w:t xml:space="preserve"> </w:t>
      </w:r>
      <w:r w:rsidR="00DD54CE" w:rsidRPr="003D2EB7">
        <w:rPr>
          <w:rFonts w:ascii="Times New Roman" w:hAnsi="Times New Roman"/>
          <w:sz w:val="24"/>
          <w:szCs w:val="24"/>
        </w:rPr>
        <w:t>–</w:t>
      </w:r>
      <w:r w:rsidRPr="003D2EB7">
        <w:rPr>
          <w:rFonts w:ascii="Times New Roman" w:hAnsi="Times New Roman"/>
          <w:sz w:val="24"/>
          <w:szCs w:val="24"/>
        </w:rPr>
        <w:t xml:space="preserve"> podugovaratelji</w:t>
      </w:r>
      <w:r w:rsidR="00DD54CE" w:rsidRPr="003D2EB7">
        <w:rPr>
          <w:rFonts w:ascii="Times New Roman" w:hAnsi="Times New Roman"/>
          <w:sz w:val="24"/>
          <w:szCs w:val="24"/>
        </w:rPr>
        <w:t>,</w:t>
      </w:r>
    </w:p>
    <w:p w14:paraId="6C03F6BE" w14:textId="77777777" w:rsidR="00B30774" w:rsidRPr="003D2EB7" w:rsidRDefault="00B30774" w:rsidP="00E90240">
      <w:pPr>
        <w:pStyle w:val="Odlomakpopisa"/>
        <w:numPr>
          <w:ilvl w:val="0"/>
          <w:numId w:val="3"/>
        </w:numPr>
        <w:spacing w:after="60"/>
        <w:ind w:left="0" w:firstLine="0"/>
        <w:jc w:val="both"/>
        <w:rPr>
          <w:rFonts w:ascii="Times New Roman" w:hAnsi="Times New Roman"/>
          <w:sz w:val="24"/>
          <w:szCs w:val="24"/>
        </w:rPr>
      </w:pPr>
      <w:r w:rsidRPr="003D2EB7">
        <w:rPr>
          <w:rFonts w:ascii="Times New Roman" w:hAnsi="Times New Roman"/>
          <w:b/>
          <w:sz w:val="24"/>
          <w:szCs w:val="24"/>
        </w:rPr>
        <w:t xml:space="preserve">Obrazac 1 - </w:t>
      </w:r>
      <w:r w:rsidRPr="003D2EB7">
        <w:rPr>
          <w:rFonts w:ascii="Times New Roman" w:hAnsi="Times New Roman"/>
          <w:sz w:val="24"/>
          <w:szCs w:val="24"/>
        </w:rPr>
        <w:t>Izjava o nekažnjavanju</w:t>
      </w:r>
      <w:r w:rsidR="00DD54CE" w:rsidRPr="003D2EB7">
        <w:rPr>
          <w:rFonts w:ascii="Times New Roman" w:hAnsi="Times New Roman"/>
          <w:sz w:val="24"/>
          <w:szCs w:val="24"/>
        </w:rPr>
        <w:t>,</w:t>
      </w:r>
      <w:r w:rsidRPr="003D2EB7">
        <w:rPr>
          <w:rFonts w:ascii="Times New Roman" w:hAnsi="Times New Roman"/>
          <w:sz w:val="24"/>
          <w:szCs w:val="24"/>
        </w:rPr>
        <w:t xml:space="preserve"> </w:t>
      </w:r>
    </w:p>
    <w:p w14:paraId="6F1DC158" w14:textId="44BA692C" w:rsidR="00B30774" w:rsidRPr="003D2EB7" w:rsidRDefault="00B30774" w:rsidP="00E90240">
      <w:pPr>
        <w:pStyle w:val="Odlomakpopisa"/>
        <w:numPr>
          <w:ilvl w:val="0"/>
          <w:numId w:val="3"/>
        </w:numPr>
        <w:spacing w:after="60"/>
        <w:ind w:left="0" w:firstLine="0"/>
        <w:jc w:val="both"/>
        <w:rPr>
          <w:rFonts w:ascii="Times New Roman" w:hAnsi="Times New Roman"/>
          <w:sz w:val="24"/>
          <w:szCs w:val="24"/>
        </w:rPr>
      </w:pPr>
      <w:r w:rsidRPr="003D2EB7">
        <w:rPr>
          <w:rFonts w:ascii="Times New Roman" w:hAnsi="Times New Roman"/>
          <w:b/>
          <w:sz w:val="24"/>
          <w:szCs w:val="24"/>
        </w:rPr>
        <w:t xml:space="preserve">Obrazac 2 - </w:t>
      </w:r>
      <w:r w:rsidRPr="003D2EB7">
        <w:rPr>
          <w:rFonts w:ascii="Times New Roman" w:hAnsi="Times New Roman"/>
          <w:sz w:val="24"/>
          <w:szCs w:val="24"/>
        </w:rPr>
        <w:t xml:space="preserve">Popis </w:t>
      </w:r>
      <w:r w:rsidR="007840C4" w:rsidRPr="003D2EB7">
        <w:rPr>
          <w:rFonts w:ascii="Times New Roman" w:hAnsi="Times New Roman"/>
          <w:sz w:val="24"/>
          <w:szCs w:val="24"/>
        </w:rPr>
        <w:t>izvršenih radova</w:t>
      </w:r>
      <w:r w:rsidR="00DD54CE" w:rsidRPr="003D2EB7">
        <w:rPr>
          <w:rFonts w:ascii="Times New Roman" w:hAnsi="Times New Roman"/>
          <w:sz w:val="24"/>
          <w:szCs w:val="24"/>
        </w:rPr>
        <w:t>,</w:t>
      </w:r>
      <w:r w:rsidRPr="003D2EB7">
        <w:rPr>
          <w:rFonts w:ascii="Times New Roman" w:hAnsi="Times New Roman"/>
          <w:sz w:val="24"/>
          <w:szCs w:val="24"/>
        </w:rPr>
        <w:t xml:space="preserve"> </w:t>
      </w:r>
    </w:p>
    <w:p w14:paraId="638F4394" w14:textId="77777777" w:rsidR="00B30774" w:rsidRPr="003D2EB7" w:rsidRDefault="00B30774" w:rsidP="00E90240">
      <w:pPr>
        <w:pStyle w:val="Odlomakpopisa"/>
        <w:numPr>
          <w:ilvl w:val="0"/>
          <w:numId w:val="3"/>
        </w:numPr>
        <w:spacing w:after="60"/>
        <w:ind w:left="0" w:firstLine="0"/>
        <w:jc w:val="both"/>
        <w:rPr>
          <w:rFonts w:ascii="Times New Roman" w:hAnsi="Times New Roman"/>
          <w:sz w:val="24"/>
          <w:szCs w:val="24"/>
        </w:rPr>
      </w:pPr>
      <w:r w:rsidRPr="003D2EB7">
        <w:rPr>
          <w:rFonts w:ascii="Times New Roman" w:hAnsi="Times New Roman"/>
          <w:b/>
          <w:sz w:val="24"/>
          <w:szCs w:val="24"/>
        </w:rPr>
        <w:t xml:space="preserve">Obrazac 3 - </w:t>
      </w:r>
      <w:r w:rsidRPr="003D2EB7">
        <w:rPr>
          <w:rFonts w:ascii="Times New Roman" w:hAnsi="Times New Roman"/>
          <w:sz w:val="24"/>
          <w:szCs w:val="24"/>
        </w:rPr>
        <w:t>Izjava o solidarnoj odgovornosti zajednice ponuditelja</w:t>
      </w:r>
      <w:r w:rsidR="00DD54CE" w:rsidRPr="003D2EB7">
        <w:rPr>
          <w:rFonts w:ascii="Times New Roman" w:hAnsi="Times New Roman"/>
          <w:sz w:val="24"/>
          <w:szCs w:val="24"/>
        </w:rPr>
        <w:t>,</w:t>
      </w:r>
    </w:p>
    <w:p w14:paraId="0A20734A" w14:textId="5954A8B3" w:rsidR="008D2A83" w:rsidRPr="003D2EB7" w:rsidRDefault="00872001" w:rsidP="00E90240">
      <w:pPr>
        <w:pStyle w:val="Odlomakpopisa"/>
        <w:numPr>
          <w:ilvl w:val="0"/>
          <w:numId w:val="3"/>
        </w:numPr>
        <w:spacing w:after="60"/>
        <w:ind w:left="0" w:firstLine="0"/>
        <w:jc w:val="both"/>
        <w:rPr>
          <w:rFonts w:ascii="Times New Roman" w:hAnsi="Times New Roman"/>
          <w:sz w:val="24"/>
          <w:szCs w:val="24"/>
        </w:rPr>
      </w:pPr>
      <w:r w:rsidRPr="003D2EB7">
        <w:rPr>
          <w:rFonts w:ascii="Times New Roman" w:hAnsi="Times New Roman"/>
          <w:b/>
          <w:sz w:val="24"/>
          <w:szCs w:val="24"/>
        </w:rPr>
        <w:t>Privitak</w:t>
      </w:r>
      <w:r w:rsidR="00274A19" w:rsidRPr="003D2EB7">
        <w:rPr>
          <w:rFonts w:ascii="Times New Roman" w:hAnsi="Times New Roman"/>
          <w:b/>
          <w:sz w:val="24"/>
          <w:szCs w:val="24"/>
        </w:rPr>
        <w:t xml:space="preserve"> 2</w:t>
      </w:r>
      <w:r w:rsidR="00FE27F0" w:rsidRPr="003D2EB7">
        <w:rPr>
          <w:rFonts w:ascii="Times New Roman" w:hAnsi="Times New Roman"/>
          <w:b/>
          <w:sz w:val="24"/>
          <w:szCs w:val="24"/>
        </w:rPr>
        <w:t xml:space="preserve"> </w:t>
      </w:r>
      <w:r w:rsidR="00DD54CE" w:rsidRPr="003D2EB7">
        <w:rPr>
          <w:rFonts w:ascii="Times New Roman" w:hAnsi="Times New Roman"/>
          <w:sz w:val="24"/>
          <w:szCs w:val="24"/>
        </w:rPr>
        <w:t>–</w:t>
      </w:r>
      <w:r w:rsidR="009A23AB" w:rsidRPr="003D2EB7">
        <w:rPr>
          <w:rFonts w:ascii="Times New Roman" w:hAnsi="Times New Roman"/>
          <w:sz w:val="24"/>
          <w:szCs w:val="24"/>
        </w:rPr>
        <w:t xml:space="preserve"> Troškovnik</w:t>
      </w:r>
    </w:p>
    <w:p w14:paraId="04D02C2C" w14:textId="101940EA" w:rsidR="00B27BEE" w:rsidRPr="003D2EB7" w:rsidRDefault="00B95A39" w:rsidP="00E90240">
      <w:pPr>
        <w:pStyle w:val="Odlomakpopisa"/>
        <w:numPr>
          <w:ilvl w:val="0"/>
          <w:numId w:val="3"/>
        </w:numPr>
        <w:spacing w:after="60"/>
        <w:ind w:left="0" w:firstLine="0"/>
        <w:jc w:val="both"/>
        <w:rPr>
          <w:rFonts w:ascii="Times New Roman" w:hAnsi="Times New Roman"/>
          <w:sz w:val="24"/>
          <w:szCs w:val="24"/>
        </w:rPr>
      </w:pPr>
      <w:r>
        <w:rPr>
          <w:rFonts w:ascii="Times New Roman" w:hAnsi="Times New Roman"/>
          <w:b/>
          <w:sz w:val="24"/>
          <w:szCs w:val="24"/>
        </w:rPr>
        <w:t xml:space="preserve">Prilog I – </w:t>
      </w:r>
      <w:r w:rsidR="00AE1C7F" w:rsidRPr="003D2EB7">
        <w:rPr>
          <w:rFonts w:ascii="Times New Roman" w:hAnsi="Times New Roman"/>
          <w:sz w:val="24"/>
          <w:szCs w:val="24"/>
        </w:rPr>
        <w:t>Ogledni predložak sadržaja Izjave za jamstveni rok</w:t>
      </w:r>
    </w:p>
    <w:p w14:paraId="19F38E4A" w14:textId="77777777" w:rsidR="005828A6" w:rsidRPr="003D2EB7" w:rsidRDefault="005828A6" w:rsidP="00E90240">
      <w:pPr>
        <w:spacing w:after="60" w:line="276" w:lineRule="auto"/>
        <w:jc w:val="both"/>
        <w:rPr>
          <w:rFonts w:ascii="Times New Roman" w:hAnsi="Times New Roman"/>
          <w:sz w:val="24"/>
          <w:szCs w:val="24"/>
        </w:rPr>
      </w:pPr>
    </w:p>
    <w:p w14:paraId="2FA66D66" w14:textId="58545DC5" w:rsidR="005828A6" w:rsidRPr="003D2EB7" w:rsidRDefault="005828A6" w:rsidP="00E90240">
      <w:pPr>
        <w:spacing w:after="60" w:line="276" w:lineRule="auto"/>
        <w:jc w:val="both"/>
        <w:rPr>
          <w:rFonts w:ascii="Times New Roman" w:hAnsi="Times New Roman"/>
          <w:sz w:val="24"/>
          <w:szCs w:val="24"/>
        </w:rPr>
      </w:pPr>
    </w:p>
    <w:p w14:paraId="6F4FEF7F" w14:textId="77777777" w:rsidR="002A178A" w:rsidRPr="003D2EB7" w:rsidRDefault="002A178A" w:rsidP="00E90240">
      <w:pPr>
        <w:spacing w:after="60" w:line="276" w:lineRule="auto"/>
        <w:jc w:val="both"/>
        <w:rPr>
          <w:rFonts w:ascii="Times New Roman" w:hAnsi="Times New Roman"/>
          <w:sz w:val="24"/>
          <w:szCs w:val="24"/>
        </w:rPr>
      </w:pPr>
    </w:p>
    <w:p w14:paraId="6B31DECC" w14:textId="77777777" w:rsidR="00870FB5" w:rsidRPr="003D2EB7" w:rsidRDefault="00870FB5" w:rsidP="00E90240">
      <w:pPr>
        <w:spacing w:after="60" w:line="276" w:lineRule="auto"/>
        <w:jc w:val="both"/>
        <w:rPr>
          <w:rFonts w:ascii="Times New Roman" w:hAnsi="Times New Roman"/>
          <w:sz w:val="24"/>
          <w:szCs w:val="24"/>
        </w:rPr>
      </w:pPr>
    </w:p>
    <w:p w14:paraId="1EBFA498" w14:textId="77777777" w:rsidR="0041772E" w:rsidRPr="003D2EB7" w:rsidRDefault="0041772E" w:rsidP="00E90240">
      <w:pPr>
        <w:spacing w:after="60" w:line="276" w:lineRule="auto"/>
        <w:ind w:left="1416" w:firstLine="708"/>
        <w:contextualSpacing/>
        <w:jc w:val="center"/>
        <w:rPr>
          <w:rFonts w:ascii="Times New Roman" w:eastAsia="Times New Roman" w:hAnsi="Times New Roman"/>
          <w:sz w:val="24"/>
          <w:szCs w:val="24"/>
          <w:lang w:eastAsia="hr-HR"/>
        </w:rPr>
      </w:pPr>
      <w:r w:rsidRPr="003D2EB7">
        <w:rPr>
          <w:rFonts w:ascii="Times New Roman" w:eastAsia="Times New Roman" w:hAnsi="Times New Roman"/>
          <w:sz w:val="24"/>
          <w:szCs w:val="24"/>
          <w:lang w:eastAsia="hr-HR"/>
        </w:rPr>
        <w:t>Predsjednik</w:t>
      </w:r>
    </w:p>
    <w:p w14:paraId="391A1A16" w14:textId="3A99FBC5" w:rsidR="0011754E" w:rsidRDefault="00B62F9C" w:rsidP="00E90240">
      <w:pPr>
        <w:spacing w:after="60" w:line="276" w:lineRule="auto"/>
        <w:ind w:left="1416" w:firstLine="708"/>
        <w:contextualSpacing/>
        <w:jc w:val="center"/>
        <w:rPr>
          <w:rFonts w:ascii="Times New Roman" w:eastAsia="Times New Roman" w:hAnsi="Times New Roman"/>
          <w:sz w:val="24"/>
          <w:szCs w:val="24"/>
          <w:lang w:eastAsia="hr-HR"/>
        </w:rPr>
      </w:pPr>
      <w:r w:rsidRPr="003D2EB7">
        <w:rPr>
          <w:rFonts w:ascii="Times New Roman" w:eastAsia="Times New Roman" w:hAnsi="Times New Roman"/>
          <w:sz w:val="24"/>
          <w:szCs w:val="24"/>
          <w:lang w:eastAsia="hr-HR"/>
        </w:rPr>
        <w:t>Stručno</w:t>
      </w:r>
      <w:r w:rsidR="00A91D4B" w:rsidRPr="003D2EB7">
        <w:rPr>
          <w:rFonts w:ascii="Times New Roman" w:eastAsia="Times New Roman" w:hAnsi="Times New Roman"/>
          <w:sz w:val="24"/>
          <w:szCs w:val="24"/>
          <w:lang w:eastAsia="hr-HR"/>
        </w:rPr>
        <w:t>g povjerenstva n</w:t>
      </w:r>
      <w:r w:rsidR="00AE16B2" w:rsidRPr="003D2EB7">
        <w:rPr>
          <w:rFonts w:ascii="Times New Roman" w:eastAsia="Times New Roman" w:hAnsi="Times New Roman"/>
          <w:sz w:val="24"/>
          <w:szCs w:val="24"/>
          <w:lang w:eastAsia="hr-HR"/>
        </w:rPr>
        <w:t>aručitelja</w:t>
      </w:r>
    </w:p>
    <w:p w14:paraId="405C8411" w14:textId="126A10F5" w:rsidR="006A08C9" w:rsidRPr="003D2EB7" w:rsidRDefault="006A08C9" w:rsidP="00E90240">
      <w:pPr>
        <w:spacing w:after="60" w:line="276" w:lineRule="auto"/>
        <w:ind w:left="1416" w:firstLine="708"/>
        <w:contextualSpacing/>
        <w:jc w:val="center"/>
        <w:rPr>
          <w:rFonts w:ascii="Times New Roman" w:eastAsia="Times New Roman" w:hAnsi="Times New Roman"/>
          <w:sz w:val="24"/>
          <w:szCs w:val="24"/>
          <w:lang w:eastAsia="hr-HR"/>
        </w:rPr>
      </w:pPr>
      <w:r>
        <w:rPr>
          <w:rFonts w:ascii="Times New Roman" w:eastAsia="Times New Roman" w:hAnsi="Times New Roman"/>
          <w:sz w:val="24"/>
          <w:szCs w:val="24"/>
          <w:lang w:eastAsia="hr-HR"/>
        </w:rPr>
        <w:t>Elio Štifanić</w:t>
      </w:r>
    </w:p>
    <w:p w14:paraId="5C1B4DC9" w14:textId="77777777" w:rsidR="0024338A" w:rsidRPr="00AE1C7F" w:rsidRDefault="0024338A" w:rsidP="00E90240">
      <w:pPr>
        <w:spacing w:after="60" w:line="276" w:lineRule="auto"/>
        <w:ind w:left="1416" w:firstLine="708"/>
        <w:contextualSpacing/>
        <w:jc w:val="center"/>
        <w:rPr>
          <w:rFonts w:ascii="Times New Roman" w:eastAsia="Times New Roman" w:hAnsi="Times New Roman"/>
          <w:sz w:val="24"/>
          <w:szCs w:val="24"/>
          <w:lang w:eastAsia="hr-HR"/>
        </w:rPr>
      </w:pPr>
    </w:p>
    <w:p w14:paraId="396780AE" w14:textId="77777777" w:rsidR="00AE16B2" w:rsidRPr="00AE1C7F" w:rsidRDefault="00AE16B2" w:rsidP="00E90240">
      <w:pPr>
        <w:spacing w:after="60" w:line="276" w:lineRule="auto"/>
        <w:ind w:left="1416" w:firstLine="708"/>
        <w:contextualSpacing/>
        <w:jc w:val="center"/>
        <w:rPr>
          <w:rFonts w:ascii="Times New Roman" w:eastAsia="Times New Roman" w:hAnsi="Times New Roman"/>
          <w:sz w:val="24"/>
          <w:szCs w:val="24"/>
          <w:lang w:eastAsia="hr-HR"/>
        </w:rPr>
      </w:pPr>
      <w:r w:rsidRPr="00AE1C7F">
        <w:rPr>
          <w:rFonts w:ascii="Times New Roman" w:eastAsia="Times New Roman" w:hAnsi="Times New Roman"/>
          <w:sz w:val="24"/>
          <w:szCs w:val="24"/>
          <w:lang w:eastAsia="hr-HR"/>
        </w:rPr>
        <w:t>_____________________________</w:t>
      </w:r>
    </w:p>
    <w:p w14:paraId="36853B94" w14:textId="1E840A96" w:rsidR="00AE1C7F" w:rsidRDefault="00AE1C7F">
      <w:pPr>
        <w:rPr>
          <w:rFonts w:ascii="Times New Roman" w:hAnsi="Times New Roman"/>
          <w:b/>
          <w:u w:val="single"/>
        </w:rPr>
      </w:pPr>
    </w:p>
    <w:p w14:paraId="757DC199" w14:textId="77777777" w:rsidR="00E90240" w:rsidRDefault="00E90240">
      <w:pPr>
        <w:rPr>
          <w:rFonts w:ascii="Times New Roman" w:hAnsi="Times New Roman"/>
          <w:b/>
          <w:u w:val="single"/>
        </w:rPr>
      </w:pPr>
      <w:r>
        <w:rPr>
          <w:rFonts w:ascii="Times New Roman" w:hAnsi="Times New Roman"/>
          <w:b/>
          <w:u w:val="single"/>
        </w:rPr>
        <w:br w:type="page"/>
      </w:r>
    </w:p>
    <w:p w14:paraId="74DEA3A3" w14:textId="09900789" w:rsidR="00B30774" w:rsidRPr="00AE1C7F" w:rsidRDefault="00872001" w:rsidP="00E50C41">
      <w:pPr>
        <w:pBdr>
          <w:top w:val="single" w:sz="4" w:space="1" w:color="auto"/>
          <w:left w:val="single" w:sz="4" w:space="4" w:color="auto"/>
          <w:bottom w:val="single" w:sz="4" w:space="1" w:color="auto"/>
          <w:right w:val="single" w:sz="4" w:space="0" w:color="auto"/>
        </w:pBdr>
        <w:shd w:val="clear" w:color="auto" w:fill="D9D9D9" w:themeFill="background1" w:themeFillShade="D9"/>
        <w:spacing w:after="200" w:line="276" w:lineRule="auto"/>
        <w:jc w:val="right"/>
        <w:rPr>
          <w:rFonts w:ascii="Times New Roman" w:hAnsi="Times New Roman"/>
          <w:b/>
          <w:u w:val="single"/>
        </w:rPr>
      </w:pPr>
      <w:r w:rsidRPr="00AE1C7F">
        <w:rPr>
          <w:rFonts w:ascii="Times New Roman" w:hAnsi="Times New Roman"/>
          <w:b/>
          <w:u w:val="single"/>
        </w:rPr>
        <w:lastRenderedPageBreak/>
        <w:t>Privitak</w:t>
      </w:r>
      <w:r w:rsidR="00B30774" w:rsidRPr="00AE1C7F">
        <w:rPr>
          <w:rFonts w:ascii="Times New Roman" w:hAnsi="Times New Roman"/>
          <w:b/>
          <w:u w:val="single"/>
        </w:rPr>
        <w:t xml:space="preserve"> 1</w:t>
      </w:r>
      <w:r w:rsidRPr="00AE1C7F">
        <w:rPr>
          <w:rFonts w:ascii="Times New Roman" w:hAnsi="Times New Roman"/>
          <w:b/>
          <w:u w:val="single"/>
        </w:rPr>
        <w:t xml:space="preserve"> </w:t>
      </w:r>
      <w:r w:rsidR="00B30774" w:rsidRPr="00AE1C7F">
        <w:rPr>
          <w:rFonts w:ascii="Times New Roman" w:hAnsi="Times New Roman"/>
          <w:b/>
          <w:u w:val="single"/>
        </w:rPr>
        <w:t>- Ponudbeni list</w:t>
      </w:r>
    </w:p>
    <w:p w14:paraId="1C3899EE" w14:textId="77777777" w:rsidR="00B30774" w:rsidRPr="00A30628" w:rsidRDefault="00B30774" w:rsidP="00A30628">
      <w:pPr>
        <w:spacing w:line="276" w:lineRule="auto"/>
        <w:rPr>
          <w:rFonts w:ascii="Times New Roman" w:hAnsi="Times New Roman"/>
        </w:rPr>
      </w:pPr>
    </w:p>
    <w:tbl>
      <w:tblPr>
        <w:tblW w:w="9356" w:type="dxa"/>
        <w:tblInd w:w="6" w:type="dxa"/>
        <w:tblLayout w:type="fixed"/>
        <w:tblCellMar>
          <w:left w:w="0" w:type="dxa"/>
          <w:right w:w="0" w:type="dxa"/>
        </w:tblCellMar>
        <w:tblLook w:val="01E0" w:firstRow="1" w:lastRow="1" w:firstColumn="1" w:lastColumn="1" w:noHBand="0" w:noVBand="0"/>
      </w:tblPr>
      <w:tblGrid>
        <w:gridCol w:w="567"/>
        <w:gridCol w:w="2835"/>
        <w:gridCol w:w="3061"/>
        <w:gridCol w:w="2893"/>
      </w:tblGrid>
      <w:tr w:rsidR="00B30774" w:rsidRPr="00AE1C7F" w14:paraId="4C779731" w14:textId="77777777"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427600B9" w14:textId="77777777" w:rsidR="00B30774" w:rsidRPr="00AE1C7F" w:rsidRDefault="00B30774" w:rsidP="00E50C41">
            <w:pPr>
              <w:jc w:val="center"/>
              <w:rPr>
                <w:rFonts w:ascii="Times New Roman" w:hAnsi="Times New Roman"/>
              </w:rPr>
            </w:pPr>
            <w:r w:rsidRPr="00AE1C7F">
              <w:rPr>
                <w:rFonts w:ascii="Times New Roman" w:hAnsi="Times New Roman"/>
              </w:rPr>
              <w:t>Na</w:t>
            </w:r>
            <w:r w:rsidRPr="00AE1C7F">
              <w:rPr>
                <w:rFonts w:ascii="Times New Roman" w:hAnsi="Times New Roman"/>
                <w:spacing w:val="-1"/>
              </w:rPr>
              <w:t>z</w:t>
            </w:r>
            <w:r w:rsidRPr="00AE1C7F">
              <w:rPr>
                <w:rFonts w:ascii="Times New Roman" w:hAnsi="Times New Roman"/>
                <w:spacing w:val="1"/>
              </w:rPr>
              <w:t>i</w:t>
            </w:r>
            <w:r w:rsidRPr="00AE1C7F">
              <w:rPr>
                <w:rFonts w:ascii="Times New Roman" w:hAnsi="Times New Roman"/>
              </w:rPr>
              <w:t>v</w:t>
            </w:r>
            <w:r w:rsidRPr="00AE1C7F">
              <w:rPr>
                <w:rFonts w:ascii="Times New Roman" w:hAnsi="Times New Roman"/>
                <w:spacing w:val="-4"/>
              </w:rPr>
              <w:t xml:space="preserve"> </w:t>
            </w:r>
            <w:r w:rsidRPr="00AE1C7F">
              <w:rPr>
                <w:rFonts w:ascii="Times New Roman" w:hAnsi="Times New Roman"/>
                <w:spacing w:val="1"/>
              </w:rPr>
              <w:t>n</w:t>
            </w:r>
            <w:r w:rsidRPr="00AE1C7F">
              <w:rPr>
                <w:rFonts w:ascii="Times New Roman" w:hAnsi="Times New Roman"/>
              </w:rPr>
              <w:t>a</w:t>
            </w:r>
            <w:r w:rsidRPr="00AE1C7F">
              <w:rPr>
                <w:rFonts w:ascii="Times New Roman" w:hAnsi="Times New Roman"/>
                <w:spacing w:val="-1"/>
              </w:rPr>
              <w:t>r</w:t>
            </w:r>
            <w:r w:rsidRPr="00AE1C7F">
              <w:rPr>
                <w:rFonts w:ascii="Times New Roman" w:hAnsi="Times New Roman"/>
                <w:spacing w:val="1"/>
              </w:rPr>
              <w:t>u</w:t>
            </w:r>
            <w:r w:rsidRPr="00AE1C7F">
              <w:rPr>
                <w:rFonts w:ascii="Times New Roman" w:hAnsi="Times New Roman"/>
                <w:spacing w:val="-1"/>
              </w:rPr>
              <w:t>č</w:t>
            </w:r>
            <w:r w:rsidRPr="00AE1C7F">
              <w:rPr>
                <w:rFonts w:ascii="Times New Roman" w:hAnsi="Times New Roman"/>
                <w:spacing w:val="1"/>
              </w:rPr>
              <w:t>i</w:t>
            </w:r>
            <w:r w:rsidRPr="00AE1C7F">
              <w:rPr>
                <w:rFonts w:ascii="Times New Roman" w:hAnsi="Times New Roman"/>
                <w:spacing w:val="-1"/>
              </w:rPr>
              <w:t>te</w:t>
            </w:r>
            <w:r w:rsidRPr="00AE1C7F">
              <w:rPr>
                <w:rFonts w:ascii="Times New Roman" w:hAnsi="Times New Roman"/>
                <w:spacing w:val="1"/>
              </w:rPr>
              <w:t>l</w:t>
            </w:r>
            <w:r w:rsidRPr="00AE1C7F">
              <w:rPr>
                <w:rFonts w:ascii="Times New Roman" w:hAnsi="Times New Roman"/>
                <w:spacing w:val="-1"/>
              </w:rPr>
              <w:t>j</w:t>
            </w:r>
            <w:r w:rsidRPr="00AE1C7F">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44069B10" w14:textId="77777777" w:rsidR="00B30774" w:rsidRPr="00AE1C7F" w:rsidRDefault="00B30774" w:rsidP="00E50C41">
            <w:pPr>
              <w:jc w:val="center"/>
              <w:rPr>
                <w:rFonts w:ascii="Times New Roman" w:hAnsi="Times New Roman"/>
              </w:rPr>
            </w:pPr>
            <w:r w:rsidRPr="00AE1C7F">
              <w:rPr>
                <w:rFonts w:ascii="Times New Roman" w:hAnsi="Times New Roman"/>
              </w:rPr>
              <w:t>Grad Poreč-Parenzo</w:t>
            </w:r>
          </w:p>
        </w:tc>
      </w:tr>
      <w:tr w:rsidR="00B30774" w:rsidRPr="00AE1C7F" w14:paraId="1B9633FB" w14:textId="77777777"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22F01F99" w14:textId="77777777" w:rsidR="00B30774" w:rsidRPr="00AE1C7F" w:rsidRDefault="00B30774" w:rsidP="00E50C41">
            <w:pPr>
              <w:jc w:val="center"/>
              <w:rPr>
                <w:rFonts w:ascii="Times New Roman" w:hAnsi="Times New Roman"/>
              </w:rPr>
            </w:pPr>
            <w:r w:rsidRPr="00AE1C7F">
              <w:rPr>
                <w:rFonts w:ascii="Times New Roman" w:hAnsi="Times New Roman"/>
              </w:rPr>
              <w:t>Ad</w:t>
            </w:r>
            <w:r w:rsidRPr="00AE1C7F">
              <w:rPr>
                <w:rFonts w:ascii="Times New Roman" w:hAnsi="Times New Roman"/>
                <w:spacing w:val="-1"/>
              </w:rPr>
              <w:t>re</w:t>
            </w:r>
            <w:r w:rsidRPr="00AE1C7F">
              <w:rPr>
                <w:rFonts w:ascii="Times New Roman" w:hAnsi="Times New Roman"/>
              </w:rPr>
              <w:t>sa</w:t>
            </w:r>
            <w:r w:rsidRPr="00AE1C7F">
              <w:rPr>
                <w:rFonts w:ascii="Times New Roman" w:hAnsi="Times New Roman"/>
                <w:spacing w:val="-6"/>
              </w:rPr>
              <w:t xml:space="preserve"> </w:t>
            </w:r>
            <w:r w:rsidRPr="00AE1C7F">
              <w:rPr>
                <w:rFonts w:ascii="Times New Roman" w:hAnsi="Times New Roman"/>
              </w:rPr>
              <w:t>s</w:t>
            </w:r>
            <w:r w:rsidRPr="00AE1C7F">
              <w:rPr>
                <w:rFonts w:ascii="Times New Roman" w:hAnsi="Times New Roman"/>
                <w:spacing w:val="1"/>
              </w:rPr>
              <w:t>j</w:t>
            </w:r>
            <w:r w:rsidRPr="00AE1C7F">
              <w:rPr>
                <w:rFonts w:ascii="Times New Roman" w:hAnsi="Times New Roman"/>
                <w:spacing w:val="-1"/>
              </w:rPr>
              <w:t>e</w:t>
            </w:r>
            <w:r w:rsidRPr="00AE1C7F">
              <w:rPr>
                <w:rFonts w:ascii="Times New Roman" w:hAnsi="Times New Roman"/>
              </w:rPr>
              <w:t>d</w:t>
            </w:r>
            <w:r w:rsidRPr="00AE1C7F">
              <w:rPr>
                <w:rFonts w:ascii="Times New Roman" w:hAnsi="Times New Roman"/>
                <w:spacing w:val="1"/>
              </w:rPr>
              <w:t>i</w:t>
            </w:r>
            <w:r w:rsidRPr="00AE1C7F">
              <w:rPr>
                <w:rFonts w:ascii="Times New Roman" w:hAnsi="Times New Roman"/>
              </w:rPr>
              <w:t>š</w:t>
            </w:r>
            <w:r w:rsidRPr="00AE1C7F">
              <w:rPr>
                <w:rFonts w:ascii="Times New Roman" w:hAnsi="Times New Roman"/>
                <w:spacing w:val="1"/>
              </w:rPr>
              <w:t>t</w:t>
            </w:r>
            <w:r w:rsidRPr="00AE1C7F">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70F90087" w14:textId="77777777" w:rsidR="00B30774" w:rsidRPr="00AE1C7F" w:rsidRDefault="00B30774" w:rsidP="00E50C41">
            <w:pPr>
              <w:jc w:val="center"/>
              <w:rPr>
                <w:rFonts w:ascii="Times New Roman" w:hAnsi="Times New Roman"/>
              </w:rPr>
            </w:pPr>
            <w:r w:rsidRPr="00AE1C7F">
              <w:rPr>
                <w:rFonts w:ascii="Times New Roman" w:hAnsi="Times New Roman"/>
              </w:rPr>
              <w:t>Obala maršala Tita 5/1, 52440, Poreč</w:t>
            </w:r>
          </w:p>
        </w:tc>
      </w:tr>
      <w:tr w:rsidR="00B30774" w:rsidRPr="00AE1C7F" w14:paraId="23F50C18" w14:textId="77777777"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6C54DE40" w14:textId="77777777" w:rsidR="00B30774" w:rsidRPr="00AE1C7F" w:rsidRDefault="00B30774" w:rsidP="00E50C41">
            <w:pPr>
              <w:jc w:val="center"/>
              <w:rPr>
                <w:rFonts w:ascii="Times New Roman" w:hAnsi="Times New Roman"/>
              </w:rPr>
            </w:pPr>
            <w:r w:rsidRPr="00AE1C7F">
              <w:rPr>
                <w:rFonts w:ascii="Times New Roman" w:hAnsi="Times New Roman"/>
                <w:spacing w:val="1"/>
              </w:rPr>
              <w:t>P</w:t>
            </w:r>
            <w:r w:rsidRPr="00AE1C7F">
              <w:rPr>
                <w:rFonts w:ascii="Times New Roman" w:hAnsi="Times New Roman"/>
              </w:rPr>
              <w:t>oš</w:t>
            </w:r>
            <w:r w:rsidRPr="00AE1C7F">
              <w:rPr>
                <w:rFonts w:ascii="Times New Roman" w:hAnsi="Times New Roman"/>
                <w:spacing w:val="1"/>
              </w:rPr>
              <w:t>t</w:t>
            </w:r>
            <w:r w:rsidRPr="00AE1C7F">
              <w:rPr>
                <w:rFonts w:ascii="Times New Roman" w:hAnsi="Times New Roman"/>
                <w:spacing w:val="-1"/>
              </w:rPr>
              <w:t>a</w:t>
            </w:r>
            <w:r w:rsidRPr="00AE1C7F">
              <w:rPr>
                <w:rFonts w:ascii="Times New Roman" w:hAnsi="Times New Roman"/>
              </w:rPr>
              <w:t>nski</w:t>
            </w:r>
            <w:r w:rsidRPr="00AE1C7F">
              <w:rPr>
                <w:rFonts w:ascii="Times New Roman" w:hAnsi="Times New Roman"/>
                <w:spacing w:val="-7"/>
              </w:rPr>
              <w:t xml:space="preserve"> </w:t>
            </w:r>
            <w:r w:rsidRPr="00AE1C7F">
              <w:rPr>
                <w:rFonts w:ascii="Times New Roman" w:hAnsi="Times New Roman"/>
              </w:rPr>
              <w:t>b</w:t>
            </w:r>
            <w:r w:rsidRPr="00AE1C7F">
              <w:rPr>
                <w:rFonts w:ascii="Times New Roman" w:hAnsi="Times New Roman"/>
                <w:spacing w:val="-1"/>
              </w:rPr>
              <w:t>r</w:t>
            </w:r>
            <w:r w:rsidRPr="00AE1C7F">
              <w:rPr>
                <w:rFonts w:ascii="Times New Roman" w:hAnsi="Times New Roman"/>
              </w:rPr>
              <w:t>oj</w:t>
            </w:r>
            <w:r w:rsidRPr="00AE1C7F">
              <w:rPr>
                <w:rFonts w:ascii="Times New Roman" w:hAnsi="Times New Roman"/>
                <w:spacing w:val="-3"/>
              </w:rPr>
              <w:t xml:space="preserve"> </w:t>
            </w:r>
            <w:r w:rsidRPr="00AE1C7F">
              <w:rPr>
                <w:rFonts w:ascii="Times New Roman" w:hAnsi="Times New Roman"/>
              </w:rPr>
              <w:t xml:space="preserve">i </w:t>
            </w:r>
            <w:r w:rsidRPr="00AE1C7F">
              <w:rPr>
                <w:rFonts w:ascii="Times New Roman" w:hAnsi="Times New Roman"/>
                <w:spacing w:val="1"/>
              </w:rPr>
              <w:t>mj</w:t>
            </w:r>
            <w:r w:rsidRPr="00AE1C7F">
              <w:rPr>
                <w:rFonts w:ascii="Times New Roman" w:hAnsi="Times New Roman"/>
                <w:spacing w:val="-1"/>
              </w:rPr>
              <w:t>e</w:t>
            </w:r>
            <w:r w:rsidRPr="00AE1C7F">
              <w:rPr>
                <w:rFonts w:ascii="Times New Roman" w:hAnsi="Times New Roman"/>
              </w:rPr>
              <w:t>s</w:t>
            </w:r>
            <w:r w:rsidRPr="00AE1C7F">
              <w:rPr>
                <w:rFonts w:ascii="Times New Roman" w:hAnsi="Times New Roman"/>
                <w:spacing w:val="1"/>
              </w:rPr>
              <w:t>t</w:t>
            </w:r>
            <w:r w:rsidRPr="00AE1C7F">
              <w:rPr>
                <w:rFonts w:ascii="Times New Roman" w:hAnsi="Times New Roman"/>
              </w:rPr>
              <w:t>o</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0EDF34B0" w14:textId="77777777" w:rsidR="00B30774" w:rsidRPr="00AE1C7F" w:rsidRDefault="00B30774" w:rsidP="00E50C41">
            <w:pPr>
              <w:jc w:val="center"/>
              <w:rPr>
                <w:rFonts w:ascii="Times New Roman" w:hAnsi="Times New Roman"/>
              </w:rPr>
            </w:pPr>
            <w:r w:rsidRPr="00AE1C7F">
              <w:rPr>
                <w:rFonts w:ascii="Times New Roman" w:hAnsi="Times New Roman"/>
              </w:rPr>
              <w:t>52440, Poreč</w:t>
            </w:r>
          </w:p>
        </w:tc>
      </w:tr>
      <w:tr w:rsidR="00B30774" w:rsidRPr="00AE1C7F" w14:paraId="42862414" w14:textId="77777777"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0ADDCB7D" w14:textId="77777777" w:rsidR="00B30774" w:rsidRPr="00AE1C7F" w:rsidRDefault="00B30774" w:rsidP="00E50C41">
            <w:pPr>
              <w:jc w:val="center"/>
              <w:rPr>
                <w:rFonts w:ascii="Times New Roman" w:hAnsi="Times New Roman"/>
              </w:rPr>
            </w:pPr>
            <w:r w:rsidRPr="00AE1C7F">
              <w:rPr>
                <w:rFonts w:ascii="Times New Roman" w:hAnsi="Times New Roman"/>
              </w:rPr>
              <w:t>M</w:t>
            </w:r>
            <w:r w:rsidRPr="00AE1C7F">
              <w:rPr>
                <w:rFonts w:ascii="Times New Roman" w:hAnsi="Times New Roman"/>
                <w:spacing w:val="-1"/>
              </w:rPr>
              <w:t>a</w:t>
            </w:r>
            <w:r w:rsidRPr="00AE1C7F">
              <w:rPr>
                <w:rFonts w:ascii="Times New Roman" w:hAnsi="Times New Roman"/>
                <w:spacing w:val="1"/>
              </w:rPr>
              <w:t>ti</w:t>
            </w:r>
            <w:r w:rsidRPr="00AE1C7F">
              <w:rPr>
                <w:rFonts w:ascii="Times New Roman" w:hAnsi="Times New Roman"/>
                <w:spacing w:val="-1"/>
              </w:rPr>
              <w:t>č</w:t>
            </w:r>
            <w:r w:rsidRPr="00AE1C7F">
              <w:rPr>
                <w:rFonts w:ascii="Times New Roman" w:hAnsi="Times New Roman"/>
              </w:rPr>
              <w:t>ni</w:t>
            </w:r>
            <w:r w:rsidRPr="00AE1C7F">
              <w:rPr>
                <w:rFonts w:ascii="Times New Roman" w:hAnsi="Times New Roman"/>
                <w:spacing w:val="-3"/>
              </w:rPr>
              <w:t xml:space="preserve"> </w:t>
            </w:r>
            <w:r w:rsidRPr="00AE1C7F">
              <w:rPr>
                <w:rFonts w:ascii="Times New Roman" w:hAnsi="Times New Roman"/>
              </w:rPr>
              <w:t>b</w:t>
            </w:r>
            <w:r w:rsidRPr="00AE1C7F">
              <w:rPr>
                <w:rFonts w:ascii="Times New Roman" w:hAnsi="Times New Roman"/>
                <w:spacing w:val="-1"/>
              </w:rPr>
              <w:t>r</w:t>
            </w:r>
            <w:r w:rsidRPr="00AE1C7F">
              <w:rPr>
                <w:rFonts w:ascii="Times New Roman" w:hAnsi="Times New Roman"/>
              </w:rPr>
              <w:t>oj</w:t>
            </w:r>
            <w:r w:rsidRPr="00AE1C7F">
              <w:rPr>
                <w:rFonts w:ascii="Times New Roman" w:hAnsi="Times New Roman"/>
                <w:spacing w:val="-3"/>
              </w:rPr>
              <w:t xml:space="preserve"> </w:t>
            </w:r>
            <w:r w:rsidRPr="00AE1C7F">
              <w:rPr>
                <w:rFonts w:ascii="Times New Roman" w:hAnsi="Times New Roman"/>
              </w:rPr>
              <w:t xml:space="preserve">/ </w:t>
            </w:r>
            <w:r w:rsidRPr="00AE1C7F">
              <w:rPr>
                <w:rFonts w:ascii="Times New Roman" w:hAnsi="Times New Roman"/>
                <w:spacing w:val="2"/>
              </w:rPr>
              <w:t>O</w:t>
            </w:r>
            <w:r w:rsidRPr="00AE1C7F">
              <w:rPr>
                <w:rFonts w:ascii="Times New Roman" w:hAnsi="Times New Roman"/>
                <w:spacing w:val="-3"/>
              </w:rPr>
              <w:t>I</w:t>
            </w:r>
            <w:r w:rsidRPr="00AE1C7F">
              <w:rPr>
                <w:rFonts w:ascii="Times New Roman" w:hAnsi="Times New Roman"/>
              </w:rPr>
              <w:t>B</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79D43AEC" w14:textId="77777777" w:rsidR="00B30774" w:rsidRPr="00AE1C7F" w:rsidRDefault="00B30774" w:rsidP="00E50C41">
            <w:pPr>
              <w:ind w:right="-36"/>
              <w:jc w:val="center"/>
              <w:rPr>
                <w:rFonts w:ascii="Times New Roman" w:hAnsi="Times New Roman"/>
              </w:rPr>
            </w:pPr>
            <w:r w:rsidRPr="00AE1C7F">
              <w:rPr>
                <w:rFonts w:ascii="Times New Roman" w:hAnsi="Times New Roman"/>
              </w:rPr>
              <w:t>M</w:t>
            </w:r>
            <w:r w:rsidRPr="00AE1C7F">
              <w:rPr>
                <w:rFonts w:ascii="Times New Roman" w:hAnsi="Times New Roman"/>
                <w:spacing w:val="-3"/>
              </w:rPr>
              <w:t>B</w:t>
            </w:r>
            <w:r w:rsidRPr="00AE1C7F">
              <w:rPr>
                <w:rFonts w:ascii="Times New Roman" w:hAnsi="Times New Roman"/>
                <w:spacing w:val="-4"/>
              </w:rPr>
              <w:t>:</w:t>
            </w:r>
            <w:r w:rsidRPr="00AE1C7F">
              <w:rPr>
                <w:rFonts w:ascii="Times New Roman" w:hAnsi="Times New Roman"/>
              </w:rPr>
              <w:t xml:space="preserve"> 2552329</w:t>
            </w:r>
          </w:p>
          <w:p w14:paraId="5DE558A2" w14:textId="77777777" w:rsidR="00B30774" w:rsidRPr="00AE1C7F" w:rsidRDefault="00B30774" w:rsidP="00E50C41">
            <w:pPr>
              <w:ind w:right="-36"/>
              <w:jc w:val="center"/>
              <w:rPr>
                <w:rFonts w:ascii="Times New Roman" w:hAnsi="Times New Roman"/>
                <w:spacing w:val="5"/>
              </w:rPr>
            </w:pPr>
            <w:r w:rsidRPr="00AE1C7F">
              <w:rPr>
                <w:rFonts w:ascii="Times New Roman" w:hAnsi="Times New Roman"/>
                <w:spacing w:val="-1"/>
              </w:rPr>
              <w:t>O</w:t>
            </w:r>
            <w:r w:rsidRPr="00AE1C7F">
              <w:rPr>
                <w:rFonts w:ascii="Times New Roman" w:hAnsi="Times New Roman"/>
                <w:spacing w:val="-2"/>
              </w:rPr>
              <w:t>I</w:t>
            </w:r>
            <w:r w:rsidRPr="00AE1C7F">
              <w:rPr>
                <w:rFonts w:ascii="Times New Roman" w:hAnsi="Times New Roman"/>
                <w:spacing w:val="-3"/>
              </w:rPr>
              <w:t>B</w:t>
            </w:r>
            <w:r w:rsidRPr="00AE1C7F">
              <w:rPr>
                <w:rFonts w:ascii="Times New Roman" w:hAnsi="Times New Roman"/>
                <w:spacing w:val="-4"/>
              </w:rPr>
              <w:t>:</w:t>
            </w:r>
            <w:r w:rsidRPr="00AE1C7F">
              <w:rPr>
                <w:rFonts w:ascii="Times New Roman" w:hAnsi="Times New Roman"/>
              </w:rPr>
              <w:t xml:space="preserve"> 41303906494</w:t>
            </w:r>
          </w:p>
        </w:tc>
      </w:tr>
      <w:tr w:rsidR="00B30774" w:rsidRPr="00AE1C7F" w14:paraId="01489DE2" w14:textId="77777777" w:rsidTr="00872001">
        <w:trPr>
          <w:trHeight w:val="838"/>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2F22FC51" w14:textId="77777777" w:rsidR="00B30774" w:rsidRPr="00AE1C7F" w:rsidRDefault="00B30774" w:rsidP="00E50C41">
            <w:pPr>
              <w:jc w:val="center"/>
              <w:rPr>
                <w:rFonts w:ascii="Times New Roman" w:hAnsi="Times New Roman"/>
              </w:rPr>
            </w:pPr>
            <w:r w:rsidRPr="00AE1C7F">
              <w:rPr>
                <w:rFonts w:ascii="Times New Roman" w:hAnsi="Times New Roman"/>
                <w:spacing w:val="1"/>
              </w:rPr>
              <w:t>P</w:t>
            </w:r>
            <w:r w:rsidRPr="00AE1C7F">
              <w:rPr>
                <w:rFonts w:ascii="Times New Roman" w:hAnsi="Times New Roman"/>
                <w:spacing w:val="-1"/>
              </w:rPr>
              <w:t>re</w:t>
            </w:r>
            <w:r w:rsidRPr="00AE1C7F">
              <w:rPr>
                <w:rFonts w:ascii="Times New Roman" w:hAnsi="Times New Roman"/>
              </w:rPr>
              <w:t>d</w:t>
            </w:r>
            <w:r w:rsidRPr="00AE1C7F">
              <w:rPr>
                <w:rFonts w:ascii="Times New Roman" w:hAnsi="Times New Roman"/>
                <w:spacing w:val="1"/>
              </w:rPr>
              <w:t>m</w:t>
            </w:r>
            <w:r w:rsidRPr="00AE1C7F">
              <w:rPr>
                <w:rFonts w:ascii="Times New Roman" w:hAnsi="Times New Roman"/>
                <w:spacing w:val="-1"/>
              </w:rPr>
              <w:t>e</w:t>
            </w:r>
            <w:r w:rsidRPr="00AE1C7F">
              <w:rPr>
                <w:rFonts w:ascii="Times New Roman" w:hAnsi="Times New Roman"/>
              </w:rPr>
              <w:t>t</w:t>
            </w:r>
            <w:r w:rsidRPr="00AE1C7F">
              <w:rPr>
                <w:rFonts w:ascii="Times New Roman" w:hAnsi="Times New Roman"/>
                <w:spacing w:val="-3"/>
              </w:rPr>
              <w:t xml:space="preserve"> </w:t>
            </w:r>
            <w:r w:rsidRPr="00AE1C7F">
              <w:rPr>
                <w:rFonts w:ascii="Times New Roman" w:hAnsi="Times New Roman"/>
              </w:rPr>
              <w:t>n</w:t>
            </w:r>
            <w:r w:rsidRPr="00AE1C7F">
              <w:rPr>
                <w:rFonts w:ascii="Times New Roman" w:hAnsi="Times New Roman"/>
                <w:spacing w:val="-1"/>
              </w:rPr>
              <w:t>a</w:t>
            </w:r>
            <w:r w:rsidRPr="00AE1C7F">
              <w:rPr>
                <w:rFonts w:ascii="Times New Roman" w:hAnsi="Times New Roman"/>
              </w:rPr>
              <w:t>b</w:t>
            </w:r>
            <w:r w:rsidRPr="00AE1C7F">
              <w:rPr>
                <w:rFonts w:ascii="Times New Roman" w:hAnsi="Times New Roman"/>
                <w:spacing w:val="-1"/>
              </w:rPr>
              <w:t>a</w:t>
            </w:r>
            <w:r w:rsidRPr="00AE1C7F">
              <w:rPr>
                <w:rFonts w:ascii="Times New Roman" w:hAnsi="Times New Roman"/>
              </w:rPr>
              <w:t>ve</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6C367C3A" w14:textId="20DB427A" w:rsidR="00B30774" w:rsidRPr="00AE1C7F" w:rsidRDefault="00B30774" w:rsidP="00E50C41">
            <w:pPr>
              <w:spacing w:line="276" w:lineRule="auto"/>
              <w:jc w:val="center"/>
              <w:rPr>
                <w:rFonts w:ascii="Times New Roman" w:hAnsi="Times New Roman"/>
                <w:b/>
              </w:rPr>
            </w:pPr>
            <w:r w:rsidRPr="00AE1C7F">
              <w:rPr>
                <w:rFonts w:ascii="Times New Roman" w:hAnsi="Times New Roman"/>
                <w:b/>
              </w:rPr>
              <w:t>„</w:t>
            </w:r>
            <w:r w:rsidR="007D6777" w:rsidRPr="00AE1C7F">
              <w:rPr>
                <w:rFonts w:ascii="Times New Roman" w:hAnsi="Times New Roman"/>
                <w:b/>
                <w:sz w:val="24"/>
                <w:szCs w:val="24"/>
              </w:rPr>
              <w:t>R</w:t>
            </w:r>
            <w:r w:rsidR="007D6777" w:rsidRPr="00AE1C7F">
              <w:rPr>
                <w:rFonts w:ascii="Times New Roman" w:hAnsi="Times New Roman"/>
                <w:b/>
                <w:bCs/>
                <w:sz w:val="24"/>
                <w:szCs w:val="24"/>
              </w:rPr>
              <w:t xml:space="preserve">adovi </w:t>
            </w:r>
            <w:r w:rsidR="007D6777" w:rsidRPr="00AE1C7F">
              <w:rPr>
                <w:rFonts w:ascii="Times New Roman" w:hAnsi="Times New Roman"/>
                <w:b/>
                <w:sz w:val="24"/>
                <w:szCs w:val="24"/>
              </w:rPr>
              <w:t>izvođenja fotonaponske elektrane na objektu Doma za starije i nemoćne osobe Poreč</w:t>
            </w:r>
            <w:r w:rsidRPr="00AE1C7F">
              <w:rPr>
                <w:rFonts w:ascii="Times New Roman" w:hAnsi="Times New Roman"/>
                <w:b/>
              </w:rPr>
              <w:t>“</w:t>
            </w:r>
          </w:p>
        </w:tc>
      </w:tr>
      <w:tr w:rsidR="00B30774" w:rsidRPr="00AE1C7F" w14:paraId="75154B73"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9DD8E4A" w14:textId="77777777" w:rsidR="00B30774" w:rsidRPr="00AE1C7F" w:rsidRDefault="00B30774" w:rsidP="00E50C41">
            <w:pPr>
              <w:jc w:val="center"/>
              <w:rPr>
                <w:rFonts w:ascii="Times New Roman" w:hAnsi="Times New Roman"/>
                <w:spacing w:val="1"/>
              </w:rPr>
            </w:pPr>
            <w:r w:rsidRPr="00AE1C7F">
              <w:rPr>
                <w:rFonts w:ascii="Times New Roman" w:hAnsi="Times New Roman"/>
                <w:spacing w:val="1"/>
              </w:rPr>
              <w:t>1.</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3A886A6" w14:textId="77777777" w:rsidR="00B30774" w:rsidRPr="00AE1C7F" w:rsidRDefault="00B30774" w:rsidP="00E50C41">
            <w:pPr>
              <w:jc w:val="center"/>
              <w:rPr>
                <w:rFonts w:ascii="Times New Roman" w:hAnsi="Times New Roman"/>
              </w:rPr>
            </w:pPr>
            <w:r w:rsidRPr="00AE1C7F">
              <w:rPr>
                <w:rFonts w:ascii="Times New Roman" w:hAnsi="Times New Roman"/>
              </w:rPr>
              <w:t>Na</w:t>
            </w:r>
            <w:r w:rsidRPr="00AE1C7F">
              <w:rPr>
                <w:rFonts w:ascii="Times New Roman" w:hAnsi="Times New Roman"/>
                <w:spacing w:val="-1"/>
              </w:rPr>
              <w:t>z</w:t>
            </w:r>
            <w:r w:rsidRPr="00AE1C7F">
              <w:rPr>
                <w:rFonts w:ascii="Times New Roman" w:hAnsi="Times New Roman"/>
                <w:spacing w:val="1"/>
              </w:rPr>
              <w:t>i</w:t>
            </w:r>
            <w:r w:rsidRPr="00AE1C7F">
              <w:rPr>
                <w:rFonts w:ascii="Times New Roman" w:hAnsi="Times New Roman"/>
              </w:rPr>
              <w:t>v</w:t>
            </w:r>
            <w:r w:rsidRPr="00AE1C7F">
              <w:rPr>
                <w:rFonts w:ascii="Times New Roman" w:hAnsi="Times New Roman"/>
                <w:spacing w:val="-4"/>
              </w:rPr>
              <w:t xml:space="preserve"> </w:t>
            </w:r>
            <w:r w:rsidRPr="00AE1C7F">
              <w:rPr>
                <w:rFonts w:ascii="Times New Roman" w:hAnsi="Times New Roman"/>
                <w:spacing w:val="1"/>
              </w:rPr>
              <w:t>p</w:t>
            </w:r>
            <w:r w:rsidRPr="00AE1C7F">
              <w:rPr>
                <w:rFonts w:ascii="Times New Roman" w:hAnsi="Times New Roman"/>
              </w:rPr>
              <w:t>o</w:t>
            </w:r>
            <w:r w:rsidRPr="00AE1C7F">
              <w:rPr>
                <w:rFonts w:ascii="Times New Roman" w:hAnsi="Times New Roman"/>
                <w:spacing w:val="1"/>
              </w:rPr>
              <w:t>nudi</w:t>
            </w:r>
            <w:r w:rsidRPr="00AE1C7F">
              <w:rPr>
                <w:rFonts w:ascii="Times New Roman" w:hAnsi="Times New Roman"/>
                <w:spacing w:val="-1"/>
              </w:rPr>
              <w:t>te</w:t>
            </w:r>
            <w:r w:rsidRPr="00AE1C7F">
              <w:rPr>
                <w:rFonts w:ascii="Times New Roman" w:hAnsi="Times New Roman"/>
                <w:spacing w:val="1"/>
              </w:rPr>
              <w:t>l</w:t>
            </w:r>
            <w:r w:rsidRPr="00AE1C7F">
              <w:rPr>
                <w:rFonts w:ascii="Times New Roman" w:hAnsi="Times New Roman"/>
                <w:spacing w:val="-1"/>
              </w:rPr>
              <w:t>j</w:t>
            </w:r>
            <w:r w:rsidRPr="00AE1C7F">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1342647A" w14:textId="77777777" w:rsidR="00B30774" w:rsidRPr="00AE1C7F" w:rsidRDefault="00B30774" w:rsidP="00E50C41">
            <w:pPr>
              <w:rPr>
                <w:rFonts w:ascii="Times New Roman" w:hAnsi="Times New Roman"/>
              </w:rPr>
            </w:pPr>
          </w:p>
        </w:tc>
      </w:tr>
      <w:tr w:rsidR="00B30774" w:rsidRPr="00AE1C7F" w14:paraId="48E4BCD8"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CFC5E48" w14:textId="77777777" w:rsidR="00B30774" w:rsidRPr="00AE1C7F" w:rsidRDefault="00B30774" w:rsidP="00E50C41">
            <w:pPr>
              <w:jc w:val="center"/>
              <w:rPr>
                <w:rFonts w:ascii="Times New Roman" w:hAnsi="Times New Roman"/>
                <w:spacing w:val="1"/>
              </w:rPr>
            </w:pPr>
            <w:r w:rsidRPr="00AE1C7F">
              <w:rPr>
                <w:rFonts w:ascii="Times New Roman" w:hAnsi="Times New Roman"/>
                <w:spacing w:val="1"/>
              </w:rPr>
              <w:t>2.</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8B9D264" w14:textId="77777777" w:rsidR="00B30774" w:rsidRPr="00AE1C7F" w:rsidRDefault="00B30774" w:rsidP="00E50C41">
            <w:pPr>
              <w:jc w:val="center"/>
              <w:rPr>
                <w:rFonts w:ascii="Times New Roman" w:hAnsi="Times New Roman"/>
              </w:rPr>
            </w:pPr>
            <w:r w:rsidRPr="00AE1C7F">
              <w:rPr>
                <w:rFonts w:ascii="Times New Roman" w:hAnsi="Times New Roman"/>
                <w:spacing w:val="1"/>
              </w:rPr>
              <w:t>Sj</w:t>
            </w:r>
            <w:r w:rsidRPr="00AE1C7F">
              <w:rPr>
                <w:rFonts w:ascii="Times New Roman" w:hAnsi="Times New Roman"/>
                <w:spacing w:val="-1"/>
              </w:rPr>
              <w:t>e</w:t>
            </w:r>
            <w:r w:rsidRPr="00AE1C7F">
              <w:rPr>
                <w:rFonts w:ascii="Times New Roman" w:hAnsi="Times New Roman"/>
              </w:rPr>
              <w:t>d</w:t>
            </w:r>
            <w:r w:rsidRPr="00AE1C7F">
              <w:rPr>
                <w:rFonts w:ascii="Times New Roman" w:hAnsi="Times New Roman"/>
                <w:spacing w:val="1"/>
              </w:rPr>
              <w:t>i</w:t>
            </w:r>
            <w:r w:rsidRPr="00AE1C7F">
              <w:rPr>
                <w:rFonts w:ascii="Times New Roman" w:hAnsi="Times New Roman"/>
              </w:rPr>
              <w:t>š</w:t>
            </w:r>
            <w:r w:rsidRPr="00AE1C7F">
              <w:rPr>
                <w:rFonts w:ascii="Times New Roman" w:hAnsi="Times New Roman"/>
                <w:spacing w:val="1"/>
              </w:rPr>
              <w:t>t</w:t>
            </w:r>
            <w:r w:rsidRPr="00AE1C7F">
              <w:rPr>
                <w:rFonts w:ascii="Times New Roman" w:hAnsi="Times New Roman"/>
              </w:rPr>
              <w:t>e</w:t>
            </w:r>
            <w:r w:rsidRPr="00AE1C7F">
              <w:rPr>
                <w:rFonts w:ascii="Times New Roman" w:hAnsi="Times New Roman"/>
                <w:spacing w:val="-4"/>
              </w:rPr>
              <w:t xml:space="preserve"> </w:t>
            </w:r>
            <w:r w:rsidRPr="00AE1C7F">
              <w:rPr>
                <w:rFonts w:ascii="Times New Roman" w:hAnsi="Times New Roman"/>
              </w:rPr>
              <w:t>ponud</w:t>
            </w:r>
            <w:r w:rsidRPr="00AE1C7F">
              <w:rPr>
                <w:rFonts w:ascii="Times New Roman" w:hAnsi="Times New Roman"/>
                <w:spacing w:val="1"/>
              </w:rPr>
              <w:t>it</w:t>
            </w:r>
            <w:r w:rsidRPr="00AE1C7F">
              <w:rPr>
                <w:rFonts w:ascii="Times New Roman" w:hAnsi="Times New Roman"/>
                <w:spacing w:val="-1"/>
              </w:rPr>
              <w:t>e</w:t>
            </w:r>
            <w:r w:rsidRPr="00AE1C7F">
              <w:rPr>
                <w:rFonts w:ascii="Times New Roman" w:hAnsi="Times New Roman"/>
                <w:spacing w:val="1"/>
              </w:rPr>
              <w:t>lj</w:t>
            </w:r>
            <w:r w:rsidRPr="00AE1C7F">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5BC8FED3" w14:textId="77777777" w:rsidR="00B30774" w:rsidRPr="00AE1C7F" w:rsidRDefault="00B30774" w:rsidP="00E50C41">
            <w:pPr>
              <w:rPr>
                <w:rFonts w:ascii="Times New Roman" w:hAnsi="Times New Roman"/>
              </w:rPr>
            </w:pPr>
          </w:p>
        </w:tc>
      </w:tr>
      <w:tr w:rsidR="00B30774" w:rsidRPr="00AE1C7F" w14:paraId="78A60372"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A2D7C4B" w14:textId="77777777" w:rsidR="00B30774" w:rsidRPr="00AE1C7F" w:rsidRDefault="00B30774" w:rsidP="00E50C41">
            <w:pPr>
              <w:jc w:val="center"/>
              <w:rPr>
                <w:rFonts w:ascii="Times New Roman" w:hAnsi="Times New Roman"/>
                <w:spacing w:val="1"/>
              </w:rPr>
            </w:pPr>
            <w:r w:rsidRPr="00AE1C7F">
              <w:rPr>
                <w:rFonts w:ascii="Times New Roman" w:hAnsi="Times New Roman"/>
                <w:spacing w:val="1"/>
              </w:rPr>
              <w:t>3.</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E060A36" w14:textId="77777777" w:rsidR="00B30774" w:rsidRPr="00AE1C7F" w:rsidRDefault="00B30774" w:rsidP="00E50C41">
            <w:pPr>
              <w:jc w:val="center"/>
              <w:rPr>
                <w:rFonts w:ascii="Times New Roman" w:hAnsi="Times New Roman"/>
              </w:rPr>
            </w:pPr>
            <w:r w:rsidRPr="00AE1C7F">
              <w:rPr>
                <w:rFonts w:ascii="Times New Roman" w:hAnsi="Times New Roman"/>
              </w:rPr>
              <w:t>Ad</w:t>
            </w:r>
            <w:r w:rsidRPr="00AE1C7F">
              <w:rPr>
                <w:rFonts w:ascii="Times New Roman" w:hAnsi="Times New Roman"/>
                <w:spacing w:val="-1"/>
              </w:rPr>
              <w:t>re</w:t>
            </w:r>
            <w:r w:rsidRPr="00AE1C7F">
              <w:rPr>
                <w:rFonts w:ascii="Times New Roman" w:hAnsi="Times New Roman"/>
              </w:rPr>
              <w:t>sa</w:t>
            </w:r>
            <w:r w:rsidRPr="00AE1C7F">
              <w:rPr>
                <w:rFonts w:ascii="Times New Roman" w:hAnsi="Times New Roman"/>
                <w:spacing w:val="-6"/>
              </w:rPr>
              <w:t xml:space="preserve"> </w:t>
            </w:r>
            <w:r w:rsidRPr="00AE1C7F">
              <w:rPr>
                <w:rFonts w:ascii="Times New Roman" w:hAnsi="Times New Roman"/>
              </w:rPr>
              <w:t>ponud</w:t>
            </w:r>
            <w:r w:rsidRPr="00AE1C7F">
              <w:rPr>
                <w:rFonts w:ascii="Times New Roman" w:hAnsi="Times New Roman"/>
                <w:spacing w:val="1"/>
              </w:rPr>
              <w:t>it</w:t>
            </w:r>
            <w:r w:rsidRPr="00AE1C7F">
              <w:rPr>
                <w:rFonts w:ascii="Times New Roman" w:hAnsi="Times New Roman"/>
                <w:spacing w:val="-1"/>
              </w:rPr>
              <w:t>e</w:t>
            </w:r>
            <w:r w:rsidRPr="00AE1C7F">
              <w:rPr>
                <w:rFonts w:ascii="Times New Roman" w:hAnsi="Times New Roman"/>
                <w:spacing w:val="1"/>
              </w:rPr>
              <w:t>lj</w:t>
            </w:r>
            <w:r w:rsidRPr="00AE1C7F">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18C27F9A" w14:textId="77777777" w:rsidR="00B30774" w:rsidRPr="00AE1C7F" w:rsidRDefault="00B30774" w:rsidP="00E50C41">
            <w:pPr>
              <w:rPr>
                <w:rFonts w:ascii="Times New Roman" w:hAnsi="Times New Roman"/>
              </w:rPr>
            </w:pPr>
          </w:p>
        </w:tc>
      </w:tr>
      <w:tr w:rsidR="00B30774" w:rsidRPr="00AE1C7F" w14:paraId="2A732244"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3DF17B7" w14:textId="77777777" w:rsidR="00B30774" w:rsidRPr="00AE1C7F" w:rsidRDefault="00B30774" w:rsidP="00E50C41">
            <w:pPr>
              <w:jc w:val="center"/>
              <w:rPr>
                <w:rFonts w:ascii="Times New Roman" w:hAnsi="Times New Roman"/>
                <w:spacing w:val="1"/>
              </w:rPr>
            </w:pPr>
            <w:r w:rsidRPr="00AE1C7F">
              <w:rPr>
                <w:rFonts w:ascii="Times New Roman" w:hAnsi="Times New Roman"/>
                <w:spacing w:val="1"/>
              </w:rPr>
              <w:t>4.</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09D7F26" w14:textId="77777777" w:rsidR="00B30774" w:rsidRPr="00AE1C7F" w:rsidRDefault="00B30774" w:rsidP="00E50C41">
            <w:pPr>
              <w:jc w:val="center"/>
              <w:rPr>
                <w:rFonts w:ascii="Times New Roman" w:hAnsi="Times New Roman"/>
              </w:rPr>
            </w:pPr>
            <w:r w:rsidRPr="00AE1C7F">
              <w:rPr>
                <w:rFonts w:ascii="Times New Roman" w:hAnsi="Times New Roman"/>
                <w:spacing w:val="2"/>
              </w:rPr>
              <w:t>O</w:t>
            </w:r>
            <w:r w:rsidRPr="00AE1C7F">
              <w:rPr>
                <w:rFonts w:ascii="Times New Roman" w:hAnsi="Times New Roman"/>
                <w:spacing w:val="-3"/>
              </w:rPr>
              <w:t>I</w:t>
            </w:r>
            <w:r w:rsidRPr="00AE1C7F">
              <w:rPr>
                <w:rFonts w:ascii="Times New Roman" w:hAnsi="Times New Roman"/>
              </w:rPr>
              <w:t>B</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6523D36E" w14:textId="77777777" w:rsidR="00B30774" w:rsidRPr="00AE1C7F" w:rsidRDefault="00B30774" w:rsidP="00E50C41">
            <w:pPr>
              <w:rPr>
                <w:rFonts w:ascii="Times New Roman" w:hAnsi="Times New Roman"/>
              </w:rPr>
            </w:pPr>
          </w:p>
        </w:tc>
      </w:tr>
      <w:tr w:rsidR="00B30774" w:rsidRPr="00AE1C7F" w14:paraId="362FD18F"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DF6557C" w14:textId="77777777" w:rsidR="00B30774" w:rsidRPr="00AE1C7F" w:rsidRDefault="00B30774" w:rsidP="00E50C41">
            <w:pPr>
              <w:jc w:val="center"/>
              <w:rPr>
                <w:rFonts w:ascii="Times New Roman" w:hAnsi="Times New Roman"/>
                <w:spacing w:val="1"/>
              </w:rPr>
            </w:pPr>
            <w:r w:rsidRPr="00AE1C7F">
              <w:rPr>
                <w:rFonts w:ascii="Times New Roman" w:hAnsi="Times New Roman"/>
                <w:spacing w:val="1"/>
              </w:rPr>
              <w:t>5.</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E3A342A" w14:textId="77777777" w:rsidR="00B30774" w:rsidRPr="00AE1C7F" w:rsidRDefault="00B30774" w:rsidP="00E50C41">
            <w:pPr>
              <w:jc w:val="center"/>
              <w:rPr>
                <w:rFonts w:ascii="Times New Roman" w:hAnsi="Times New Roman"/>
              </w:rPr>
            </w:pPr>
            <w:r w:rsidRPr="00AE1C7F">
              <w:rPr>
                <w:rFonts w:ascii="Times New Roman" w:hAnsi="Times New Roman"/>
                <w:spacing w:val="-3"/>
              </w:rPr>
              <w:t>Ž</w:t>
            </w:r>
            <w:r w:rsidRPr="00AE1C7F">
              <w:rPr>
                <w:rFonts w:ascii="Times New Roman" w:hAnsi="Times New Roman"/>
                <w:spacing w:val="1"/>
              </w:rPr>
              <w:t>i</w:t>
            </w:r>
            <w:r w:rsidRPr="00AE1C7F">
              <w:rPr>
                <w:rFonts w:ascii="Times New Roman" w:hAnsi="Times New Roman"/>
                <w:spacing w:val="-1"/>
              </w:rPr>
              <w:t>r</w:t>
            </w:r>
            <w:r w:rsidRPr="00AE1C7F">
              <w:rPr>
                <w:rFonts w:ascii="Times New Roman" w:hAnsi="Times New Roman"/>
              </w:rPr>
              <w:t>o</w:t>
            </w:r>
            <w:r w:rsidRPr="00AE1C7F">
              <w:rPr>
                <w:rFonts w:ascii="Times New Roman" w:hAnsi="Times New Roman"/>
                <w:spacing w:val="-2"/>
              </w:rPr>
              <w:t xml:space="preserve"> </w:t>
            </w:r>
            <w:r w:rsidRPr="00AE1C7F">
              <w:rPr>
                <w:rFonts w:ascii="Times New Roman" w:hAnsi="Times New Roman"/>
                <w:spacing w:val="2"/>
              </w:rPr>
              <w:t>r</w:t>
            </w:r>
            <w:r w:rsidRPr="00AE1C7F">
              <w:rPr>
                <w:rFonts w:ascii="Times New Roman" w:hAnsi="Times New Roman"/>
                <w:spacing w:val="-1"/>
              </w:rPr>
              <w:t>ač</w:t>
            </w:r>
            <w:r w:rsidRPr="00AE1C7F">
              <w:rPr>
                <w:rFonts w:ascii="Times New Roman" w:hAnsi="Times New Roman"/>
              </w:rPr>
              <w:t>un</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69EFF8FC" w14:textId="77777777" w:rsidR="00B30774" w:rsidRPr="00AE1C7F" w:rsidRDefault="00B30774" w:rsidP="00E50C41">
            <w:pPr>
              <w:rPr>
                <w:rFonts w:ascii="Times New Roman" w:hAnsi="Times New Roman"/>
              </w:rPr>
            </w:pPr>
          </w:p>
        </w:tc>
      </w:tr>
      <w:tr w:rsidR="00B30774" w:rsidRPr="00AE1C7F" w14:paraId="20C56924"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3873802" w14:textId="77777777" w:rsidR="00B30774" w:rsidRPr="00AE1C7F" w:rsidRDefault="00B30774" w:rsidP="00E50C41">
            <w:pPr>
              <w:jc w:val="center"/>
              <w:rPr>
                <w:rFonts w:ascii="Times New Roman" w:hAnsi="Times New Roman"/>
                <w:spacing w:val="1"/>
              </w:rPr>
            </w:pPr>
            <w:r w:rsidRPr="00AE1C7F">
              <w:rPr>
                <w:rFonts w:ascii="Times New Roman" w:hAnsi="Times New Roman"/>
                <w:spacing w:val="1"/>
              </w:rPr>
              <w:t>6.</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57C957E" w14:textId="77777777" w:rsidR="00B30774" w:rsidRPr="00AE1C7F" w:rsidRDefault="00B30774" w:rsidP="00E50C41">
            <w:pPr>
              <w:jc w:val="center"/>
              <w:rPr>
                <w:rFonts w:ascii="Times New Roman" w:hAnsi="Times New Roman"/>
              </w:rPr>
            </w:pPr>
            <w:r w:rsidRPr="00AE1C7F">
              <w:rPr>
                <w:rFonts w:ascii="Times New Roman" w:hAnsi="Times New Roman"/>
                <w:spacing w:val="1"/>
              </w:rPr>
              <w:t>P</w:t>
            </w:r>
            <w:r w:rsidRPr="00AE1C7F">
              <w:rPr>
                <w:rFonts w:ascii="Times New Roman" w:hAnsi="Times New Roman"/>
              </w:rPr>
              <w:t>onud</w:t>
            </w:r>
            <w:r w:rsidRPr="00AE1C7F">
              <w:rPr>
                <w:rFonts w:ascii="Times New Roman" w:hAnsi="Times New Roman"/>
                <w:spacing w:val="1"/>
              </w:rPr>
              <w:t>it</w:t>
            </w:r>
            <w:r w:rsidRPr="00AE1C7F">
              <w:rPr>
                <w:rFonts w:ascii="Times New Roman" w:hAnsi="Times New Roman"/>
                <w:spacing w:val="-1"/>
              </w:rPr>
              <w:t>e</w:t>
            </w:r>
            <w:r w:rsidRPr="00AE1C7F">
              <w:rPr>
                <w:rFonts w:ascii="Times New Roman" w:hAnsi="Times New Roman"/>
                <w:spacing w:val="1"/>
              </w:rPr>
              <w:t>l</w:t>
            </w:r>
            <w:r w:rsidRPr="00AE1C7F">
              <w:rPr>
                <w:rFonts w:ascii="Times New Roman" w:hAnsi="Times New Roman"/>
              </w:rPr>
              <w:t>j</w:t>
            </w:r>
            <w:r w:rsidRPr="00AE1C7F">
              <w:rPr>
                <w:rFonts w:ascii="Times New Roman" w:hAnsi="Times New Roman"/>
                <w:spacing w:val="-6"/>
              </w:rPr>
              <w:t xml:space="preserve"> </w:t>
            </w:r>
            <w:r w:rsidRPr="00AE1C7F">
              <w:rPr>
                <w:rFonts w:ascii="Times New Roman" w:hAnsi="Times New Roman"/>
                <w:spacing w:val="1"/>
              </w:rPr>
              <w:t>j</w:t>
            </w:r>
            <w:r w:rsidRPr="00AE1C7F">
              <w:rPr>
                <w:rFonts w:ascii="Times New Roman" w:hAnsi="Times New Roman"/>
              </w:rPr>
              <w:t>e</w:t>
            </w:r>
            <w:r w:rsidRPr="00AE1C7F">
              <w:rPr>
                <w:rFonts w:ascii="Times New Roman" w:hAnsi="Times New Roman"/>
                <w:spacing w:val="-1"/>
              </w:rPr>
              <w:t xml:space="preserve"> </w:t>
            </w:r>
            <w:r w:rsidRPr="00AE1C7F">
              <w:rPr>
                <w:rFonts w:ascii="Times New Roman" w:hAnsi="Times New Roman"/>
              </w:rPr>
              <w:t>u</w:t>
            </w:r>
            <w:r w:rsidRPr="00AE1C7F">
              <w:rPr>
                <w:rFonts w:ascii="Times New Roman" w:hAnsi="Times New Roman"/>
                <w:spacing w:val="-1"/>
              </w:rPr>
              <w:t xml:space="preserve"> </w:t>
            </w:r>
            <w:r w:rsidRPr="00AE1C7F">
              <w:rPr>
                <w:rFonts w:ascii="Times New Roman" w:hAnsi="Times New Roman"/>
              </w:rPr>
              <w:t>sus</w:t>
            </w:r>
            <w:r w:rsidRPr="00AE1C7F">
              <w:rPr>
                <w:rFonts w:ascii="Times New Roman" w:hAnsi="Times New Roman"/>
                <w:spacing w:val="1"/>
              </w:rPr>
              <w:t>t</w:t>
            </w:r>
            <w:r w:rsidRPr="00AE1C7F">
              <w:rPr>
                <w:rFonts w:ascii="Times New Roman" w:hAnsi="Times New Roman"/>
                <w:spacing w:val="-1"/>
              </w:rPr>
              <w:t>a</w:t>
            </w:r>
            <w:r w:rsidRPr="00AE1C7F">
              <w:rPr>
                <w:rFonts w:ascii="Times New Roman" w:hAnsi="Times New Roman"/>
              </w:rPr>
              <w:t>vu</w:t>
            </w:r>
          </w:p>
          <w:p w14:paraId="277FEAC7" w14:textId="77777777" w:rsidR="00B30774" w:rsidRPr="00AE1C7F" w:rsidRDefault="00B30774" w:rsidP="00E50C41">
            <w:pPr>
              <w:jc w:val="center"/>
              <w:rPr>
                <w:rFonts w:ascii="Times New Roman" w:hAnsi="Times New Roman"/>
              </w:rPr>
            </w:pPr>
            <w:r w:rsidRPr="00AE1C7F">
              <w:rPr>
                <w:rFonts w:ascii="Times New Roman" w:hAnsi="Times New Roman"/>
                <w:spacing w:val="1"/>
              </w:rPr>
              <w:t>P</w:t>
            </w:r>
            <w:r w:rsidRPr="00AE1C7F">
              <w:rPr>
                <w:rFonts w:ascii="Times New Roman" w:hAnsi="Times New Roman"/>
              </w:rPr>
              <w:t>DV</w:t>
            </w:r>
            <w:r w:rsidRPr="00AE1C7F">
              <w:rPr>
                <w:rFonts w:ascii="Times New Roman" w:hAnsi="Times New Roman"/>
                <w:spacing w:val="-1"/>
              </w:rPr>
              <w:t>-</w:t>
            </w:r>
            <w:r w:rsidRPr="00AE1C7F">
              <w:rPr>
                <w:rFonts w:ascii="Times New Roman" w:hAnsi="Times New Roman"/>
              </w:rPr>
              <w:t>a</w:t>
            </w:r>
            <w:r w:rsidRPr="00AE1C7F">
              <w:rPr>
                <w:rFonts w:ascii="Times New Roman" w:hAnsi="Times New Roman"/>
                <w:spacing w:val="-7"/>
              </w:rPr>
              <w:t xml:space="preserve"> </w:t>
            </w:r>
            <w:r w:rsidRPr="00AE1C7F">
              <w:rPr>
                <w:rFonts w:ascii="Times New Roman" w:hAnsi="Times New Roman"/>
                <w:spacing w:val="-1"/>
              </w:rPr>
              <w:t>(</w:t>
            </w:r>
            <w:r w:rsidRPr="00AE1C7F">
              <w:rPr>
                <w:rFonts w:ascii="Times New Roman" w:hAnsi="Times New Roman"/>
                <w:spacing w:val="2"/>
              </w:rPr>
              <w:t>z</w:t>
            </w:r>
            <w:r w:rsidRPr="00AE1C7F">
              <w:rPr>
                <w:rFonts w:ascii="Times New Roman" w:hAnsi="Times New Roman"/>
                <w:spacing w:val="-1"/>
              </w:rPr>
              <w:t>a</w:t>
            </w:r>
            <w:r w:rsidRPr="00AE1C7F">
              <w:rPr>
                <w:rFonts w:ascii="Times New Roman" w:hAnsi="Times New Roman"/>
              </w:rPr>
              <w:t>ok</w:t>
            </w:r>
            <w:r w:rsidRPr="00AE1C7F">
              <w:rPr>
                <w:rFonts w:ascii="Times New Roman" w:hAnsi="Times New Roman"/>
                <w:spacing w:val="-1"/>
              </w:rPr>
              <w:t>r</w:t>
            </w:r>
            <w:r w:rsidRPr="00AE1C7F">
              <w:rPr>
                <w:rFonts w:ascii="Times New Roman" w:hAnsi="Times New Roman"/>
              </w:rPr>
              <w:t>u</w:t>
            </w:r>
            <w:r w:rsidRPr="00AE1C7F">
              <w:rPr>
                <w:rFonts w:ascii="Times New Roman" w:hAnsi="Times New Roman"/>
                <w:spacing w:val="2"/>
              </w:rPr>
              <w:t>ž</w:t>
            </w:r>
            <w:r w:rsidRPr="00AE1C7F">
              <w:rPr>
                <w:rFonts w:ascii="Times New Roman" w:hAnsi="Times New Roman"/>
                <w:spacing w:val="1"/>
              </w:rPr>
              <w:t>iti</w:t>
            </w:r>
            <w:r w:rsidRPr="00AE1C7F">
              <w:rPr>
                <w:rFonts w:ascii="Times New Roman" w:hAnsi="Times New Roman"/>
              </w:rPr>
              <w:t>)</w:t>
            </w:r>
          </w:p>
        </w:tc>
        <w:tc>
          <w:tcPr>
            <w:tcW w:w="3061" w:type="dxa"/>
            <w:tcBorders>
              <w:top w:val="single" w:sz="5" w:space="0" w:color="000000"/>
              <w:left w:val="single" w:sz="5" w:space="0" w:color="000000"/>
              <w:bottom w:val="single" w:sz="5" w:space="0" w:color="000000"/>
              <w:right w:val="single" w:sz="5" w:space="0" w:color="000000"/>
            </w:tcBorders>
            <w:vAlign w:val="center"/>
          </w:tcPr>
          <w:p w14:paraId="715E8C43" w14:textId="77777777" w:rsidR="00B30774" w:rsidRPr="00AE1C7F" w:rsidRDefault="00B30774" w:rsidP="00E50C41">
            <w:pPr>
              <w:jc w:val="center"/>
              <w:rPr>
                <w:rFonts w:ascii="Times New Roman" w:hAnsi="Times New Roman"/>
              </w:rPr>
            </w:pPr>
            <w:r w:rsidRPr="00AE1C7F">
              <w:rPr>
                <w:rFonts w:ascii="Times New Roman" w:hAnsi="Times New Roman"/>
              </w:rPr>
              <w:t>da</w:t>
            </w:r>
          </w:p>
        </w:tc>
        <w:tc>
          <w:tcPr>
            <w:tcW w:w="2893" w:type="dxa"/>
            <w:tcBorders>
              <w:top w:val="single" w:sz="5" w:space="0" w:color="000000"/>
              <w:left w:val="single" w:sz="5" w:space="0" w:color="000000"/>
              <w:bottom w:val="single" w:sz="5" w:space="0" w:color="000000"/>
              <w:right w:val="single" w:sz="5" w:space="0" w:color="000000"/>
            </w:tcBorders>
            <w:vAlign w:val="center"/>
          </w:tcPr>
          <w:p w14:paraId="5337DA7A" w14:textId="77777777" w:rsidR="00B30774" w:rsidRPr="00AE1C7F" w:rsidRDefault="00B30774" w:rsidP="00E50C41">
            <w:pPr>
              <w:jc w:val="center"/>
              <w:rPr>
                <w:rFonts w:ascii="Times New Roman" w:hAnsi="Times New Roman"/>
              </w:rPr>
            </w:pPr>
            <w:r w:rsidRPr="00AE1C7F">
              <w:rPr>
                <w:rFonts w:ascii="Times New Roman" w:hAnsi="Times New Roman"/>
              </w:rPr>
              <w:t>ne</w:t>
            </w:r>
          </w:p>
        </w:tc>
      </w:tr>
      <w:tr w:rsidR="00B30774" w:rsidRPr="00AE1C7F" w14:paraId="77D6127C"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05F565B" w14:textId="77777777" w:rsidR="00B30774" w:rsidRPr="00AE1C7F" w:rsidRDefault="00B30774" w:rsidP="00E50C41">
            <w:pPr>
              <w:jc w:val="center"/>
              <w:rPr>
                <w:rFonts w:ascii="Times New Roman" w:hAnsi="Times New Roman"/>
                <w:spacing w:val="1"/>
              </w:rPr>
            </w:pPr>
            <w:r w:rsidRPr="00AE1C7F">
              <w:rPr>
                <w:rFonts w:ascii="Times New Roman" w:hAnsi="Times New Roman"/>
                <w:spacing w:val="1"/>
              </w:rPr>
              <w:t>7.</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480B773" w14:textId="77777777" w:rsidR="00B30774" w:rsidRPr="00AE1C7F" w:rsidRDefault="00B30774" w:rsidP="00E50C41">
            <w:pPr>
              <w:jc w:val="center"/>
              <w:rPr>
                <w:rFonts w:ascii="Times New Roman" w:hAnsi="Times New Roman"/>
              </w:rPr>
            </w:pPr>
            <w:r w:rsidRPr="00AE1C7F">
              <w:rPr>
                <w:rFonts w:ascii="Times New Roman" w:hAnsi="Times New Roman"/>
              </w:rPr>
              <w:t>Ad</w:t>
            </w:r>
            <w:r w:rsidRPr="00AE1C7F">
              <w:rPr>
                <w:rFonts w:ascii="Times New Roman" w:hAnsi="Times New Roman"/>
                <w:spacing w:val="-1"/>
              </w:rPr>
              <w:t>re</w:t>
            </w:r>
            <w:r w:rsidRPr="00AE1C7F">
              <w:rPr>
                <w:rFonts w:ascii="Times New Roman" w:hAnsi="Times New Roman"/>
              </w:rPr>
              <w:t>sa</w:t>
            </w:r>
            <w:r w:rsidRPr="00AE1C7F">
              <w:rPr>
                <w:rFonts w:ascii="Times New Roman" w:hAnsi="Times New Roman"/>
                <w:spacing w:val="-6"/>
              </w:rPr>
              <w:t xml:space="preserve"> </w:t>
            </w:r>
            <w:r w:rsidRPr="00AE1C7F">
              <w:rPr>
                <w:rFonts w:ascii="Times New Roman" w:hAnsi="Times New Roman"/>
                <w:spacing w:val="2"/>
              </w:rPr>
              <w:t>z</w:t>
            </w:r>
            <w:r w:rsidRPr="00AE1C7F">
              <w:rPr>
                <w:rFonts w:ascii="Times New Roman" w:hAnsi="Times New Roman"/>
              </w:rPr>
              <w:t>a</w:t>
            </w:r>
            <w:r w:rsidRPr="00AE1C7F">
              <w:rPr>
                <w:rFonts w:ascii="Times New Roman" w:hAnsi="Times New Roman"/>
                <w:spacing w:val="-1"/>
              </w:rPr>
              <w:t xml:space="preserve"> </w:t>
            </w:r>
            <w:r w:rsidRPr="00AE1C7F">
              <w:rPr>
                <w:rFonts w:ascii="Times New Roman" w:hAnsi="Times New Roman"/>
              </w:rPr>
              <w:t>dos</w:t>
            </w:r>
            <w:r w:rsidRPr="00AE1C7F">
              <w:rPr>
                <w:rFonts w:ascii="Times New Roman" w:hAnsi="Times New Roman"/>
                <w:spacing w:val="1"/>
              </w:rPr>
              <w:t>t</w:t>
            </w:r>
            <w:r w:rsidRPr="00AE1C7F">
              <w:rPr>
                <w:rFonts w:ascii="Times New Roman" w:hAnsi="Times New Roman"/>
                <w:spacing w:val="-1"/>
              </w:rPr>
              <w:t>a</w:t>
            </w:r>
            <w:r w:rsidRPr="00AE1C7F">
              <w:rPr>
                <w:rFonts w:ascii="Times New Roman" w:hAnsi="Times New Roman"/>
              </w:rPr>
              <w:t>vu</w:t>
            </w:r>
            <w:r w:rsidRPr="00AE1C7F">
              <w:rPr>
                <w:rFonts w:ascii="Times New Roman" w:hAnsi="Times New Roman"/>
                <w:spacing w:val="-6"/>
              </w:rPr>
              <w:t xml:space="preserve"> </w:t>
            </w:r>
            <w:r w:rsidRPr="00AE1C7F">
              <w:rPr>
                <w:rFonts w:ascii="Times New Roman" w:hAnsi="Times New Roman"/>
              </w:rPr>
              <w:t>poš</w:t>
            </w:r>
            <w:r w:rsidRPr="00AE1C7F">
              <w:rPr>
                <w:rFonts w:ascii="Times New Roman" w:hAnsi="Times New Roman"/>
                <w:spacing w:val="1"/>
              </w:rPr>
              <w:t>t</w:t>
            </w:r>
            <w:r w:rsidRPr="00AE1C7F">
              <w:rPr>
                <w:rFonts w:ascii="Times New Roman" w:hAnsi="Times New Roman"/>
              </w:rPr>
              <w:t>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090AA12E" w14:textId="77777777" w:rsidR="00B30774" w:rsidRPr="00AE1C7F" w:rsidRDefault="00B30774" w:rsidP="00E50C41">
            <w:pPr>
              <w:rPr>
                <w:rFonts w:ascii="Times New Roman" w:hAnsi="Times New Roman"/>
              </w:rPr>
            </w:pPr>
          </w:p>
        </w:tc>
      </w:tr>
      <w:tr w:rsidR="00B30774" w:rsidRPr="00AE1C7F" w14:paraId="44907562"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A9028C3" w14:textId="77777777" w:rsidR="00B30774" w:rsidRPr="00AE1C7F" w:rsidRDefault="00B30774" w:rsidP="00E50C41">
            <w:pPr>
              <w:jc w:val="center"/>
              <w:rPr>
                <w:rFonts w:ascii="Times New Roman" w:hAnsi="Times New Roman"/>
                <w:spacing w:val="1"/>
              </w:rPr>
            </w:pPr>
            <w:r w:rsidRPr="00AE1C7F">
              <w:rPr>
                <w:rFonts w:ascii="Times New Roman" w:hAnsi="Times New Roman"/>
                <w:spacing w:val="1"/>
              </w:rPr>
              <w:t>8.</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778BBA6" w14:textId="77777777" w:rsidR="00B30774" w:rsidRPr="00AE1C7F" w:rsidRDefault="00B30774" w:rsidP="00E50C41">
            <w:pPr>
              <w:jc w:val="center"/>
              <w:rPr>
                <w:rFonts w:ascii="Times New Roman" w:hAnsi="Times New Roman"/>
              </w:rPr>
            </w:pPr>
            <w:r w:rsidRPr="00AE1C7F">
              <w:rPr>
                <w:rFonts w:ascii="Times New Roman" w:hAnsi="Times New Roman"/>
              </w:rPr>
              <w:t>Ad</w:t>
            </w:r>
            <w:r w:rsidRPr="00AE1C7F">
              <w:rPr>
                <w:rFonts w:ascii="Times New Roman" w:hAnsi="Times New Roman"/>
                <w:spacing w:val="-1"/>
              </w:rPr>
              <w:t>re</w:t>
            </w:r>
            <w:r w:rsidRPr="00AE1C7F">
              <w:rPr>
                <w:rFonts w:ascii="Times New Roman" w:hAnsi="Times New Roman"/>
              </w:rPr>
              <w:t>sa</w:t>
            </w:r>
            <w:r w:rsidRPr="00AE1C7F">
              <w:rPr>
                <w:rFonts w:ascii="Times New Roman" w:hAnsi="Times New Roman"/>
                <w:spacing w:val="-3"/>
              </w:rPr>
              <w:t xml:space="preserve"> </w:t>
            </w:r>
            <w:r w:rsidRPr="00AE1C7F">
              <w:rPr>
                <w:rFonts w:ascii="Times New Roman" w:hAnsi="Times New Roman"/>
                <w:spacing w:val="-1"/>
              </w:rPr>
              <w:t>e-</w:t>
            </w:r>
            <w:r w:rsidRPr="00AE1C7F">
              <w:rPr>
                <w:rFonts w:ascii="Times New Roman" w:hAnsi="Times New Roman"/>
              </w:rPr>
              <w:t>poš</w:t>
            </w:r>
            <w:r w:rsidRPr="00AE1C7F">
              <w:rPr>
                <w:rFonts w:ascii="Times New Roman" w:hAnsi="Times New Roman"/>
                <w:spacing w:val="1"/>
              </w:rPr>
              <w:t>t</w:t>
            </w:r>
            <w:r w:rsidRPr="00AE1C7F">
              <w:rPr>
                <w:rFonts w:ascii="Times New Roman" w:hAnsi="Times New Roman"/>
              </w:rPr>
              <w:t>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2DC39DFB" w14:textId="77777777" w:rsidR="00B30774" w:rsidRPr="00AE1C7F" w:rsidRDefault="00B30774" w:rsidP="00E50C41">
            <w:pPr>
              <w:rPr>
                <w:rFonts w:ascii="Times New Roman" w:hAnsi="Times New Roman"/>
              </w:rPr>
            </w:pPr>
          </w:p>
        </w:tc>
      </w:tr>
      <w:tr w:rsidR="00B30774" w:rsidRPr="00AE1C7F" w14:paraId="245AA712"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4F40A37" w14:textId="77777777" w:rsidR="00B30774" w:rsidRPr="00AE1C7F" w:rsidRDefault="00B30774" w:rsidP="00E50C41">
            <w:pPr>
              <w:jc w:val="center"/>
              <w:rPr>
                <w:rFonts w:ascii="Times New Roman" w:hAnsi="Times New Roman"/>
                <w:spacing w:val="1"/>
              </w:rPr>
            </w:pPr>
            <w:r w:rsidRPr="00AE1C7F">
              <w:rPr>
                <w:rFonts w:ascii="Times New Roman" w:hAnsi="Times New Roman"/>
                <w:spacing w:val="1"/>
              </w:rPr>
              <w:t>9.</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138C31C" w14:textId="77777777" w:rsidR="00B30774" w:rsidRPr="00AE1C7F" w:rsidRDefault="00B30774" w:rsidP="00E50C41">
            <w:pPr>
              <w:jc w:val="center"/>
              <w:rPr>
                <w:rFonts w:ascii="Times New Roman" w:hAnsi="Times New Roman"/>
              </w:rPr>
            </w:pPr>
            <w:r w:rsidRPr="00AE1C7F">
              <w:rPr>
                <w:rFonts w:ascii="Times New Roman" w:hAnsi="Times New Roman"/>
              </w:rPr>
              <w:t>Ov</w:t>
            </w:r>
            <w:r w:rsidRPr="00AE1C7F">
              <w:rPr>
                <w:rFonts w:ascii="Times New Roman" w:hAnsi="Times New Roman"/>
                <w:spacing w:val="1"/>
              </w:rPr>
              <w:t>l</w:t>
            </w:r>
            <w:r w:rsidRPr="00AE1C7F">
              <w:rPr>
                <w:rFonts w:ascii="Times New Roman" w:hAnsi="Times New Roman"/>
                <w:spacing w:val="-1"/>
              </w:rPr>
              <w:t>a</w:t>
            </w:r>
            <w:r w:rsidRPr="00AE1C7F">
              <w:rPr>
                <w:rFonts w:ascii="Times New Roman" w:hAnsi="Times New Roman"/>
              </w:rPr>
              <w:t>š</w:t>
            </w:r>
            <w:r w:rsidRPr="00AE1C7F">
              <w:rPr>
                <w:rFonts w:ascii="Times New Roman" w:hAnsi="Times New Roman"/>
                <w:spacing w:val="1"/>
              </w:rPr>
              <w:t>t</w:t>
            </w:r>
            <w:r w:rsidRPr="00AE1C7F">
              <w:rPr>
                <w:rFonts w:ascii="Times New Roman" w:hAnsi="Times New Roman"/>
                <w:spacing w:val="-1"/>
              </w:rPr>
              <w:t>e</w:t>
            </w:r>
            <w:r w:rsidRPr="00AE1C7F">
              <w:rPr>
                <w:rFonts w:ascii="Times New Roman" w:hAnsi="Times New Roman"/>
              </w:rPr>
              <w:t>na</w:t>
            </w:r>
            <w:r w:rsidRPr="00AE1C7F">
              <w:rPr>
                <w:rFonts w:ascii="Times New Roman" w:hAnsi="Times New Roman"/>
                <w:spacing w:val="-6"/>
              </w:rPr>
              <w:t xml:space="preserve"> </w:t>
            </w:r>
            <w:r w:rsidRPr="00AE1C7F">
              <w:rPr>
                <w:rFonts w:ascii="Times New Roman" w:hAnsi="Times New Roman"/>
              </w:rPr>
              <w:t>osoba</w:t>
            </w:r>
            <w:r w:rsidRPr="00AE1C7F">
              <w:rPr>
                <w:rFonts w:ascii="Times New Roman" w:hAnsi="Times New Roman"/>
                <w:spacing w:val="-6"/>
              </w:rPr>
              <w:t xml:space="preserve"> </w:t>
            </w:r>
            <w:r w:rsidRPr="00AE1C7F">
              <w:rPr>
                <w:rFonts w:ascii="Times New Roman" w:hAnsi="Times New Roman"/>
              </w:rPr>
              <w:t>ponud</w:t>
            </w:r>
            <w:r w:rsidRPr="00AE1C7F">
              <w:rPr>
                <w:rFonts w:ascii="Times New Roman" w:hAnsi="Times New Roman"/>
                <w:spacing w:val="1"/>
              </w:rPr>
              <w:t>i</w:t>
            </w:r>
            <w:r w:rsidRPr="00AE1C7F">
              <w:rPr>
                <w:rFonts w:ascii="Times New Roman" w:hAnsi="Times New Roman"/>
                <w:spacing w:val="3"/>
              </w:rPr>
              <w:t>t</w:t>
            </w:r>
            <w:r w:rsidRPr="00AE1C7F">
              <w:rPr>
                <w:rFonts w:ascii="Times New Roman" w:hAnsi="Times New Roman"/>
                <w:spacing w:val="-1"/>
              </w:rPr>
              <w:t>e</w:t>
            </w:r>
            <w:r w:rsidRPr="00AE1C7F">
              <w:rPr>
                <w:rFonts w:ascii="Times New Roman" w:hAnsi="Times New Roman"/>
                <w:spacing w:val="1"/>
              </w:rPr>
              <w:t>lj</w:t>
            </w:r>
            <w:r w:rsidRPr="00AE1C7F">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09A1EF01" w14:textId="77777777" w:rsidR="00B30774" w:rsidRPr="00AE1C7F" w:rsidRDefault="00B30774" w:rsidP="00E50C41">
            <w:pPr>
              <w:rPr>
                <w:rFonts w:ascii="Times New Roman" w:hAnsi="Times New Roman"/>
              </w:rPr>
            </w:pPr>
          </w:p>
        </w:tc>
      </w:tr>
      <w:tr w:rsidR="00B30774" w:rsidRPr="00AE1C7F" w14:paraId="79E523CF"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4C82FBC" w14:textId="77777777" w:rsidR="00B30774" w:rsidRPr="00AE1C7F" w:rsidRDefault="00B30774" w:rsidP="00E50C41">
            <w:pPr>
              <w:jc w:val="center"/>
              <w:rPr>
                <w:rFonts w:ascii="Times New Roman" w:hAnsi="Times New Roman"/>
                <w:spacing w:val="1"/>
              </w:rPr>
            </w:pPr>
            <w:r w:rsidRPr="00AE1C7F">
              <w:rPr>
                <w:rFonts w:ascii="Times New Roman" w:hAnsi="Times New Roman"/>
                <w:spacing w:val="1"/>
              </w:rPr>
              <w:t>10.</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EDC231A" w14:textId="77777777" w:rsidR="00B30774" w:rsidRPr="00AE1C7F" w:rsidRDefault="00B30774" w:rsidP="00E50C41">
            <w:pPr>
              <w:jc w:val="center"/>
              <w:rPr>
                <w:rFonts w:ascii="Times New Roman" w:hAnsi="Times New Roman"/>
              </w:rPr>
            </w:pPr>
            <w:r w:rsidRPr="00AE1C7F">
              <w:rPr>
                <w:rFonts w:ascii="Times New Roman" w:hAnsi="Times New Roman"/>
              </w:rPr>
              <w:t>Kon</w:t>
            </w:r>
            <w:r w:rsidRPr="00AE1C7F">
              <w:rPr>
                <w:rFonts w:ascii="Times New Roman" w:hAnsi="Times New Roman"/>
                <w:spacing w:val="1"/>
              </w:rPr>
              <w:t>t</w:t>
            </w:r>
            <w:r w:rsidRPr="00AE1C7F">
              <w:rPr>
                <w:rFonts w:ascii="Times New Roman" w:hAnsi="Times New Roman"/>
                <w:spacing w:val="-1"/>
              </w:rPr>
              <w:t>a</w:t>
            </w:r>
            <w:r w:rsidRPr="00AE1C7F">
              <w:rPr>
                <w:rFonts w:ascii="Times New Roman" w:hAnsi="Times New Roman"/>
              </w:rPr>
              <w:t>kt</w:t>
            </w:r>
            <w:r w:rsidRPr="00AE1C7F">
              <w:rPr>
                <w:rFonts w:ascii="Times New Roman" w:hAnsi="Times New Roman"/>
                <w:spacing w:val="-5"/>
              </w:rPr>
              <w:t xml:space="preserve"> </w:t>
            </w:r>
            <w:r w:rsidRPr="00AE1C7F">
              <w:rPr>
                <w:rFonts w:ascii="Times New Roman" w:hAnsi="Times New Roman"/>
              </w:rPr>
              <w:t>osoba</w:t>
            </w:r>
            <w:r w:rsidRPr="00AE1C7F">
              <w:rPr>
                <w:rFonts w:ascii="Times New Roman" w:hAnsi="Times New Roman"/>
                <w:spacing w:val="-6"/>
              </w:rPr>
              <w:t xml:space="preserve"> </w:t>
            </w:r>
            <w:r w:rsidRPr="00AE1C7F">
              <w:rPr>
                <w:rFonts w:ascii="Times New Roman" w:hAnsi="Times New Roman"/>
              </w:rPr>
              <w:t>ponud</w:t>
            </w:r>
            <w:r w:rsidRPr="00AE1C7F">
              <w:rPr>
                <w:rFonts w:ascii="Times New Roman" w:hAnsi="Times New Roman"/>
                <w:spacing w:val="1"/>
              </w:rPr>
              <w:t>it</w:t>
            </w:r>
            <w:r w:rsidRPr="00AE1C7F">
              <w:rPr>
                <w:rFonts w:ascii="Times New Roman" w:hAnsi="Times New Roman"/>
                <w:spacing w:val="-1"/>
              </w:rPr>
              <w:t>e</w:t>
            </w:r>
            <w:r w:rsidRPr="00AE1C7F">
              <w:rPr>
                <w:rFonts w:ascii="Times New Roman" w:hAnsi="Times New Roman"/>
                <w:spacing w:val="1"/>
              </w:rPr>
              <w:t>lj</w:t>
            </w:r>
            <w:r w:rsidRPr="00AE1C7F">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6E3B742F" w14:textId="77777777" w:rsidR="00B30774" w:rsidRPr="00AE1C7F" w:rsidRDefault="00B30774" w:rsidP="00E50C41">
            <w:pPr>
              <w:rPr>
                <w:rFonts w:ascii="Times New Roman" w:hAnsi="Times New Roman"/>
              </w:rPr>
            </w:pPr>
          </w:p>
        </w:tc>
      </w:tr>
      <w:tr w:rsidR="00B30774" w:rsidRPr="00AE1C7F" w14:paraId="0D93CBA8"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69BBC66" w14:textId="77777777" w:rsidR="00B30774" w:rsidRPr="00AE1C7F" w:rsidRDefault="00B30774" w:rsidP="00E50C41">
            <w:pPr>
              <w:jc w:val="center"/>
              <w:rPr>
                <w:rFonts w:ascii="Times New Roman" w:hAnsi="Times New Roman"/>
                <w:spacing w:val="1"/>
              </w:rPr>
            </w:pPr>
            <w:r w:rsidRPr="00AE1C7F">
              <w:rPr>
                <w:rFonts w:ascii="Times New Roman" w:hAnsi="Times New Roman"/>
                <w:spacing w:val="1"/>
              </w:rPr>
              <w:t>11.</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F978D29" w14:textId="77777777" w:rsidR="00B30774" w:rsidRPr="00AE1C7F" w:rsidRDefault="00B30774" w:rsidP="00E50C41">
            <w:pPr>
              <w:jc w:val="center"/>
              <w:rPr>
                <w:rFonts w:ascii="Times New Roman" w:hAnsi="Times New Roman"/>
              </w:rPr>
            </w:pPr>
            <w:r w:rsidRPr="00AE1C7F">
              <w:rPr>
                <w:rFonts w:ascii="Times New Roman" w:hAnsi="Times New Roman"/>
                <w:spacing w:val="-2"/>
              </w:rPr>
              <w:t>B</w:t>
            </w:r>
            <w:r w:rsidRPr="00AE1C7F">
              <w:rPr>
                <w:rFonts w:ascii="Times New Roman" w:hAnsi="Times New Roman"/>
                <w:spacing w:val="-1"/>
              </w:rPr>
              <w:t>r</w:t>
            </w:r>
            <w:r w:rsidRPr="00AE1C7F">
              <w:rPr>
                <w:rFonts w:ascii="Times New Roman" w:hAnsi="Times New Roman"/>
              </w:rPr>
              <w:t>oj</w:t>
            </w:r>
            <w:r w:rsidRPr="00AE1C7F">
              <w:rPr>
                <w:rFonts w:ascii="Times New Roman" w:hAnsi="Times New Roman"/>
                <w:spacing w:val="-2"/>
              </w:rPr>
              <w:t xml:space="preserve"> </w:t>
            </w:r>
            <w:r w:rsidRPr="00AE1C7F">
              <w:rPr>
                <w:rFonts w:ascii="Times New Roman" w:hAnsi="Times New Roman"/>
                <w:spacing w:val="1"/>
              </w:rPr>
              <w:t>t</w:t>
            </w:r>
            <w:r w:rsidRPr="00AE1C7F">
              <w:rPr>
                <w:rFonts w:ascii="Times New Roman" w:hAnsi="Times New Roman"/>
                <w:spacing w:val="-1"/>
              </w:rPr>
              <w:t>e</w:t>
            </w:r>
            <w:r w:rsidRPr="00AE1C7F">
              <w:rPr>
                <w:rFonts w:ascii="Times New Roman" w:hAnsi="Times New Roman"/>
                <w:spacing w:val="1"/>
              </w:rPr>
              <w:t>l</w:t>
            </w:r>
            <w:r w:rsidRPr="00AE1C7F">
              <w:rPr>
                <w:rFonts w:ascii="Times New Roman" w:hAnsi="Times New Roman"/>
              </w:rPr>
              <w:t>.</w:t>
            </w:r>
            <w:r w:rsidRPr="00AE1C7F">
              <w:rPr>
                <w:rFonts w:ascii="Times New Roman" w:hAnsi="Times New Roman"/>
                <w:spacing w:val="-1"/>
              </w:rPr>
              <w:t xml:space="preserve"> </w:t>
            </w:r>
            <w:r w:rsidRPr="00AE1C7F">
              <w:rPr>
                <w:rFonts w:ascii="Times New Roman" w:hAnsi="Times New Roman"/>
              </w:rPr>
              <w:t xml:space="preserve">/ </w:t>
            </w:r>
            <w:r w:rsidRPr="00AE1C7F">
              <w:rPr>
                <w:rFonts w:ascii="Times New Roman" w:hAnsi="Times New Roman"/>
                <w:spacing w:val="1"/>
              </w:rPr>
              <w:t>B</w:t>
            </w:r>
            <w:r w:rsidRPr="00AE1C7F">
              <w:rPr>
                <w:rFonts w:ascii="Times New Roman" w:hAnsi="Times New Roman"/>
                <w:spacing w:val="-1"/>
              </w:rPr>
              <w:t>r</w:t>
            </w:r>
            <w:r w:rsidRPr="00AE1C7F">
              <w:rPr>
                <w:rFonts w:ascii="Times New Roman" w:hAnsi="Times New Roman"/>
              </w:rPr>
              <w:t>oj</w:t>
            </w:r>
            <w:r w:rsidRPr="00AE1C7F">
              <w:rPr>
                <w:rFonts w:ascii="Times New Roman" w:hAnsi="Times New Roman"/>
                <w:spacing w:val="-2"/>
              </w:rPr>
              <w:t xml:space="preserve"> </w:t>
            </w:r>
            <w:r w:rsidRPr="00AE1C7F">
              <w:rPr>
                <w:rFonts w:ascii="Times New Roman" w:hAnsi="Times New Roman"/>
                <w:spacing w:val="-1"/>
              </w:rPr>
              <w:t>fa</w:t>
            </w:r>
            <w:r w:rsidRPr="00AE1C7F">
              <w:rPr>
                <w:rFonts w:ascii="Times New Roman" w:hAnsi="Times New Roman"/>
              </w:rPr>
              <w:t>ksa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740F649D" w14:textId="77777777" w:rsidR="00B30774" w:rsidRPr="00AE1C7F" w:rsidRDefault="00B30774" w:rsidP="00E50C41">
            <w:pPr>
              <w:rPr>
                <w:rFonts w:ascii="Times New Roman" w:hAnsi="Times New Roman"/>
              </w:rPr>
            </w:pPr>
          </w:p>
        </w:tc>
      </w:tr>
      <w:tr w:rsidR="00B30774" w:rsidRPr="00AE1C7F" w14:paraId="1202E9B2"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9F89FCE" w14:textId="77777777" w:rsidR="00B30774" w:rsidRPr="00AE1C7F" w:rsidRDefault="00B30774" w:rsidP="00E50C41">
            <w:pPr>
              <w:jc w:val="center"/>
              <w:rPr>
                <w:rFonts w:ascii="Times New Roman" w:hAnsi="Times New Roman"/>
                <w:spacing w:val="1"/>
              </w:rPr>
            </w:pPr>
            <w:r w:rsidRPr="00AE1C7F">
              <w:rPr>
                <w:rFonts w:ascii="Times New Roman" w:hAnsi="Times New Roman"/>
                <w:spacing w:val="1"/>
              </w:rPr>
              <w:t>12.</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2178F61" w14:textId="1606AAC0" w:rsidR="00B30774" w:rsidRPr="00AE1C7F" w:rsidRDefault="00B30774" w:rsidP="00E50C41">
            <w:pPr>
              <w:jc w:val="center"/>
              <w:rPr>
                <w:rFonts w:ascii="Times New Roman" w:hAnsi="Times New Roman"/>
              </w:rPr>
            </w:pPr>
            <w:r w:rsidRPr="00AE1C7F">
              <w:rPr>
                <w:rFonts w:ascii="Times New Roman" w:hAnsi="Times New Roman"/>
                <w:spacing w:val="1"/>
              </w:rPr>
              <w:t>Cij</w:t>
            </w:r>
            <w:r w:rsidRPr="00AE1C7F">
              <w:rPr>
                <w:rFonts w:ascii="Times New Roman" w:hAnsi="Times New Roman"/>
                <w:spacing w:val="-1"/>
              </w:rPr>
              <w:t>e</w:t>
            </w:r>
            <w:r w:rsidRPr="00AE1C7F">
              <w:rPr>
                <w:rFonts w:ascii="Times New Roman" w:hAnsi="Times New Roman"/>
              </w:rPr>
              <w:t>na</w:t>
            </w:r>
            <w:r w:rsidRPr="00AE1C7F">
              <w:rPr>
                <w:rFonts w:ascii="Times New Roman" w:hAnsi="Times New Roman"/>
                <w:spacing w:val="-2"/>
              </w:rPr>
              <w:t xml:space="preserve"> </w:t>
            </w:r>
            <w:r w:rsidRPr="00AE1C7F">
              <w:rPr>
                <w:rFonts w:ascii="Times New Roman" w:hAnsi="Times New Roman"/>
              </w:rPr>
              <w:t>ponude</w:t>
            </w:r>
            <w:r w:rsidRPr="00AE1C7F">
              <w:rPr>
                <w:rFonts w:ascii="Times New Roman" w:hAnsi="Times New Roman"/>
                <w:spacing w:val="-7"/>
              </w:rPr>
              <w:t xml:space="preserve"> </w:t>
            </w:r>
            <w:r w:rsidRPr="00AE1C7F">
              <w:rPr>
                <w:rFonts w:ascii="Times New Roman" w:hAnsi="Times New Roman"/>
              </w:rPr>
              <w:t>b</w:t>
            </w:r>
            <w:r w:rsidRPr="00AE1C7F">
              <w:rPr>
                <w:rFonts w:ascii="Times New Roman" w:hAnsi="Times New Roman"/>
                <w:spacing w:val="-1"/>
              </w:rPr>
              <w:t>e</w:t>
            </w:r>
            <w:r w:rsidRPr="00AE1C7F">
              <w:rPr>
                <w:rFonts w:ascii="Times New Roman" w:hAnsi="Times New Roman"/>
              </w:rPr>
              <w:t>z</w:t>
            </w:r>
            <w:r w:rsidRPr="00AE1C7F">
              <w:rPr>
                <w:rFonts w:ascii="Times New Roman" w:hAnsi="Times New Roman"/>
                <w:spacing w:val="1"/>
              </w:rPr>
              <w:t xml:space="preserve"> P</w:t>
            </w:r>
            <w:r w:rsidRPr="00AE1C7F">
              <w:rPr>
                <w:rFonts w:ascii="Times New Roman" w:hAnsi="Times New Roman"/>
              </w:rPr>
              <w:t>DV</w:t>
            </w:r>
            <w:r w:rsidRPr="00AE1C7F">
              <w:rPr>
                <w:rFonts w:ascii="Times New Roman" w:hAnsi="Times New Roman"/>
                <w:spacing w:val="2"/>
              </w:rPr>
              <w:t>-</w:t>
            </w:r>
            <w:r w:rsidRPr="00AE1C7F">
              <w:rPr>
                <w:rFonts w:ascii="Times New Roman" w:hAnsi="Times New Roman"/>
              </w:rPr>
              <w:t>a</w:t>
            </w:r>
            <w:r w:rsidR="00282092" w:rsidRPr="00AE1C7F">
              <w:rPr>
                <w:rFonts w:ascii="Times New Roman" w:hAnsi="Times New Roman"/>
              </w:rPr>
              <w:t>/euro</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6CE46BA7" w14:textId="77777777" w:rsidR="00B30774" w:rsidRPr="00AE1C7F" w:rsidRDefault="00B30774" w:rsidP="00E50C41">
            <w:pPr>
              <w:rPr>
                <w:rFonts w:ascii="Times New Roman" w:hAnsi="Times New Roman"/>
              </w:rPr>
            </w:pPr>
          </w:p>
        </w:tc>
      </w:tr>
      <w:tr w:rsidR="00B30774" w:rsidRPr="00AE1C7F" w14:paraId="6B323B0E"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4CC073E" w14:textId="77777777" w:rsidR="00B30774" w:rsidRPr="00AE1C7F" w:rsidRDefault="00B30774" w:rsidP="00E50C41">
            <w:pPr>
              <w:jc w:val="center"/>
              <w:rPr>
                <w:rFonts w:ascii="Times New Roman" w:hAnsi="Times New Roman"/>
                <w:spacing w:val="1"/>
              </w:rPr>
            </w:pPr>
            <w:r w:rsidRPr="00AE1C7F">
              <w:rPr>
                <w:rFonts w:ascii="Times New Roman" w:hAnsi="Times New Roman"/>
                <w:spacing w:val="1"/>
              </w:rPr>
              <w:t>13.</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23E8420" w14:textId="77777777" w:rsidR="00B30774" w:rsidRPr="00AE1C7F" w:rsidRDefault="00B30774" w:rsidP="00E50C41">
            <w:pPr>
              <w:jc w:val="center"/>
              <w:rPr>
                <w:rFonts w:ascii="Times New Roman" w:hAnsi="Times New Roman"/>
              </w:rPr>
            </w:pPr>
            <w:r w:rsidRPr="00AE1C7F">
              <w:rPr>
                <w:rFonts w:ascii="Times New Roman" w:hAnsi="Times New Roman"/>
                <w:spacing w:val="-3"/>
              </w:rPr>
              <w:t>I</w:t>
            </w:r>
            <w:r w:rsidRPr="00AE1C7F">
              <w:rPr>
                <w:rFonts w:ascii="Times New Roman" w:hAnsi="Times New Roman"/>
                <w:spacing w:val="2"/>
              </w:rPr>
              <w:t>z</w:t>
            </w:r>
            <w:r w:rsidRPr="00AE1C7F">
              <w:rPr>
                <w:rFonts w:ascii="Times New Roman" w:hAnsi="Times New Roman"/>
              </w:rPr>
              <w:t>nos</w:t>
            </w:r>
            <w:r w:rsidRPr="00AE1C7F">
              <w:rPr>
                <w:rFonts w:ascii="Times New Roman" w:hAnsi="Times New Roman"/>
                <w:spacing w:val="-4"/>
              </w:rPr>
              <w:t xml:space="preserve"> </w:t>
            </w:r>
            <w:r w:rsidRPr="00AE1C7F">
              <w:rPr>
                <w:rFonts w:ascii="Times New Roman" w:hAnsi="Times New Roman"/>
                <w:spacing w:val="1"/>
              </w:rPr>
              <w:t>P</w:t>
            </w:r>
            <w:r w:rsidRPr="00AE1C7F">
              <w:rPr>
                <w:rFonts w:ascii="Times New Roman" w:hAnsi="Times New Roman"/>
              </w:rPr>
              <w:t>DV</w:t>
            </w:r>
            <w:r w:rsidRPr="00AE1C7F">
              <w:rPr>
                <w:rFonts w:ascii="Times New Roman" w:hAnsi="Times New Roman"/>
                <w:spacing w:val="-1"/>
              </w:rPr>
              <w:t>-</w:t>
            </w:r>
            <w:r w:rsidRPr="00AE1C7F">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635FBF14" w14:textId="77777777" w:rsidR="00B30774" w:rsidRPr="00AE1C7F" w:rsidRDefault="00B30774" w:rsidP="00E50C41">
            <w:pPr>
              <w:rPr>
                <w:rFonts w:ascii="Times New Roman" w:hAnsi="Times New Roman"/>
              </w:rPr>
            </w:pPr>
          </w:p>
        </w:tc>
      </w:tr>
      <w:tr w:rsidR="00B30774" w:rsidRPr="00AE1C7F" w14:paraId="169A821E"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1106B4C" w14:textId="77777777" w:rsidR="00B30774" w:rsidRPr="00AE1C7F" w:rsidRDefault="00B30774" w:rsidP="00E50C41">
            <w:pPr>
              <w:jc w:val="center"/>
              <w:rPr>
                <w:rFonts w:ascii="Times New Roman" w:hAnsi="Times New Roman"/>
                <w:spacing w:val="1"/>
              </w:rPr>
            </w:pPr>
            <w:r w:rsidRPr="00AE1C7F">
              <w:rPr>
                <w:rFonts w:ascii="Times New Roman" w:hAnsi="Times New Roman"/>
                <w:spacing w:val="1"/>
              </w:rPr>
              <w:t>14</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DF0E29A" w14:textId="77777777" w:rsidR="00B30774" w:rsidRPr="00AE1C7F" w:rsidRDefault="00B30774" w:rsidP="00E50C41">
            <w:pPr>
              <w:jc w:val="center"/>
              <w:rPr>
                <w:rFonts w:ascii="Times New Roman" w:hAnsi="Times New Roman"/>
              </w:rPr>
            </w:pPr>
            <w:r w:rsidRPr="00AE1C7F">
              <w:rPr>
                <w:rFonts w:ascii="Times New Roman" w:hAnsi="Times New Roman"/>
                <w:spacing w:val="1"/>
              </w:rPr>
              <w:t>Cij</w:t>
            </w:r>
            <w:r w:rsidRPr="00AE1C7F">
              <w:rPr>
                <w:rFonts w:ascii="Times New Roman" w:hAnsi="Times New Roman"/>
                <w:spacing w:val="-1"/>
              </w:rPr>
              <w:t>e</w:t>
            </w:r>
            <w:r w:rsidRPr="00AE1C7F">
              <w:rPr>
                <w:rFonts w:ascii="Times New Roman" w:hAnsi="Times New Roman"/>
              </w:rPr>
              <w:t>na</w:t>
            </w:r>
            <w:r w:rsidRPr="00AE1C7F">
              <w:rPr>
                <w:rFonts w:ascii="Times New Roman" w:hAnsi="Times New Roman"/>
                <w:spacing w:val="-2"/>
              </w:rPr>
              <w:t xml:space="preserve"> </w:t>
            </w:r>
            <w:r w:rsidRPr="00AE1C7F">
              <w:rPr>
                <w:rFonts w:ascii="Times New Roman" w:hAnsi="Times New Roman"/>
              </w:rPr>
              <w:t>ponude</w:t>
            </w:r>
            <w:r w:rsidRPr="00AE1C7F">
              <w:rPr>
                <w:rFonts w:ascii="Times New Roman" w:hAnsi="Times New Roman"/>
                <w:spacing w:val="-7"/>
              </w:rPr>
              <w:t xml:space="preserve"> </w:t>
            </w:r>
            <w:r w:rsidRPr="00AE1C7F">
              <w:rPr>
                <w:rFonts w:ascii="Times New Roman" w:hAnsi="Times New Roman"/>
              </w:rPr>
              <w:t>s</w:t>
            </w:r>
            <w:r w:rsidRPr="00AE1C7F">
              <w:rPr>
                <w:rFonts w:ascii="Times New Roman" w:hAnsi="Times New Roman"/>
                <w:spacing w:val="-1"/>
              </w:rPr>
              <w:t xml:space="preserve"> </w:t>
            </w:r>
            <w:r w:rsidRPr="00AE1C7F">
              <w:rPr>
                <w:rFonts w:ascii="Times New Roman" w:hAnsi="Times New Roman"/>
                <w:spacing w:val="1"/>
              </w:rPr>
              <w:t>P</w:t>
            </w:r>
            <w:r w:rsidRPr="00AE1C7F">
              <w:rPr>
                <w:rFonts w:ascii="Times New Roman" w:hAnsi="Times New Roman"/>
              </w:rPr>
              <w:t>DV</w:t>
            </w:r>
            <w:r w:rsidRPr="00AE1C7F">
              <w:rPr>
                <w:rFonts w:ascii="Times New Roman" w:hAnsi="Times New Roman"/>
                <w:spacing w:val="-1"/>
              </w:rPr>
              <w:t>-</w:t>
            </w:r>
            <w:r w:rsidRPr="00AE1C7F">
              <w:rPr>
                <w:rFonts w:ascii="Times New Roman" w:hAnsi="Times New Roman"/>
                <w:spacing w:val="2"/>
              </w:rPr>
              <w:t>o</w:t>
            </w:r>
            <w:r w:rsidRPr="00AE1C7F">
              <w:rPr>
                <w:rFonts w:ascii="Times New Roman" w:hAnsi="Times New Roman"/>
              </w:rPr>
              <w:t>m</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4D321D4A" w14:textId="77777777" w:rsidR="00B30774" w:rsidRPr="00AE1C7F" w:rsidRDefault="00B30774" w:rsidP="00E50C41">
            <w:pPr>
              <w:rPr>
                <w:rFonts w:ascii="Times New Roman" w:hAnsi="Times New Roman"/>
              </w:rPr>
            </w:pPr>
          </w:p>
        </w:tc>
      </w:tr>
      <w:tr w:rsidR="0003767D" w:rsidRPr="00AE1C7F" w14:paraId="1D3DC6CC"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07E7165" w14:textId="77777777" w:rsidR="0003767D" w:rsidRPr="00AE1C7F" w:rsidRDefault="0003767D" w:rsidP="00E50C41">
            <w:pPr>
              <w:jc w:val="center"/>
              <w:rPr>
                <w:rFonts w:ascii="Times New Roman" w:hAnsi="Times New Roman"/>
                <w:spacing w:val="1"/>
                <w:highlight w:val="yellow"/>
              </w:rPr>
            </w:pPr>
            <w:r w:rsidRPr="00AE1C7F">
              <w:rPr>
                <w:rFonts w:ascii="Times New Roman" w:hAnsi="Times New Roman"/>
                <w:spacing w:val="1"/>
              </w:rPr>
              <w:t>15.</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DD107E2" w14:textId="77777777" w:rsidR="0003767D" w:rsidRPr="00AE1C7F" w:rsidRDefault="0003767D" w:rsidP="00E50C41">
            <w:pPr>
              <w:jc w:val="center"/>
              <w:rPr>
                <w:rFonts w:ascii="Times New Roman" w:hAnsi="Times New Roman"/>
                <w:spacing w:val="1"/>
              </w:rPr>
            </w:pPr>
            <w:r w:rsidRPr="00AE1C7F">
              <w:rPr>
                <w:rFonts w:ascii="Times New Roman" w:hAnsi="Times New Roman"/>
                <w:spacing w:val="1"/>
              </w:rPr>
              <w:t>Jamstveni rok</w:t>
            </w:r>
          </w:p>
          <w:p w14:paraId="67283AEC" w14:textId="4BFD12CE" w:rsidR="0003767D" w:rsidRPr="00AE1C7F" w:rsidRDefault="00A750BE" w:rsidP="00E50C41">
            <w:pPr>
              <w:jc w:val="center"/>
              <w:rPr>
                <w:rFonts w:ascii="Times New Roman" w:hAnsi="Times New Roman"/>
                <w:spacing w:val="1"/>
              </w:rPr>
            </w:pPr>
            <w:r w:rsidRPr="00AE1C7F">
              <w:rPr>
                <w:rFonts w:ascii="Times New Roman" w:hAnsi="Times New Roman"/>
                <w:spacing w:val="1"/>
              </w:rPr>
              <w:t xml:space="preserve">(najmanje </w:t>
            </w:r>
            <w:r w:rsidR="000F59D7">
              <w:rPr>
                <w:rFonts w:ascii="Times New Roman" w:hAnsi="Times New Roman"/>
                <w:spacing w:val="1"/>
              </w:rPr>
              <w:t>2</w:t>
            </w:r>
            <w:r w:rsidR="0003767D" w:rsidRPr="00AE1C7F">
              <w:rPr>
                <w:rFonts w:ascii="Times New Roman" w:hAnsi="Times New Roman"/>
                <w:spacing w:val="1"/>
              </w:rPr>
              <w:t xml:space="preserve"> godine)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0D695710" w14:textId="77777777" w:rsidR="0003767D" w:rsidRPr="00AE1C7F" w:rsidRDefault="0003767D" w:rsidP="00E50C41">
            <w:pPr>
              <w:jc w:val="center"/>
              <w:rPr>
                <w:rFonts w:ascii="Times New Roman" w:hAnsi="Times New Roman"/>
                <w:spacing w:val="1"/>
              </w:rPr>
            </w:pPr>
          </w:p>
        </w:tc>
      </w:tr>
      <w:tr w:rsidR="00B30774" w:rsidRPr="00AE1C7F" w14:paraId="6ED8C367"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6004C9C" w14:textId="77777777" w:rsidR="00B30774" w:rsidRPr="00AE1C7F" w:rsidRDefault="0003767D" w:rsidP="00E50C41">
            <w:pPr>
              <w:jc w:val="center"/>
              <w:rPr>
                <w:rFonts w:ascii="Times New Roman" w:hAnsi="Times New Roman"/>
                <w:spacing w:val="1"/>
              </w:rPr>
            </w:pPr>
            <w:r w:rsidRPr="00AE1C7F">
              <w:rPr>
                <w:rFonts w:ascii="Times New Roman" w:hAnsi="Times New Roman"/>
                <w:spacing w:val="1"/>
              </w:rPr>
              <w:t>16</w:t>
            </w:r>
            <w:r w:rsidR="00B30774" w:rsidRPr="00AE1C7F">
              <w:rPr>
                <w:rFonts w:ascii="Times New Roman" w:hAnsi="Times New Roman"/>
                <w:spacing w:val="1"/>
              </w:rPr>
              <w:t>.</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487E7F8" w14:textId="77777777" w:rsidR="00B30774" w:rsidRPr="00AE1C7F" w:rsidRDefault="00B30774" w:rsidP="00E50C41">
            <w:pPr>
              <w:jc w:val="center"/>
              <w:rPr>
                <w:rFonts w:ascii="Times New Roman" w:hAnsi="Times New Roman"/>
              </w:rPr>
            </w:pPr>
            <w:r w:rsidRPr="00AE1C7F">
              <w:rPr>
                <w:rFonts w:ascii="Times New Roman" w:hAnsi="Times New Roman"/>
                <w:spacing w:val="1"/>
              </w:rPr>
              <w:t>R</w:t>
            </w:r>
            <w:r w:rsidRPr="00AE1C7F">
              <w:rPr>
                <w:rFonts w:ascii="Times New Roman" w:hAnsi="Times New Roman"/>
              </w:rPr>
              <w:t>ok</w:t>
            </w:r>
            <w:r w:rsidRPr="00AE1C7F">
              <w:rPr>
                <w:rFonts w:ascii="Times New Roman" w:hAnsi="Times New Roman"/>
                <w:spacing w:val="-2"/>
              </w:rPr>
              <w:t xml:space="preserve"> </w:t>
            </w:r>
            <w:r w:rsidRPr="00AE1C7F">
              <w:rPr>
                <w:rFonts w:ascii="Times New Roman" w:hAnsi="Times New Roman"/>
              </w:rPr>
              <w:t>v</w:t>
            </w:r>
            <w:r w:rsidRPr="00AE1C7F">
              <w:rPr>
                <w:rFonts w:ascii="Times New Roman" w:hAnsi="Times New Roman"/>
                <w:spacing w:val="-1"/>
              </w:rPr>
              <w:t>a</w:t>
            </w:r>
            <w:r w:rsidRPr="00AE1C7F">
              <w:rPr>
                <w:rFonts w:ascii="Times New Roman" w:hAnsi="Times New Roman"/>
                <w:spacing w:val="1"/>
              </w:rPr>
              <w:t>lj</w:t>
            </w:r>
            <w:r w:rsidRPr="00AE1C7F">
              <w:rPr>
                <w:rFonts w:ascii="Times New Roman" w:hAnsi="Times New Roman"/>
                <w:spacing w:val="-1"/>
              </w:rPr>
              <w:t>a</w:t>
            </w:r>
            <w:r w:rsidRPr="00AE1C7F">
              <w:rPr>
                <w:rFonts w:ascii="Times New Roman" w:hAnsi="Times New Roman"/>
              </w:rPr>
              <w:t>nos</w:t>
            </w:r>
            <w:r w:rsidRPr="00AE1C7F">
              <w:rPr>
                <w:rFonts w:ascii="Times New Roman" w:hAnsi="Times New Roman"/>
                <w:spacing w:val="1"/>
              </w:rPr>
              <w:t>t</w:t>
            </w:r>
            <w:r w:rsidRPr="00AE1C7F">
              <w:rPr>
                <w:rFonts w:ascii="Times New Roman" w:hAnsi="Times New Roman"/>
              </w:rPr>
              <w:t>i</w:t>
            </w:r>
            <w:r w:rsidRPr="00AE1C7F">
              <w:rPr>
                <w:rFonts w:ascii="Times New Roman" w:hAnsi="Times New Roman"/>
                <w:spacing w:val="-5"/>
              </w:rPr>
              <w:t xml:space="preserve"> </w:t>
            </w:r>
            <w:r w:rsidRPr="00AE1C7F">
              <w:rPr>
                <w:rFonts w:ascii="Times New Roman" w:hAnsi="Times New Roman"/>
              </w:rPr>
              <w:t>ponude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5CDAF321" w14:textId="77777777" w:rsidR="00B30774" w:rsidRPr="00AE1C7F" w:rsidRDefault="00B30774" w:rsidP="00E50C41">
            <w:pPr>
              <w:jc w:val="center"/>
              <w:rPr>
                <w:rFonts w:ascii="Times New Roman" w:hAnsi="Times New Roman"/>
                <w:spacing w:val="-3"/>
              </w:rPr>
            </w:pPr>
            <w:r w:rsidRPr="00AE1C7F">
              <w:rPr>
                <w:rFonts w:ascii="Times New Roman" w:hAnsi="Times New Roman"/>
                <w:spacing w:val="1"/>
              </w:rPr>
              <w:t>R</w:t>
            </w:r>
            <w:r w:rsidRPr="00AE1C7F">
              <w:rPr>
                <w:rFonts w:ascii="Times New Roman" w:hAnsi="Times New Roman"/>
              </w:rPr>
              <w:t>ok</w:t>
            </w:r>
            <w:r w:rsidRPr="00AE1C7F">
              <w:rPr>
                <w:rFonts w:ascii="Times New Roman" w:hAnsi="Times New Roman"/>
                <w:spacing w:val="-2"/>
              </w:rPr>
              <w:t xml:space="preserve"> </w:t>
            </w:r>
            <w:r w:rsidRPr="00AE1C7F">
              <w:rPr>
                <w:rFonts w:ascii="Times New Roman" w:hAnsi="Times New Roman"/>
              </w:rPr>
              <w:t>v</w:t>
            </w:r>
            <w:r w:rsidRPr="00AE1C7F">
              <w:rPr>
                <w:rFonts w:ascii="Times New Roman" w:hAnsi="Times New Roman"/>
                <w:spacing w:val="-1"/>
              </w:rPr>
              <w:t>a</w:t>
            </w:r>
            <w:r w:rsidRPr="00AE1C7F">
              <w:rPr>
                <w:rFonts w:ascii="Times New Roman" w:hAnsi="Times New Roman"/>
                <w:spacing w:val="1"/>
              </w:rPr>
              <w:t>lj</w:t>
            </w:r>
            <w:r w:rsidRPr="00AE1C7F">
              <w:rPr>
                <w:rFonts w:ascii="Times New Roman" w:hAnsi="Times New Roman"/>
                <w:spacing w:val="-1"/>
              </w:rPr>
              <w:t>a</w:t>
            </w:r>
            <w:r w:rsidRPr="00AE1C7F">
              <w:rPr>
                <w:rFonts w:ascii="Times New Roman" w:hAnsi="Times New Roman"/>
              </w:rPr>
              <w:t>nos</w:t>
            </w:r>
            <w:r w:rsidRPr="00AE1C7F">
              <w:rPr>
                <w:rFonts w:ascii="Times New Roman" w:hAnsi="Times New Roman"/>
                <w:spacing w:val="1"/>
              </w:rPr>
              <w:t>t</w:t>
            </w:r>
            <w:r w:rsidRPr="00AE1C7F">
              <w:rPr>
                <w:rFonts w:ascii="Times New Roman" w:hAnsi="Times New Roman"/>
              </w:rPr>
              <w:t>i</w:t>
            </w:r>
            <w:r w:rsidRPr="00AE1C7F">
              <w:rPr>
                <w:rFonts w:ascii="Times New Roman" w:hAnsi="Times New Roman"/>
                <w:spacing w:val="-4"/>
              </w:rPr>
              <w:t xml:space="preserve"> </w:t>
            </w:r>
            <w:r w:rsidRPr="00AE1C7F">
              <w:rPr>
                <w:rFonts w:ascii="Times New Roman" w:hAnsi="Times New Roman"/>
              </w:rPr>
              <w:t>ponude</w:t>
            </w:r>
            <w:r w:rsidRPr="00AE1C7F">
              <w:rPr>
                <w:rFonts w:ascii="Times New Roman" w:hAnsi="Times New Roman"/>
                <w:spacing w:val="-6"/>
              </w:rPr>
              <w:t xml:space="preserve"> </w:t>
            </w:r>
            <w:r w:rsidRPr="00AE1C7F">
              <w:rPr>
                <w:rFonts w:ascii="Times New Roman" w:hAnsi="Times New Roman"/>
                <w:spacing w:val="1"/>
              </w:rPr>
              <w:t>j</w:t>
            </w:r>
            <w:r w:rsidRPr="00AE1C7F">
              <w:rPr>
                <w:rFonts w:ascii="Times New Roman" w:hAnsi="Times New Roman"/>
              </w:rPr>
              <w:t>e</w:t>
            </w:r>
            <w:r w:rsidRPr="00AE1C7F">
              <w:rPr>
                <w:rFonts w:ascii="Times New Roman" w:hAnsi="Times New Roman"/>
                <w:spacing w:val="-1"/>
              </w:rPr>
              <w:t xml:space="preserve"> </w:t>
            </w:r>
            <w:r w:rsidRPr="00AE1C7F">
              <w:rPr>
                <w:rFonts w:ascii="Times New Roman" w:hAnsi="Times New Roman"/>
              </w:rPr>
              <w:t>n</w:t>
            </w:r>
            <w:r w:rsidRPr="00AE1C7F">
              <w:rPr>
                <w:rFonts w:ascii="Times New Roman" w:hAnsi="Times New Roman"/>
                <w:spacing w:val="-1"/>
              </w:rPr>
              <w:t>a</w:t>
            </w:r>
            <w:r w:rsidRPr="00AE1C7F">
              <w:rPr>
                <w:rFonts w:ascii="Times New Roman" w:hAnsi="Times New Roman"/>
                <w:spacing w:val="1"/>
              </w:rPr>
              <w:t>jm</w:t>
            </w:r>
            <w:r w:rsidRPr="00AE1C7F">
              <w:rPr>
                <w:rFonts w:ascii="Times New Roman" w:hAnsi="Times New Roman"/>
                <w:spacing w:val="-1"/>
              </w:rPr>
              <w:t>a</w:t>
            </w:r>
            <w:r w:rsidRPr="00AE1C7F">
              <w:rPr>
                <w:rFonts w:ascii="Times New Roman" w:hAnsi="Times New Roman"/>
              </w:rPr>
              <w:t>n</w:t>
            </w:r>
            <w:r w:rsidRPr="00AE1C7F">
              <w:rPr>
                <w:rFonts w:ascii="Times New Roman" w:hAnsi="Times New Roman"/>
                <w:spacing w:val="1"/>
              </w:rPr>
              <w:t>j</w:t>
            </w:r>
            <w:r w:rsidRPr="00AE1C7F">
              <w:rPr>
                <w:rFonts w:ascii="Times New Roman" w:hAnsi="Times New Roman"/>
              </w:rPr>
              <w:t>e</w:t>
            </w:r>
            <w:r w:rsidRPr="00AE1C7F">
              <w:rPr>
                <w:rFonts w:ascii="Times New Roman" w:hAnsi="Times New Roman"/>
                <w:spacing w:val="-3"/>
              </w:rPr>
              <w:t xml:space="preserve"> </w:t>
            </w:r>
            <w:r w:rsidRPr="00AE1C7F">
              <w:rPr>
                <w:rFonts w:ascii="Times New Roman" w:hAnsi="Times New Roman"/>
              </w:rPr>
              <w:t>90</w:t>
            </w:r>
            <w:r w:rsidRPr="00AE1C7F">
              <w:rPr>
                <w:rFonts w:ascii="Times New Roman" w:hAnsi="Times New Roman"/>
                <w:spacing w:val="-2"/>
              </w:rPr>
              <w:t xml:space="preserve"> </w:t>
            </w:r>
            <w:r w:rsidRPr="00AE1C7F">
              <w:rPr>
                <w:rFonts w:ascii="Times New Roman" w:hAnsi="Times New Roman"/>
                <w:spacing w:val="-1"/>
              </w:rPr>
              <w:t>(devedeset</w:t>
            </w:r>
            <w:r w:rsidRPr="00AE1C7F">
              <w:rPr>
                <w:rFonts w:ascii="Times New Roman" w:hAnsi="Times New Roman"/>
              </w:rPr>
              <w:t>)</w:t>
            </w:r>
            <w:r w:rsidRPr="00AE1C7F">
              <w:rPr>
                <w:rFonts w:ascii="Times New Roman" w:hAnsi="Times New Roman"/>
                <w:spacing w:val="-2"/>
              </w:rPr>
              <w:t xml:space="preserve"> </w:t>
            </w:r>
            <w:r w:rsidRPr="00AE1C7F">
              <w:rPr>
                <w:rFonts w:ascii="Times New Roman" w:hAnsi="Times New Roman"/>
              </w:rPr>
              <w:t>d</w:t>
            </w:r>
            <w:r w:rsidRPr="00AE1C7F">
              <w:rPr>
                <w:rFonts w:ascii="Times New Roman" w:hAnsi="Times New Roman"/>
                <w:spacing w:val="-1"/>
              </w:rPr>
              <w:t>a</w:t>
            </w:r>
            <w:r w:rsidRPr="00AE1C7F">
              <w:rPr>
                <w:rFonts w:ascii="Times New Roman" w:hAnsi="Times New Roman"/>
              </w:rPr>
              <w:t>na</w:t>
            </w:r>
            <w:r w:rsidRPr="00AE1C7F">
              <w:rPr>
                <w:rFonts w:ascii="Times New Roman" w:hAnsi="Times New Roman"/>
                <w:spacing w:val="-3"/>
              </w:rPr>
              <w:t xml:space="preserve"> </w:t>
            </w:r>
          </w:p>
          <w:p w14:paraId="56AE1141" w14:textId="77777777" w:rsidR="00B30774" w:rsidRPr="00AE1C7F" w:rsidRDefault="00B30774" w:rsidP="00E50C41">
            <w:pPr>
              <w:jc w:val="center"/>
              <w:rPr>
                <w:rFonts w:ascii="Times New Roman" w:hAnsi="Times New Roman"/>
                <w:spacing w:val="-2"/>
              </w:rPr>
            </w:pPr>
            <w:r w:rsidRPr="00AE1C7F">
              <w:rPr>
                <w:rFonts w:ascii="Times New Roman" w:hAnsi="Times New Roman"/>
              </w:rPr>
              <w:t>od</w:t>
            </w:r>
            <w:r w:rsidRPr="00AE1C7F">
              <w:rPr>
                <w:rFonts w:ascii="Times New Roman" w:hAnsi="Times New Roman"/>
                <w:spacing w:val="-2"/>
              </w:rPr>
              <w:t xml:space="preserve"> </w:t>
            </w:r>
            <w:r w:rsidRPr="00AE1C7F">
              <w:rPr>
                <w:rFonts w:ascii="Times New Roman" w:hAnsi="Times New Roman"/>
                <w:spacing w:val="1"/>
              </w:rPr>
              <w:t>i</w:t>
            </w:r>
            <w:r w:rsidRPr="00AE1C7F">
              <w:rPr>
                <w:rFonts w:ascii="Times New Roman" w:hAnsi="Times New Roman"/>
              </w:rPr>
              <w:t>s</w:t>
            </w:r>
            <w:r w:rsidRPr="00AE1C7F">
              <w:rPr>
                <w:rFonts w:ascii="Times New Roman" w:hAnsi="Times New Roman"/>
                <w:spacing w:val="1"/>
              </w:rPr>
              <w:t>t</w:t>
            </w:r>
            <w:r w:rsidRPr="00AE1C7F">
              <w:rPr>
                <w:rFonts w:ascii="Times New Roman" w:hAnsi="Times New Roman"/>
                <w:spacing w:val="-1"/>
              </w:rPr>
              <w:t>e</w:t>
            </w:r>
            <w:r w:rsidRPr="00AE1C7F">
              <w:rPr>
                <w:rFonts w:ascii="Times New Roman" w:hAnsi="Times New Roman"/>
              </w:rPr>
              <w:t>ka</w:t>
            </w:r>
            <w:r w:rsidRPr="00AE1C7F">
              <w:rPr>
                <w:rFonts w:ascii="Times New Roman" w:hAnsi="Times New Roman"/>
                <w:spacing w:val="-3"/>
              </w:rPr>
              <w:t xml:space="preserve"> </w:t>
            </w:r>
            <w:r w:rsidRPr="00AE1C7F">
              <w:rPr>
                <w:rFonts w:ascii="Times New Roman" w:hAnsi="Times New Roman"/>
                <w:spacing w:val="-1"/>
              </w:rPr>
              <w:t>r</w:t>
            </w:r>
            <w:r w:rsidRPr="00AE1C7F">
              <w:rPr>
                <w:rFonts w:ascii="Times New Roman" w:hAnsi="Times New Roman"/>
              </w:rPr>
              <w:t>o</w:t>
            </w:r>
            <w:r w:rsidRPr="00AE1C7F">
              <w:rPr>
                <w:rFonts w:ascii="Times New Roman" w:hAnsi="Times New Roman"/>
                <w:spacing w:val="2"/>
              </w:rPr>
              <w:t>k</w:t>
            </w:r>
            <w:r w:rsidRPr="00AE1C7F">
              <w:rPr>
                <w:rFonts w:ascii="Times New Roman" w:hAnsi="Times New Roman"/>
              </w:rPr>
              <w:t>a</w:t>
            </w:r>
            <w:r w:rsidRPr="00AE1C7F">
              <w:rPr>
                <w:rFonts w:ascii="Times New Roman" w:hAnsi="Times New Roman"/>
                <w:spacing w:val="-2"/>
              </w:rPr>
              <w:t xml:space="preserve"> </w:t>
            </w:r>
            <w:r w:rsidRPr="00AE1C7F">
              <w:rPr>
                <w:rFonts w:ascii="Times New Roman" w:hAnsi="Times New Roman"/>
                <w:spacing w:val="2"/>
              </w:rPr>
              <w:t>z</w:t>
            </w:r>
            <w:r w:rsidRPr="00AE1C7F">
              <w:rPr>
                <w:rFonts w:ascii="Times New Roman" w:hAnsi="Times New Roman"/>
              </w:rPr>
              <w:t>a</w:t>
            </w:r>
            <w:r w:rsidRPr="00AE1C7F">
              <w:rPr>
                <w:rFonts w:ascii="Times New Roman" w:hAnsi="Times New Roman"/>
                <w:spacing w:val="-1"/>
              </w:rPr>
              <w:t xml:space="preserve"> </w:t>
            </w:r>
            <w:r w:rsidRPr="00AE1C7F">
              <w:rPr>
                <w:rFonts w:ascii="Times New Roman" w:hAnsi="Times New Roman"/>
              </w:rPr>
              <w:t>d</w:t>
            </w:r>
            <w:r w:rsidRPr="00AE1C7F">
              <w:rPr>
                <w:rFonts w:ascii="Times New Roman" w:hAnsi="Times New Roman"/>
                <w:spacing w:val="2"/>
              </w:rPr>
              <w:t>o</w:t>
            </w:r>
            <w:r w:rsidRPr="00AE1C7F">
              <w:rPr>
                <w:rFonts w:ascii="Times New Roman" w:hAnsi="Times New Roman"/>
              </w:rPr>
              <w:t>s</w:t>
            </w:r>
            <w:r w:rsidRPr="00AE1C7F">
              <w:rPr>
                <w:rFonts w:ascii="Times New Roman" w:hAnsi="Times New Roman"/>
                <w:spacing w:val="1"/>
              </w:rPr>
              <w:t>t</w:t>
            </w:r>
            <w:r w:rsidRPr="00AE1C7F">
              <w:rPr>
                <w:rFonts w:ascii="Times New Roman" w:hAnsi="Times New Roman"/>
                <w:spacing w:val="-1"/>
              </w:rPr>
              <w:t>a</w:t>
            </w:r>
            <w:r w:rsidRPr="00AE1C7F">
              <w:rPr>
                <w:rFonts w:ascii="Times New Roman" w:hAnsi="Times New Roman"/>
              </w:rPr>
              <w:t>vu</w:t>
            </w:r>
            <w:r w:rsidRPr="00AE1C7F">
              <w:rPr>
                <w:rFonts w:ascii="Times New Roman" w:hAnsi="Times New Roman"/>
                <w:spacing w:val="-3"/>
              </w:rPr>
              <w:t xml:space="preserve"> </w:t>
            </w:r>
            <w:r w:rsidRPr="00AE1C7F">
              <w:rPr>
                <w:rFonts w:ascii="Times New Roman" w:hAnsi="Times New Roman"/>
              </w:rPr>
              <w:t>ponud</w:t>
            </w:r>
            <w:r w:rsidRPr="00AE1C7F">
              <w:rPr>
                <w:rFonts w:ascii="Times New Roman" w:hAnsi="Times New Roman"/>
                <w:spacing w:val="-1"/>
              </w:rPr>
              <w:t>a</w:t>
            </w:r>
          </w:p>
        </w:tc>
      </w:tr>
      <w:tr w:rsidR="00B30774" w:rsidRPr="00AE1C7F" w14:paraId="220B963D" w14:textId="77777777"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35C2A57C" w14:textId="1C87C4FF" w:rsidR="00B30774" w:rsidRPr="00AE1C7F" w:rsidRDefault="00B95A39" w:rsidP="00E50C41">
            <w:pPr>
              <w:jc w:val="center"/>
              <w:rPr>
                <w:rFonts w:ascii="Times New Roman" w:hAnsi="Times New Roman"/>
                <w:bCs/>
              </w:rPr>
            </w:pPr>
            <w:r>
              <w:rPr>
                <w:rFonts w:ascii="Times New Roman" w:hAnsi="Times New Roman"/>
                <w:bCs/>
              </w:rPr>
              <w:t>Broj</w:t>
            </w:r>
            <w:r w:rsidR="00B30774" w:rsidRPr="00AE1C7F">
              <w:rPr>
                <w:rFonts w:ascii="Times New Roman" w:hAnsi="Times New Roman"/>
                <w:bCs/>
                <w:spacing w:val="-3"/>
              </w:rPr>
              <w:t xml:space="preserve"> </w:t>
            </w:r>
            <w:r w:rsidR="00B30774" w:rsidRPr="00AE1C7F">
              <w:rPr>
                <w:rFonts w:ascii="Times New Roman" w:hAnsi="Times New Roman"/>
                <w:bCs/>
              </w:rPr>
              <w:t>ponude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07534F08" w14:textId="77777777" w:rsidR="00B30774" w:rsidRPr="00AE1C7F" w:rsidRDefault="00B30774" w:rsidP="00E50C41">
            <w:pPr>
              <w:rPr>
                <w:rFonts w:ascii="Times New Roman" w:hAnsi="Times New Roman"/>
              </w:rPr>
            </w:pPr>
          </w:p>
        </w:tc>
      </w:tr>
      <w:tr w:rsidR="007840C4" w:rsidRPr="00AE1C7F" w14:paraId="57462FB5" w14:textId="77777777"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530FCEDB" w14:textId="69A6884D" w:rsidR="007840C4" w:rsidRPr="00AE1C7F" w:rsidRDefault="007840C4" w:rsidP="00E50C41">
            <w:pPr>
              <w:jc w:val="center"/>
              <w:rPr>
                <w:rFonts w:ascii="Times New Roman" w:hAnsi="Times New Roman"/>
                <w:bCs/>
              </w:rPr>
            </w:pPr>
            <w:r w:rsidRPr="00AE1C7F">
              <w:rPr>
                <w:rFonts w:ascii="Times New Roman" w:hAnsi="Times New Roman"/>
                <w:bCs/>
              </w:rPr>
              <w:t>Datum ponude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207F860C" w14:textId="77777777" w:rsidR="007840C4" w:rsidRPr="00AE1C7F" w:rsidRDefault="007840C4" w:rsidP="00E50C41">
            <w:pPr>
              <w:rPr>
                <w:rFonts w:ascii="Times New Roman" w:hAnsi="Times New Roman"/>
              </w:rPr>
            </w:pPr>
          </w:p>
        </w:tc>
      </w:tr>
      <w:tr w:rsidR="00B30774" w:rsidRPr="00AE1C7F" w14:paraId="097CA200" w14:textId="77777777" w:rsidTr="00872001">
        <w:trPr>
          <w:trHeight w:val="1015"/>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318F5BB5" w14:textId="77777777" w:rsidR="00B30774" w:rsidRPr="00AE1C7F" w:rsidRDefault="00B30774" w:rsidP="00E50C41">
            <w:pPr>
              <w:jc w:val="center"/>
              <w:rPr>
                <w:rFonts w:ascii="Times New Roman" w:hAnsi="Times New Roman"/>
              </w:rPr>
            </w:pPr>
            <w:r w:rsidRPr="00AE1C7F">
              <w:rPr>
                <w:rFonts w:ascii="Times New Roman" w:hAnsi="Times New Roman"/>
              </w:rPr>
              <w:t>Ov</w:t>
            </w:r>
            <w:r w:rsidRPr="00AE1C7F">
              <w:rPr>
                <w:rFonts w:ascii="Times New Roman" w:hAnsi="Times New Roman"/>
                <w:spacing w:val="1"/>
              </w:rPr>
              <w:t>j</w:t>
            </w:r>
            <w:r w:rsidRPr="00AE1C7F">
              <w:rPr>
                <w:rFonts w:ascii="Times New Roman" w:hAnsi="Times New Roman"/>
                <w:spacing w:val="-1"/>
              </w:rPr>
              <w:t>er</w:t>
            </w:r>
            <w:r w:rsidRPr="00AE1C7F">
              <w:rPr>
                <w:rFonts w:ascii="Times New Roman" w:hAnsi="Times New Roman"/>
              </w:rPr>
              <w:t>a</w:t>
            </w:r>
            <w:r w:rsidRPr="00AE1C7F">
              <w:rPr>
                <w:rFonts w:ascii="Times New Roman" w:hAnsi="Times New Roman"/>
                <w:spacing w:val="-5"/>
              </w:rPr>
              <w:t xml:space="preserve"> </w:t>
            </w:r>
            <w:r w:rsidRPr="00AE1C7F">
              <w:rPr>
                <w:rFonts w:ascii="Times New Roman" w:hAnsi="Times New Roman"/>
              </w:rPr>
              <w:t>ponud</w:t>
            </w:r>
            <w:r w:rsidRPr="00AE1C7F">
              <w:rPr>
                <w:rFonts w:ascii="Times New Roman" w:hAnsi="Times New Roman"/>
                <w:spacing w:val="1"/>
              </w:rPr>
              <w:t>it</w:t>
            </w:r>
            <w:r w:rsidRPr="00AE1C7F">
              <w:rPr>
                <w:rFonts w:ascii="Times New Roman" w:hAnsi="Times New Roman"/>
                <w:spacing w:val="-1"/>
              </w:rPr>
              <w:t>e</w:t>
            </w:r>
            <w:r w:rsidRPr="00AE1C7F">
              <w:rPr>
                <w:rFonts w:ascii="Times New Roman" w:hAnsi="Times New Roman"/>
                <w:spacing w:val="1"/>
              </w:rPr>
              <w:t>lj</w:t>
            </w:r>
            <w:r w:rsidRPr="00AE1C7F">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63BDF569" w14:textId="77777777" w:rsidR="00B30774" w:rsidRPr="00AE1C7F" w:rsidRDefault="00B30774" w:rsidP="00E50C41">
            <w:pPr>
              <w:rPr>
                <w:rFonts w:ascii="Times New Roman" w:hAnsi="Times New Roman"/>
              </w:rPr>
            </w:pPr>
          </w:p>
        </w:tc>
      </w:tr>
    </w:tbl>
    <w:p w14:paraId="0D5FA036" w14:textId="77777777" w:rsidR="00B30774" w:rsidRPr="00AE1C7F" w:rsidRDefault="00B30774" w:rsidP="00E50C41">
      <w:pPr>
        <w:pStyle w:val="Odlomakpopisa"/>
        <w:ind w:left="0"/>
        <w:jc w:val="both"/>
        <w:rPr>
          <w:rFonts w:ascii="Times New Roman" w:hAnsi="Times New Roman"/>
        </w:rPr>
      </w:pPr>
    </w:p>
    <w:p w14:paraId="2891F2AA" w14:textId="77777777" w:rsidR="00B30774" w:rsidRPr="00AE1C7F" w:rsidRDefault="00B30774" w:rsidP="00E50C41">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jc w:val="right"/>
        <w:rPr>
          <w:rFonts w:ascii="Times New Roman" w:hAnsi="Times New Roman"/>
          <w:b/>
          <w:spacing w:val="-3"/>
        </w:rPr>
      </w:pPr>
      <w:r w:rsidRPr="00AE1C7F">
        <w:rPr>
          <w:rFonts w:ascii="Times New Roman" w:hAnsi="Times New Roman"/>
          <w:b/>
          <w:spacing w:val="-3"/>
        </w:rPr>
        <w:lastRenderedPageBreak/>
        <w:t>Dodatak 1 ponudbenom listu</w:t>
      </w:r>
      <w:r w:rsidRPr="00AE1C7F">
        <w:rPr>
          <w:rStyle w:val="Referencafusnote"/>
          <w:rFonts w:ascii="Times New Roman" w:hAnsi="Times New Roman"/>
          <w:b/>
          <w:spacing w:val="-3"/>
        </w:rPr>
        <w:footnoteReference w:id="1"/>
      </w:r>
    </w:p>
    <w:p w14:paraId="4BA6A1AD" w14:textId="77777777" w:rsidR="00B30774" w:rsidRDefault="00B30774" w:rsidP="00E50C41">
      <w:pPr>
        <w:widowControl w:val="0"/>
        <w:autoSpaceDE w:val="0"/>
        <w:autoSpaceDN w:val="0"/>
        <w:adjustRightInd w:val="0"/>
        <w:rPr>
          <w:rFonts w:ascii="Times New Roman" w:hAnsi="Times New Roman"/>
          <w:spacing w:val="-3"/>
          <w:sz w:val="24"/>
          <w:szCs w:val="24"/>
          <w:lang w:val="en-AU"/>
        </w:rPr>
      </w:pPr>
    </w:p>
    <w:p w14:paraId="39FC81BB" w14:textId="77777777" w:rsidR="00A30628" w:rsidRPr="00A30628" w:rsidRDefault="00A30628" w:rsidP="00A30628">
      <w:pPr>
        <w:widowControl w:val="0"/>
        <w:autoSpaceDE w:val="0"/>
        <w:autoSpaceDN w:val="0"/>
        <w:adjustRightInd w:val="0"/>
        <w:jc w:val="center"/>
        <w:rPr>
          <w:rFonts w:ascii="Times New Roman" w:hAnsi="Times New Roman"/>
          <w:spacing w:val="-3"/>
          <w:sz w:val="24"/>
          <w:szCs w:val="24"/>
          <w:lang w:val="en-AU"/>
        </w:rPr>
      </w:pPr>
    </w:p>
    <w:p w14:paraId="5295378D" w14:textId="77777777" w:rsidR="00B30774" w:rsidRPr="00AE1C7F" w:rsidRDefault="00B30774" w:rsidP="00E50C41">
      <w:pPr>
        <w:tabs>
          <w:tab w:val="left" w:pos="720"/>
        </w:tabs>
        <w:jc w:val="center"/>
        <w:rPr>
          <w:rFonts w:ascii="Times New Roman" w:hAnsi="Times New Roman"/>
          <w:b/>
        </w:rPr>
      </w:pPr>
      <w:r w:rsidRPr="00AE1C7F">
        <w:rPr>
          <w:rFonts w:ascii="Times New Roman" w:hAnsi="Times New Roman"/>
          <w:b/>
        </w:rPr>
        <w:t>PODACI O ČLANOVIMA ZAJEDNICE PONUDITELJA</w:t>
      </w:r>
    </w:p>
    <w:p w14:paraId="4180F490" w14:textId="77777777" w:rsidR="00B30774" w:rsidRPr="00AE1C7F" w:rsidRDefault="00B30774" w:rsidP="00E50C41">
      <w:pPr>
        <w:tabs>
          <w:tab w:val="left" w:pos="720"/>
        </w:tabs>
        <w:jc w:val="center"/>
        <w:rPr>
          <w:rFonts w:ascii="Times New Roman" w:hAnsi="Times New Roman"/>
        </w:rPr>
      </w:pPr>
      <w:r w:rsidRPr="00AE1C7F">
        <w:rPr>
          <w:rFonts w:ascii="Times New Roman" w:hAnsi="Times New Roman"/>
        </w:rPr>
        <w:t>(priložiti samo u slučaju zajedničke ponude)</w:t>
      </w:r>
    </w:p>
    <w:p w14:paraId="422F49A0" w14:textId="77777777" w:rsidR="00B30774" w:rsidRPr="00AE1C7F" w:rsidRDefault="00B30774" w:rsidP="00E50C41">
      <w:pPr>
        <w:tabs>
          <w:tab w:val="left" w:pos="720"/>
        </w:tab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4"/>
        <w:gridCol w:w="3294"/>
        <w:gridCol w:w="1265"/>
        <w:gridCol w:w="1143"/>
        <w:gridCol w:w="2408"/>
      </w:tblGrid>
      <w:tr w:rsidR="00B30774" w:rsidRPr="00AE1C7F" w14:paraId="5D5647B0" w14:textId="77777777" w:rsidTr="00B95A39">
        <w:trPr>
          <w:trHeight w:val="594"/>
        </w:trPr>
        <w:tc>
          <w:tcPr>
            <w:tcW w:w="4528" w:type="dxa"/>
            <w:gridSpan w:val="2"/>
            <w:vAlign w:val="center"/>
          </w:tcPr>
          <w:p w14:paraId="2B2845DC" w14:textId="77777777" w:rsidR="00B30774" w:rsidRPr="00AE1C7F" w:rsidRDefault="00B30774" w:rsidP="00E50C41">
            <w:pPr>
              <w:rPr>
                <w:rFonts w:ascii="Times New Roman" w:hAnsi="Times New Roman"/>
              </w:rPr>
            </w:pPr>
            <w:r w:rsidRPr="00AE1C7F">
              <w:rPr>
                <w:rFonts w:ascii="Times New Roman" w:hAnsi="Times New Roman"/>
              </w:rPr>
              <w:t>Naziv i sjedište člana zajednice Ponuditelja</w:t>
            </w:r>
          </w:p>
        </w:tc>
        <w:tc>
          <w:tcPr>
            <w:tcW w:w="4816" w:type="dxa"/>
            <w:gridSpan w:val="3"/>
            <w:vAlign w:val="center"/>
          </w:tcPr>
          <w:p w14:paraId="430CCE61" w14:textId="77777777" w:rsidR="00B30774" w:rsidRPr="00AE1C7F" w:rsidRDefault="00B30774" w:rsidP="00E50C41">
            <w:pPr>
              <w:rPr>
                <w:rFonts w:ascii="Times New Roman" w:hAnsi="Times New Roman"/>
              </w:rPr>
            </w:pPr>
          </w:p>
        </w:tc>
      </w:tr>
      <w:tr w:rsidR="00B30774" w:rsidRPr="00AE1C7F" w14:paraId="1D967347" w14:textId="77777777" w:rsidTr="00B95A39">
        <w:trPr>
          <w:trHeight w:val="464"/>
        </w:trPr>
        <w:tc>
          <w:tcPr>
            <w:tcW w:w="1234" w:type="dxa"/>
            <w:vAlign w:val="center"/>
          </w:tcPr>
          <w:p w14:paraId="52090CB8" w14:textId="77777777" w:rsidR="00B30774" w:rsidRPr="00AE1C7F" w:rsidRDefault="00B30774" w:rsidP="00E50C41">
            <w:pPr>
              <w:rPr>
                <w:rFonts w:ascii="Times New Roman" w:hAnsi="Times New Roman"/>
              </w:rPr>
            </w:pPr>
            <w:r w:rsidRPr="00AE1C7F">
              <w:rPr>
                <w:rFonts w:ascii="Times New Roman" w:hAnsi="Times New Roman"/>
              </w:rPr>
              <w:t>OIB</w:t>
            </w:r>
          </w:p>
        </w:tc>
        <w:tc>
          <w:tcPr>
            <w:tcW w:w="3294" w:type="dxa"/>
            <w:vAlign w:val="center"/>
          </w:tcPr>
          <w:p w14:paraId="4039CA42" w14:textId="77777777" w:rsidR="00B30774" w:rsidRPr="00AE1C7F" w:rsidRDefault="00B30774" w:rsidP="00E50C41">
            <w:pPr>
              <w:rPr>
                <w:rFonts w:ascii="Times New Roman" w:hAnsi="Times New Roman"/>
              </w:rPr>
            </w:pPr>
          </w:p>
        </w:tc>
        <w:tc>
          <w:tcPr>
            <w:tcW w:w="1265" w:type="dxa"/>
            <w:vAlign w:val="center"/>
          </w:tcPr>
          <w:p w14:paraId="04111089" w14:textId="77777777" w:rsidR="00B30774" w:rsidRPr="00AE1C7F" w:rsidRDefault="00B30774" w:rsidP="00E50C41">
            <w:pPr>
              <w:rPr>
                <w:rFonts w:ascii="Times New Roman" w:hAnsi="Times New Roman"/>
              </w:rPr>
            </w:pPr>
            <w:r w:rsidRPr="00AE1C7F">
              <w:rPr>
                <w:rFonts w:ascii="Times New Roman" w:hAnsi="Times New Roman"/>
              </w:rPr>
              <w:t xml:space="preserve"> broj računa</w:t>
            </w:r>
          </w:p>
        </w:tc>
        <w:tc>
          <w:tcPr>
            <w:tcW w:w="3551" w:type="dxa"/>
            <w:gridSpan w:val="2"/>
            <w:vAlign w:val="center"/>
          </w:tcPr>
          <w:p w14:paraId="1DB400FC" w14:textId="77777777" w:rsidR="00B30774" w:rsidRPr="00AE1C7F" w:rsidRDefault="00B30774" w:rsidP="00E50C41">
            <w:pPr>
              <w:rPr>
                <w:rFonts w:ascii="Times New Roman" w:hAnsi="Times New Roman"/>
              </w:rPr>
            </w:pPr>
          </w:p>
        </w:tc>
      </w:tr>
      <w:tr w:rsidR="00B95A39" w:rsidRPr="00AE1C7F" w14:paraId="34249494" w14:textId="77777777" w:rsidTr="00B95A39">
        <w:trPr>
          <w:trHeight w:val="308"/>
        </w:trPr>
        <w:tc>
          <w:tcPr>
            <w:tcW w:w="4528" w:type="dxa"/>
            <w:gridSpan w:val="2"/>
            <w:vAlign w:val="center"/>
          </w:tcPr>
          <w:p w14:paraId="2FD13952" w14:textId="77777777" w:rsidR="00B95A39" w:rsidRPr="00AE1C7F" w:rsidRDefault="00B95A39" w:rsidP="00E50C41">
            <w:pPr>
              <w:rPr>
                <w:rFonts w:ascii="Times New Roman" w:hAnsi="Times New Roman"/>
              </w:rPr>
            </w:pPr>
            <w:r w:rsidRPr="00AE1C7F">
              <w:rPr>
                <w:rFonts w:ascii="Times New Roman" w:hAnsi="Times New Roman"/>
              </w:rPr>
              <w:t>Gospodarski subjekt u sustavu PDV-a (zaokružiti)</w:t>
            </w:r>
          </w:p>
        </w:tc>
        <w:tc>
          <w:tcPr>
            <w:tcW w:w="2408" w:type="dxa"/>
            <w:gridSpan w:val="2"/>
            <w:vAlign w:val="center"/>
          </w:tcPr>
          <w:p w14:paraId="5CA84ABC" w14:textId="49B524DE" w:rsidR="00B95A39" w:rsidRPr="00AE1C7F" w:rsidRDefault="00B95A39" w:rsidP="00B95A39">
            <w:pPr>
              <w:jc w:val="center"/>
              <w:rPr>
                <w:rFonts w:ascii="Times New Roman" w:hAnsi="Times New Roman"/>
              </w:rPr>
            </w:pPr>
            <w:r>
              <w:rPr>
                <w:rFonts w:ascii="Times New Roman" w:hAnsi="Times New Roman"/>
              </w:rPr>
              <w:t>DA</w:t>
            </w:r>
          </w:p>
        </w:tc>
        <w:tc>
          <w:tcPr>
            <w:tcW w:w="2408" w:type="dxa"/>
            <w:vAlign w:val="center"/>
          </w:tcPr>
          <w:p w14:paraId="0890C00E" w14:textId="409B389E" w:rsidR="00B95A39" w:rsidRPr="00AE1C7F" w:rsidRDefault="00B95A39" w:rsidP="00B95A39">
            <w:pPr>
              <w:jc w:val="center"/>
              <w:rPr>
                <w:rFonts w:ascii="Times New Roman" w:hAnsi="Times New Roman"/>
              </w:rPr>
            </w:pPr>
            <w:r w:rsidRPr="00AE1C7F">
              <w:rPr>
                <w:rFonts w:ascii="Times New Roman" w:hAnsi="Times New Roman"/>
              </w:rPr>
              <w:t>NE</w:t>
            </w:r>
          </w:p>
        </w:tc>
      </w:tr>
      <w:tr w:rsidR="00B30774" w:rsidRPr="00AE1C7F" w14:paraId="644A001B" w14:textId="77777777" w:rsidTr="00B95A39">
        <w:trPr>
          <w:trHeight w:val="389"/>
        </w:trPr>
        <w:tc>
          <w:tcPr>
            <w:tcW w:w="1234" w:type="dxa"/>
            <w:vAlign w:val="center"/>
          </w:tcPr>
          <w:p w14:paraId="7A64D425" w14:textId="77777777" w:rsidR="00B30774" w:rsidRPr="00AE1C7F" w:rsidRDefault="00B30774" w:rsidP="00E50C41">
            <w:pPr>
              <w:rPr>
                <w:rFonts w:ascii="Times New Roman" w:hAnsi="Times New Roman"/>
              </w:rPr>
            </w:pPr>
            <w:r w:rsidRPr="00AE1C7F">
              <w:rPr>
                <w:rFonts w:ascii="Times New Roman" w:hAnsi="Times New Roman"/>
              </w:rPr>
              <w:t>Adresa</w:t>
            </w:r>
          </w:p>
        </w:tc>
        <w:tc>
          <w:tcPr>
            <w:tcW w:w="8110" w:type="dxa"/>
            <w:gridSpan w:val="4"/>
            <w:vAlign w:val="center"/>
          </w:tcPr>
          <w:p w14:paraId="092B7C3E" w14:textId="77777777" w:rsidR="00B30774" w:rsidRPr="00AE1C7F" w:rsidRDefault="00B30774" w:rsidP="00E50C41">
            <w:pPr>
              <w:rPr>
                <w:rFonts w:ascii="Times New Roman" w:hAnsi="Times New Roman"/>
              </w:rPr>
            </w:pPr>
          </w:p>
        </w:tc>
      </w:tr>
      <w:tr w:rsidR="00B30774" w:rsidRPr="00AE1C7F" w14:paraId="0C84B75C" w14:textId="77777777" w:rsidTr="00B95A39">
        <w:trPr>
          <w:trHeight w:val="409"/>
        </w:trPr>
        <w:tc>
          <w:tcPr>
            <w:tcW w:w="1234" w:type="dxa"/>
            <w:vAlign w:val="center"/>
          </w:tcPr>
          <w:p w14:paraId="05F304BF" w14:textId="77777777" w:rsidR="00B30774" w:rsidRPr="00AE1C7F" w:rsidRDefault="00B30774" w:rsidP="00E50C41">
            <w:pPr>
              <w:rPr>
                <w:rFonts w:ascii="Times New Roman" w:hAnsi="Times New Roman"/>
              </w:rPr>
            </w:pPr>
            <w:r w:rsidRPr="00AE1C7F">
              <w:rPr>
                <w:rFonts w:ascii="Times New Roman" w:hAnsi="Times New Roman"/>
              </w:rPr>
              <w:t>Telefon</w:t>
            </w:r>
          </w:p>
        </w:tc>
        <w:tc>
          <w:tcPr>
            <w:tcW w:w="3294" w:type="dxa"/>
            <w:vAlign w:val="center"/>
          </w:tcPr>
          <w:p w14:paraId="5709CD4E" w14:textId="77777777" w:rsidR="00B30774" w:rsidRPr="00AE1C7F" w:rsidRDefault="00B30774" w:rsidP="00E50C41">
            <w:pPr>
              <w:rPr>
                <w:rFonts w:ascii="Times New Roman" w:hAnsi="Times New Roman"/>
              </w:rPr>
            </w:pPr>
          </w:p>
        </w:tc>
        <w:tc>
          <w:tcPr>
            <w:tcW w:w="1265" w:type="dxa"/>
            <w:vAlign w:val="center"/>
          </w:tcPr>
          <w:p w14:paraId="2E1612D6" w14:textId="77777777" w:rsidR="00B30774" w:rsidRPr="00AE1C7F" w:rsidRDefault="00B30774" w:rsidP="00E50C41">
            <w:pPr>
              <w:rPr>
                <w:rFonts w:ascii="Times New Roman" w:hAnsi="Times New Roman"/>
              </w:rPr>
            </w:pPr>
            <w:r w:rsidRPr="00AE1C7F">
              <w:rPr>
                <w:rFonts w:ascii="Times New Roman" w:hAnsi="Times New Roman"/>
              </w:rPr>
              <w:t>Telefaks</w:t>
            </w:r>
          </w:p>
        </w:tc>
        <w:tc>
          <w:tcPr>
            <w:tcW w:w="3551" w:type="dxa"/>
            <w:gridSpan w:val="2"/>
            <w:vAlign w:val="center"/>
          </w:tcPr>
          <w:p w14:paraId="1FDD6BFE" w14:textId="77777777" w:rsidR="00B30774" w:rsidRPr="00AE1C7F" w:rsidRDefault="00B30774" w:rsidP="00E50C41">
            <w:pPr>
              <w:rPr>
                <w:rFonts w:ascii="Times New Roman" w:hAnsi="Times New Roman"/>
              </w:rPr>
            </w:pPr>
          </w:p>
        </w:tc>
      </w:tr>
      <w:tr w:rsidR="00B30774" w:rsidRPr="00AE1C7F" w14:paraId="6324911C" w14:textId="77777777" w:rsidTr="00B95A39">
        <w:trPr>
          <w:trHeight w:val="558"/>
        </w:trPr>
        <w:tc>
          <w:tcPr>
            <w:tcW w:w="1234" w:type="dxa"/>
            <w:vAlign w:val="center"/>
          </w:tcPr>
          <w:p w14:paraId="5A7AEDDB" w14:textId="77777777" w:rsidR="00B30774" w:rsidRPr="00AE1C7F" w:rsidRDefault="00B30774" w:rsidP="00E50C41">
            <w:pPr>
              <w:rPr>
                <w:rFonts w:ascii="Times New Roman" w:hAnsi="Times New Roman"/>
              </w:rPr>
            </w:pPr>
            <w:r w:rsidRPr="00AE1C7F">
              <w:rPr>
                <w:rFonts w:ascii="Times New Roman" w:hAnsi="Times New Roman"/>
              </w:rPr>
              <w:t>E-mail</w:t>
            </w:r>
          </w:p>
        </w:tc>
        <w:tc>
          <w:tcPr>
            <w:tcW w:w="8110" w:type="dxa"/>
            <w:gridSpan w:val="4"/>
            <w:vAlign w:val="center"/>
          </w:tcPr>
          <w:p w14:paraId="3903D58F" w14:textId="77777777" w:rsidR="00B30774" w:rsidRPr="00AE1C7F" w:rsidRDefault="00B30774" w:rsidP="00E50C41">
            <w:pPr>
              <w:rPr>
                <w:rFonts w:ascii="Times New Roman" w:hAnsi="Times New Roman"/>
              </w:rPr>
            </w:pPr>
          </w:p>
        </w:tc>
      </w:tr>
      <w:tr w:rsidR="00B30774" w:rsidRPr="00AE1C7F" w14:paraId="6E0D5778" w14:textId="77777777" w:rsidTr="00B95A39">
        <w:trPr>
          <w:trHeight w:val="754"/>
        </w:trPr>
        <w:tc>
          <w:tcPr>
            <w:tcW w:w="4528" w:type="dxa"/>
            <w:gridSpan w:val="2"/>
            <w:vAlign w:val="center"/>
          </w:tcPr>
          <w:p w14:paraId="0CDFC7ED" w14:textId="77777777" w:rsidR="00B30774" w:rsidRPr="00AE1C7F" w:rsidRDefault="00B30774" w:rsidP="00E50C41">
            <w:pPr>
              <w:jc w:val="both"/>
              <w:rPr>
                <w:rFonts w:ascii="Times New Roman" w:hAnsi="Times New Roman"/>
              </w:rPr>
            </w:pPr>
            <w:r w:rsidRPr="00AE1C7F">
              <w:rPr>
                <w:rFonts w:ascii="Times New Roman" w:hAnsi="Times New Roman"/>
              </w:rPr>
              <w:t>Ime, prezime i funkcija ovlaštene osobe/a za potpisivanje ugovora o nabavi</w:t>
            </w:r>
          </w:p>
        </w:tc>
        <w:tc>
          <w:tcPr>
            <w:tcW w:w="4816" w:type="dxa"/>
            <w:gridSpan w:val="3"/>
            <w:vAlign w:val="center"/>
          </w:tcPr>
          <w:p w14:paraId="00058008" w14:textId="77777777" w:rsidR="00B30774" w:rsidRPr="00AE1C7F" w:rsidRDefault="00B30774" w:rsidP="00E50C41">
            <w:pPr>
              <w:rPr>
                <w:rFonts w:ascii="Times New Roman" w:hAnsi="Times New Roman"/>
              </w:rPr>
            </w:pPr>
          </w:p>
        </w:tc>
      </w:tr>
      <w:tr w:rsidR="00B30774" w:rsidRPr="00AE1C7F" w14:paraId="60F43B3D" w14:textId="77777777" w:rsidTr="00B95A39">
        <w:trPr>
          <w:trHeight w:val="553"/>
        </w:trPr>
        <w:tc>
          <w:tcPr>
            <w:tcW w:w="4528" w:type="dxa"/>
            <w:gridSpan w:val="2"/>
            <w:vAlign w:val="center"/>
          </w:tcPr>
          <w:p w14:paraId="10E18904" w14:textId="77777777" w:rsidR="00B30774" w:rsidRPr="00AE1C7F" w:rsidRDefault="00B30774" w:rsidP="00E50C41">
            <w:pPr>
              <w:jc w:val="both"/>
              <w:rPr>
                <w:rFonts w:ascii="Times New Roman" w:hAnsi="Times New Roman"/>
              </w:rPr>
            </w:pPr>
            <w:r w:rsidRPr="00AE1C7F">
              <w:rPr>
                <w:rFonts w:ascii="Times New Roman" w:hAnsi="Times New Roman"/>
              </w:rPr>
              <w:t>Ime, prezime i funkcija osobe za kontakt</w:t>
            </w:r>
          </w:p>
        </w:tc>
        <w:tc>
          <w:tcPr>
            <w:tcW w:w="4816" w:type="dxa"/>
            <w:gridSpan w:val="3"/>
            <w:vAlign w:val="center"/>
          </w:tcPr>
          <w:p w14:paraId="37520771" w14:textId="77777777" w:rsidR="00B30774" w:rsidRPr="00AE1C7F" w:rsidRDefault="00B30774" w:rsidP="00E50C41">
            <w:pPr>
              <w:rPr>
                <w:rFonts w:ascii="Times New Roman" w:hAnsi="Times New Roman"/>
              </w:rPr>
            </w:pPr>
          </w:p>
        </w:tc>
      </w:tr>
      <w:tr w:rsidR="00B30774" w:rsidRPr="00AE1C7F" w14:paraId="3455EC58" w14:textId="77777777" w:rsidTr="00B95A39">
        <w:trPr>
          <w:trHeight w:val="717"/>
        </w:trPr>
        <w:tc>
          <w:tcPr>
            <w:tcW w:w="4528" w:type="dxa"/>
            <w:gridSpan w:val="2"/>
            <w:vAlign w:val="center"/>
          </w:tcPr>
          <w:p w14:paraId="14916E0D" w14:textId="77777777" w:rsidR="00B30774" w:rsidRPr="00AE1C7F" w:rsidRDefault="00B30774" w:rsidP="00E50C41">
            <w:pPr>
              <w:jc w:val="both"/>
              <w:rPr>
                <w:rFonts w:ascii="Times New Roman" w:hAnsi="Times New Roman"/>
              </w:rPr>
            </w:pPr>
            <w:r w:rsidRPr="00AE1C7F">
              <w:rPr>
                <w:rFonts w:ascii="Times New Roman" w:hAnsi="Times New Roman"/>
              </w:rPr>
              <w:t>Predmet ugovora o nabavi koji će izvršavati član zajednice Ponuditelja</w:t>
            </w:r>
          </w:p>
        </w:tc>
        <w:tc>
          <w:tcPr>
            <w:tcW w:w="4816" w:type="dxa"/>
            <w:gridSpan w:val="3"/>
            <w:vAlign w:val="center"/>
          </w:tcPr>
          <w:p w14:paraId="2A37A8DD" w14:textId="77777777" w:rsidR="00B30774" w:rsidRPr="00AE1C7F" w:rsidRDefault="00B30774" w:rsidP="00E50C41">
            <w:pPr>
              <w:rPr>
                <w:rFonts w:ascii="Times New Roman" w:hAnsi="Times New Roman"/>
              </w:rPr>
            </w:pPr>
          </w:p>
        </w:tc>
      </w:tr>
      <w:tr w:rsidR="00B30774" w:rsidRPr="00AE1C7F" w14:paraId="3FA186B2" w14:textId="77777777" w:rsidTr="00B95A39">
        <w:trPr>
          <w:trHeight w:val="685"/>
        </w:trPr>
        <w:tc>
          <w:tcPr>
            <w:tcW w:w="4528" w:type="dxa"/>
            <w:gridSpan w:val="2"/>
            <w:vAlign w:val="center"/>
          </w:tcPr>
          <w:p w14:paraId="5F58BF70" w14:textId="77777777" w:rsidR="00B30774" w:rsidRPr="00AE1C7F" w:rsidRDefault="00B30774" w:rsidP="00E50C41">
            <w:pPr>
              <w:jc w:val="both"/>
              <w:rPr>
                <w:rFonts w:ascii="Times New Roman" w:hAnsi="Times New Roman"/>
              </w:rPr>
            </w:pPr>
            <w:r w:rsidRPr="00AE1C7F">
              <w:rPr>
                <w:rFonts w:ascii="Times New Roman" w:hAnsi="Times New Roman"/>
              </w:rPr>
              <w:t>Vrijednost ugovora o nabavi koji će izvršavati član zajednice Ponuditelja</w:t>
            </w:r>
          </w:p>
        </w:tc>
        <w:tc>
          <w:tcPr>
            <w:tcW w:w="4816" w:type="dxa"/>
            <w:gridSpan w:val="3"/>
            <w:vAlign w:val="center"/>
          </w:tcPr>
          <w:p w14:paraId="6AB512DD" w14:textId="77777777" w:rsidR="00B30774" w:rsidRPr="00AE1C7F" w:rsidRDefault="00B30774" w:rsidP="00E50C41">
            <w:pPr>
              <w:rPr>
                <w:rFonts w:ascii="Times New Roman" w:hAnsi="Times New Roman"/>
              </w:rPr>
            </w:pPr>
          </w:p>
        </w:tc>
      </w:tr>
      <w:tr w:rsidR="00B30774" w:rsidRPr="00AE1C7F" w14:paraId="4B8CE298" w14:textId="77777777" w:rsidTr="00B95A39">
        <w:trPr>
          <w:trHeight w:val="709"/>
        </w:trPr>
        <w:tc>
          <w:tcPr>
            <w:tcW w:w="4528" w:type="dxa"/>
            <w:gridSpan w:val="2"/>
            <w:vAlign w:val="center"/>
          </w:tcPr>
          <w:p w14:paraId="32B92F69" w14:textId="77777777" w:rsidR="00B30774" w:rsidRPr="00AE1C7F" w:rsidRDefault="0088002D" w:rsidP="00E50C41">
            <w:pPr>
              <w:jc w:val="both"/>
              <w:rPr>
                <w:rFonts w:ascii="Times New Roman" w:hAnsi="Times New Roman"/>
              </w:rPr>
            </w:pPr>
            <w:r w:rsidRPr="00AE1C7F">
              <w:rPr>
                <w:rFonts w:ascii="Times New Roman" w:hAnsi="Times New Roman"/>
              </w:rPr>
              <w:t xml:space="preserve">Količina </w:t>
            </w:r>
            <w:r w:rsidR="00B30774" w:rsidRPr="00AE1C7F">
              <w:rPr>
                <w:rFonts w:ascii="Times New Roman" w:hAnsi="Times New Roman"/>
              </w:rPr>
              <w:t>ugovora o nabavi koji će izvršavati član zajednice Ponuditelja</w:t>
            </w:r>
          </w:p>
        </w:tc>
        <w:tc>
          <w:tcPr>
            <w:tcW w:w="4816" w:type="dxa"/>
            <w:gridSpan w:val="3"/>
            <w:vAlign w:val="center"/>
          </w:tcPr>
          <w:p w14:paraId="055C9355" w14:textId="77777777" w:rsidR="00B30774" w:rsidRPr="00AE1C7F" w:rsidRDefault="00B30774" w:rsidP="00E50C41">
            <w:pPr>
              <w:rPr>
                <w:rFonts w:ascii="Times New Roman" w:hAnsi="Times New Roman"/>
              </w:rPr>
            </w:pPr>
          </w:p>
        </w:tc>
      </w:tr>
      <w:tr w:rsidR="00B30774" w:rsidRPr="00AE1C7F" w14:paraId="0AE486DF" w14:textId="77777777" w:rsidTr="00B95A39">
        <w:trPr>
          <w:trHeight w:val="691"/>
        </w:trPr>
        <w:tc>
          <w:tcPr>
            <w:tcW w:w="4528" w:type="dxa"/>
            <w:gridSpan w:val="2"/>
            <w:vAlign w:val="center"/>
          </w:tcPr>
          <w:p w14:paraId="76DDBC54" w14:textId="77777777" w:rsidR="00B30774" w:rsidRPr="00AE1C7F" w:rsidRDefault="00B30774" w:rsidP="00E50C41">
            <w:pPr>
              <w:jc w:val="both"/>
              <w:rPr>
                <w:rFonts w:ascii="Times New Roman" w:hAnsi="Times New Roman"/>
              </w:rPr>
            </w:pPr>
            <w:r w:rsidRPr="00AE1C7F">
              <w:rPr>
                <w:rFonts w:ascii="Times New Roman" w:hAnsi="Times New Roman"/>
              </w:rPr>
              <w:t>Postotni dio ugovora o nabavi koji će izvršavati član zajednice Ponuditelja</w:t>
            </w:r>
          </w:p>
        </w:tc>
        <w:tc>
          <w:tcPr>
            <w:tcW w:w="4816" w:type="dxa"/>
            <w:gridSpan w:val="3"/>
            <w:vAlign w:val="center"/>
          </w:tcPr>
          <w:p w14:paraId="338EDDEC" w14:textId="77777777" w:rsidR="00B30774" w:rsidRPr="00AE1C7F" w:rsidRDefault="00B30774" w:rsidP="00E50C41">
            <w:pPr>
              <w:rPr>
                <w:rFonts w:ascii="Times New Roman" w:hAnsi="Times New Roman"/>
              </w:rPr>
            </w:pPr>
          </w:p>
        </w:tc>
      </w:tr>
    </w:tbl>
    <w:p w14:paraId="7C16CE35" w14:textId="77777777" w:rsidR="00B30774" w:rsidRPr="00AE1C7F" w:rsidRDefault="00B30774" w:rsidP="00E50C41">
      <w:pPr>
        <w:tabs>
          <w:tab w:val="left" w:pos="720"/>
        </w:tabs>
        <w:rPr>
          <w:rFonts w:ascii="Times New Roman" w:hAnsi="Times New Roman"/>
          <w:lang w:val="en-AU"/>
        </w:rPr>
      </w:pPr>
    </w:p>
    <w:p w14:paraId="11F1C61C" w14:textId="77777777" w:rsidR="00B30774" w:rsidRPr="00AE1C7F" w:rsidRDefault="00B30774" w:rsidP="00E50C41">
      <w:pPr>
        <w:jc w:val="center"/>
        <w:rPr>
          <w:rFonts w:ascii="Times New Roman" w:hAnsi="Times New Roman"/>
          <w:lang w:val="en-AU"/>
        </w:rPr>
      </w:pPr>
    </w:p>
    <w:p w14:paraId="0349E795" w14:textId="294F9A01" w:rsidR="00B30774" w:rsidRPr="00AE1C7F" w:rsidRDefault="00A30628" w:rsidP="00E50C41">
      <w:pPr>
        <w:jc w:val="both"/>
        <w:rPr>
          <w:rFonts w:ascii="Times New Roman" w:hAnsi="Times New Roman"/>
          <w:lang w:val="en-AU"/>
        </w:rPr>
      </w:pPr>
      <w:r>
        <w:rPr>
          <w:rFonts w:ascii="Times New Roman" w:hAnsi="Times New Roman"/>
          <w:lang w:val="en-AU"/>
        </w:rPr>
        <w:t>U _____, _______________</w:t>
      </w:r>
    </w:p>
    <w:p w14:paraId="4545F693" w14:textId="77777777" w:rsidR="00B30774" w:rsidRPr="00AE1C7F" w:rsidRDefault="00B30774" w:rsidP="00E50C41">
      <w:pPr>
        <w:jc w:val="center"/>
        <w:rPr>
          <w:rFonts w:ascii="Times New Roman" w:hAnsi="Times New Roman"/>
          <w:lang w:val="en-AU"/>
        </w:rPr>
      </w:pPr>
      <w:bookmarkStart w:id="138" w:name="_Hlk114225350"/>
    </w:p>
    <w:p w14:paraId="28114F21" w14:textId="77777777" w:rsidR="00B30774" w:rsidRPr="00AE1C7F" w:rsidRDefault="00B30774" w:rsidP="00E50C41">
      <w:pPr>
        <w:jc w:val="center"/>
        <w:rPr>
          <w:rFonts w:ascii="Times New Roman" w:hAnsi="Times New Roman"/>
          <w:bCs/>
        </w:rPr>
      </w:pPr>
      <w:r w:rsidRPr="00AE1C7F">
        <w:rPr>
          <w:rFonts w:ascii="Times New Roman" w:hAnsi="Times New Roman"/>
        </w:rPr>
        <w:t>ZA ČLANA ZAJEDNICE PONUDITELJA:</w:t>
      </w:r>
    </w:p>
    <w:p w14:paraId="3B157AC8" w14:textId="77777777" w:rsidR="00B30774" w:rsidRPr="00AE1C7F" w:rsidRDefault="00B30774" w:rsidP="00E50C41">
      <w:pPr>
        <w:jc w:val="center"/>
        <w:rPr>
          <w:rFonts w:ascii="Times New Roman" w:hAnsi="Times New Roman"/>
        </w:rPr>
      </w:pPr>
    </w:p>
    <w:p w14:paraId="421423AC" w14:textId="619DA098" w:rsidR="00B30774" w:rsidRPr="00AE1C7F" w:rsidRDefault="00B30774" w:rsidP="00E50C41">
      <w:pPr>
        <w:jc w:val="center"/>
        <w:rPr>
          <w:rFonts w:ascii="Times New Roman" w:hAnsi="Times New Roman"/>
        </w:rPr>
      </w:pPr>
      <w:r w:rsidRPr="00AE1C7F">
        <w:rPr>
          <w:rFonts w:ascii="Times New Roman" w:hAnsi="Times New Roman"/>
        </w:rPr>
        <w:t>M.P.</w:t>
      </w:r>
      <w:r w:rsidRPr="00AE1C7F">
        <w:rPr>
          <w:rFonts w:ascii="Times New Roman" w:hAnsi="Times New Roman"/>
        </w:rPr>
        <w:tab/>
        <w:t>____________________________________</w:t>
      </w:r>
      <w:r w:rsidR="00A30628">
        <w:rPr>
          <w:rFonts w:ascii="Times New Roman" w:hAnsi="Times New Roman"/>
        </w:rPr>
        <w:t>__</w:t>
      </w:r>
      <w:r w:rsidRPr="00AE1C7F">
        <w:rPr>
          <w:rFonts w:ascii="Times New Roman" w:hAnsi="Times New Roman"/>
        </w:rPr>
        <w:t>_</w:t>
      </w:r>
    </w:p>
    <w:p w14:paraId="19A94F3C" w14:textId="1AA5B1AB" w:rsidR="00B30774" w:rsidRPr="00AE1C7F" w:rsidRDefault="00A30628" w:rsidP="00A30628">
      <w:pPr>
        <w:tabs>
          <w:tab w:val="left" w:pos="720"/>
        </w:tabs>
        <w:jc w:val="center"/>
        <w:rPr>
          <w:rFonts w:ascii="Times New Roman" w:hAnsi="Times New Roman"/>
        </w:rPr>
      </w:pPr>
      <w:r>
        <w:rPr>
          <w:rFonts w:ascii="Times New Roman" w:hAnsi="Times New Roman"/>
        </w:rPr>
        <w:tab/>
      </w:r>
      <w:r w:rsidR="00B30774" w:rsidRPr="00AE1C7F">
        <w:rPr>
          <w:rFonts w:ascii="Times New Roman" w:hAnsi="Times New Roman"/>
        </w:rPr>
        <w:t>(ime, prezime, funkcija i potpis ovlaštene osobe)</w:t>
      </w:r>
    </w:p>
    <w:p w14:paraId="0F516ACB" w14:textId="77777777" w:rsidR="00B30774" w:rsidRPr="00AE1C7F" w:rsidRDefault="00B30774" w:rsidP="00E50C41">
      <w:pPr>
        <w:tabs>
          <w:tab w:val="left" w:pos="720"/>
        </w:tabs>
        <w:rPr>
          <w:rFonts w:ascii="Times New Roman" w:hAnsi="Times New Roman"/>
        </w:rPr>
      </w:pPr>
    </w:p>
    <w:bookmarkEnd w:id="138"/>
    <w:p w14:paraId="417AB7DA" w14:textId="77777777" w:rsidR="00B30774" w:rsidRPr="00AE1C7F" w:rsidRDefault="00B30774" w:rsidP="00E50C41">
      <w:pPr>
        <w:rPr>
          <w:rFonts w:ascii="Times New Roman" w:hAnsi="Times New Roman"/>
        </w:rPr>
      </w:pPr>
    </w:p>
    <w:p w14:paraId="1BEBF253" w14:textId="77777777" w:rsidR="00B30774" w:rsidRPr="00AE1C7F" w:rsidRDefault="00B30774" w:rsidP="00E50C41">
      <w:pPr>
        <w:pStyle w:val="Odlomakpopisa"/>
        <w:ind w:left="0"/>
        <w:jc w:val="both"/>
        <w:rPr>
          <w:rFonts w:ascii="Times New Roman" w:hAnsi="Times New Roman"/>
        </w:rPr>
      </w:pPr>
    </w:p>
    <w:p w14:paraId="45BC229C" w14:textId="77777777" w:rsidR="00B30774" w:rsidRPr="00AE1C7F" w:rsidRDefault="00B30774" w:rsidP="00E50C41">
      <w:pPr>
        <w:pStyle w:val="Odlomakpopisa"/>
        <w:ind w:left="0"/>
        <w:jc w:val="both"/>
        <w:rPr>
          <w:rFonts w:ascii="Times New Roman" w:hAnsi="Times New Roman"/>
        </w:rPr>
      </w:pPr>
    </w:p>
    <w:p w14:paraId="5D8886F3" w14:textId="77777777" w:rsidR="00E164B1" w:rsidRPr="00AE1C7F" w:rsidRDefault="00E164B1" w:rsidP="00E50C41">
      <w:pPr>
        <w:pStyle w:val="Odlomakpopisa"/>
        <w:ind w:left="0"/>
        <w:jc w:val="both"/>
        <w:rPr>
          <w:rFonts w:ascii="Times New Roman" w:hAnsi="Times New Roman"/>
        </w:rPr>
      </w:pPr>
    </w:p>
    <w:p w14:paraId="59ADEEAB" w14:textId="77777777" w:rsidR="00B30774" w:rsidRPr="00AE1C7F" w:rsidRDefault="00B30774" w:rsidP="00E50C41">
      <w:pPr>
        <w:pStyle w:val="Odlomakpopisa"/>
        <w:ind w:left="0"/>
        <w:jc w:val="both"/>
        <w:rPr>
          <w:rFonts w:ascii="Times New Roman" w:hAnsi="Times New Roman"/>
        </w:rPr>
      </w:pPr>
    </w:p>
    <w:p w14:paraId="14E2C576" w14:textId="77777777" w:rsidR="00B30774" w:rsidRPr="00AE1C7F" w:rsidRDefault="00B30774" w:rsidP="00E50C41">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20"/>
        </w:tabs>
        <w:jc w:val="right"/>
        <w:rPr>
          <w:rFonts w:ascii="Times New Roman" w:hAnsi="Times New Roman"/>
          <w:b/>
        </w:rPr>
      </w:pPr>
      <w:r w:rsidRPr="00AE1C7F">
        <w:rPr>
          <w:rFonts w:ascii="Times New Roman" w:hAnsi="Times New Roman"/>
          <w:b/>
        </w:rPr>
        <w:lastRenderedPageBreak/>
        <w:t>Dodatak 2 ponudbenom listu</w:t>
      </w:r>
      <w:r w:rsidRPr="00AE1C7F">
        <w:rPr>
          <w:rStyle w:val="Referencafusnote"/>
          <w:rFonts w:ascii="Times New Roman" w:hAnsi="Times New Roman"/>
        </w:rPr>
        <w:footnoteReference w:id="2"/>
      </w:r>
    </w:p>
    <w:p w14:paraId="5ABDFCDC" w14:textId="77777777" w:rsidR="00B30774" w:rsidRDefault="00B30774" w:rsidP="00A30628">
      <w:pPr>
        <w:tabs>
          <w:tab w:val="left" w:pos="720"/>
        </w:tabs>
        <w:spacing w:line="276" w:lineRule="auto"/>
        <w:jc w:val="center"/>
        <w:rPr>
          <w:rFonts w:ascii="Times New Roman" w:hAnsi="Times New Roman"/>
          <w:b/>
          <w:sz w:val="24"/>
          <w:szCs w:val="24"/>
        </w:rPr>
      </w:pPr>
    </w:p>
    <w:p w14:paraId="2709AE63" w14:textId="77777777" w:rsidR="00A30628" w:rsidRPr="00A30628" w:rsidRDefault="00A30628" w:rsidP="00A30628">
      <w:pPr>
        <w:tabs>
          <w:tab w:val="left" w:pos="720"/>
        </w:tabs>
        <w:spacing w:line="276" w:lineRule="auto"/>
        <w:jc w:val="center"/>
        <w:rPr>
          <w:rFonts w:ascii="Times New Roman" w:hAnsi="Times New Roman"/>
          <w:b/>
          <w:sz w:val="24"/>
          <w:szCs w:val="24"/>
        </w:rPr>
      </w:pPr>
    </w:p>
    <w:p w14:paraId="459A63B8" w14:textId="77777777" w:rsidR="00B30774" w:rsidRPr="00AE1C7F" w:rsidRDefault="00B30774" w:rsidP="00E50C41">
      <w:pPr>
        <w:tabs>
          <w:tab w:val="left" w:pos="720"/>
        </w:tabs>
        <w:jc w:val="center"/>
        <w:rPr>
          <w:rFonts w:ascii="Times New Roman" w:hAnsi="Times New Roman"/>
          <w:b/>
        </w:rPr>
      </w:pPr>
      <w:r w:rsidRPr="00AE1C7F">
        <w:rPr>
          <w:rFonts w:ascii="Times New Roman" w:hAnsi="Times New Roman"/>
          <w:b/>
        </w:rPr>
        <w:t>PODACI O PODUGOVARATELJIMA</w:t>
      </w:r>
    </w:p>
    <w:p w14:paraId="4EF05944" w14:textId="77777777" w:rsidR="00B30774" w:rsidRPr="00AE1C7F" w:rsidRDefault="00B30774" w:rsidP="00E50C41">
      <w:pPr>
        <w:tabs>
          <w:tab w:val="left" w:pos="720"/>
        </w:tabs>
        <w:jc w:val="center"/>
        <w:rPr>
          <w:rFonts w:ascii="Times New Roman" w:hAnsi="Times New Roman"/>
        </w:rPr>
      </w:pPr>
      <w:r w:rsidRPr="00AE1C7F">
        <w:rPr>
          <w:rFonts w:ascii="Times New Roman" w:hAnsi="Times New Roman"/>
        </w:rPr>
        <w:t>(priložiti samo u slučaju ako se dio ugovora o nabavi ustupa podugovarateljima)</w:t>
      </w:r>
    </w:p>
    <w:p w14:paraId="759D7438" w14:textId="77777777" w:rsidR="00B30774" w:rsidRPr="00AE1C7F" w:rsidRDefault="00B30774" w:rsidP="00E50C41">
      <w:pPr>
        <w:tabs>
          <w:tab w:val="left" w:pos="720"/>
        </w:tabs>
        <w:rPr>
          <w:rFonts w:ascii="Times New Roman" w:hAnsi="Times New Roman"/>
        </w:rPr>
      </w:pPr>
      <w:r w:rsidRPr="00AE1C7F">
        <w:rPr>
          <w:rFonts w:ascii="Times New Roman" w:hAnsi="Times New Roman"/>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9"/>
        <w:gridCol w:w="3295"/>
        <w:gridCol w:w="1265"/>
        <w:gridCol w:w="1140"/>
        <w:gridCol w:w="2405"/>
      </w:tblGrid>
      <w:tr w:rsidR="00B30774" w:rsidRPr="00AE1C7F" w14:paraId="66C1E905" w14:textId="77777777" w:rsidTr="00B95A39">
        <w:trPr>
          <w:trHeight w:val="594"/>
        </w:trPr>
        <w:tc>
          <w:tcPr>
            <w:tcW w:w="4534" w:type="dxa"/>
            <w:gridSpan w:val="2"/>
            <w:vAlign w:val="center"/>
          </w:tcPr>
          <w:p w14:paraId="3480857A" w14:textId="77777777" w:rsidR="00B30774" w:rsidRPr="00AE1C7F" w:rsidRDefault="00B30774" w:rsidP="00E50C41">
            <w:pPr>
              <w:rPr>
                <w:rFonts w:ascii="Times New Roman" w:hAnsi="Times New Roman"/>
              </w:rPr>
            </w:pPr>
            <w:r w:rsidRPr="00AE1C7F">
              <w:rPr>
                <w:rFonts w:ascii="Times New Roman" w:hAnsi="Times New Roman"/>
              </w:rPr>
              <w:t>Naziv/tvrtka i sjedište podugovaratelja</w:t>
            </w:r>
          </w:p>
        </w:tc>
        <w:tc>
          <w:tcPr>
            <w:tcW w:w="4810" w:type="dxa"/>
            <w:gridSpan w:val="3"/>
            <w:vAlign w:val="center"/>
          </w:tcPr>
          <w:p w14:paraId="418D59FC" w14:textId="77777777" w:rsidR="00B30774" w:rsidRPr="00AE1C7F" w:rsidRDefault="00B30774" w:rsidP="00E50C41">
            <w:pPr>
              <w:rPr>
                <w:rFonts w:ascii="Times New Roman" w:hAnsi="Times New Roman"/>
              </w:rPr>
            </w:pPr>
          </w:p>
        </w:tc>
      </w:tr>
      <w:tr w:rsidR="00B30774" w:rsidRPr="00AE1C7F" w14:paraId="2CAA2630" w14:textId="77777777" w:rsidTr="00B95A39">
        <w:trPr>
          <w:trHeight w:val="423"/>
        </w:trPr>
        <w:tc>
          <w:tcPr>
            <w:tcW w:w="4534" w:type="dxa"/>
            <w:gridSpan w:val="2"/>
            <w:vAlign w:val="center"/>
          </w:tcPr>
          <w:p w14:paraId="381541CE" w14:textId="77777777" w:rsidR="00B30774" w:rsidRPr="00AE1C7F" w:rsidRDefault="00B30774" w:rsidP="00E50C41">
            <w:pPr>
              <w:rPr>
                <w:rFonts w:ascii="Times New Roman" w:hAnsi="Times New Roman"/>
              </w:rPr>
            </w:pPr>
            <w:r w:rsidRPr="00AE1C7F">
              <w:rPr>
                <w:rFonts w:ascii="Times New Roman" w:hAnsi="Times New Roman"/>
              </w:rPr>
              <w:t>Skraćena tvrtka</w:t>
            </w:r>
          </w:p>
        </w:tc>
        <w:tc>
          <w:tcPr>
            <w:tcW w:w="4810" w:type="dxa"/>
            <w:gridSpan w:val="3"/>
            <w:vAlign w:val="center"/>
          </w:tcPr>
          <w:p w14:paraId="228A3F46" w14:textId="77777777" w:rsidR="00B30774" w:rsidRPr="00AE1C7F" w:rsidRDefault="00B30774" w:rsidP="00E50C41">
            <w:pPr>
              <w:rPr>
                <w:rFonts w:ascii="Times New Roman" w:hAnsi="Times New Roman"/>
              </w:rPr>
            </w:pPr>
          </w:p>
        </w:tc>
      </w:tr>
      <w:tr w:rsidR="00B30774" w:rsidRPr="00AE1C7F" w14:paraId="0E9687F7" w14:textId="77777777" w:rsidTr="00B95A39">
        <w:trPr>
          <w:trHeight w:val="297"/>
        </w:trPr>
        <w:tc>
          <w:tcPr>
            <w:tcW w:w="1239" w:type="dxa"/>
            <w:vAlign w:val="center"/>
          </w:tcPr>
          <w:p w14:paraId="1687DD67" w14:textId="77777777" w:rsidR="00B30774" w:rsidRPr="00AE1C7F" w:rsidRDefault="00B30774" w:rsidP="00E50C41">
            <w:pPr>
              <w:rPr>
                <w:rFonts w:ascii="Times New Roman" w:hAnsi="Times New Roman"/>
              </w:rPr>
            </w:pPr>
            <w:r w:rsidRPr="00AE1C7F">
              <w:rPr>
                <w:rFonts w:ascii="Times New Roman" w:hAnsi="Times New Roman"/>
              </w:rPr>
              <w:t>OIB</w:t>
            </w:r>
          </w:p>
        </w:tc>
        <w:tc>
          <w:tcPr>
            <w:tcW w:w="3295" w:type="dxa"/>
            <w:vAlign w:val="center"/>
          </w:tcPr>
          <w:p w14:paraId="75456359" w14:textId="77777777" w:rsidR="00B30774" w:rsidRPr="00AE1C7F" w:rsidRDefault="00B30774" w:rsidP="00E50C41">
            <w:pPr>
              <w:rPr>
                <w:rFonts w:ascii="Times New Roman" w:hAnsi="Times New Roman"/>
              </w:rPr>
            </w:pPr>
          </w:p>
        </w:tc>
        <w:tc>
          <w:tcPr>
            <w:tcW w:w="1265" w:type="dxa"/>
            <w:vAlign w:val="center"/>
          </w:tcPr>
          <w:p w14:paraId="0201509C" w14:textId="77777777" w:rsidR="00B30774" w:rsidRPr="00AE1C7F" w:rsidRDefault="00B30774" w:rsidP="00E50C41">
            <w:pPr>
              <w:rPr>
                <w:rFonts w:ascii="Times New Roman" w:hAnsi="Times New Roman"/>
              </w:rPr>
            </w:pPr>
            <w:r w:rsidRPr="00AE1C7F">
              <w:rPr>
                <w:rFonts w:ascii="Times New Roman" w:hAnsi="Times New Roman"/>
              </w:rPr>
              <w:t xml:space="preserve"> broj računa</w:t>
            </w:r>
          </w:p>
        </w:tc>
        <w:tc>
          <w:tcPr>
            <w:tcW w:w="3545" w:type="dxa"/>
            <w:gridSpan w:val="2"/>
            <w:vAlign w:val="center"/>
          </w:tcPr>
          <w:p w14:paraId="077E2D25" w14:textId="77777777" w:rsidR="00B30774" w:rsidRPr="00AE1C7F" w:rsidRDefault="00B30774" w:rsidP="00E50C41">
            <w:pPr>
              <w:rPr>
                <w:rFonts w:ascii="Times New Roman" w:hAnsi="Times New Roman"/>
              </w:rPr>
            </w:pPr>
          </w:p>
        </w:tc>
      </w:tr>
      <w:tr w:rsidR="00B95A39" w:rsidRPr="00AE1C7F" w14:paraId="72A89B24" w14:textId="77777777" w:rsidTr="00B95A39">
        <w:trPr>
          <w:trHeight w:val="308"/>
        </w:trPr>
        <w:tc>
          <w:tcPr>
            <w:tcW w:w="4534" w:type="dxa"/>
            <w:gridSpan w:val="2"/>
            <w:vAlign w:val="center"/>
          </w:tcPr>
          <w:p w14:paraId="3FEAB695" w14:textId="77777777" w:rsidR="00B95A39" w:rsidRPr="00AE1C7F" w:rsidRDefault="00B95A39" w:rsidP="00E50C41">
            <w:pPr>
              <w:rPr>
                <w:rFonts w:ascii="Times New Roman" w:hAnsi="Times New Roman"/>
              </w:rPr>
            </w:pPr>
            <w:r w:rsidRPr="00AE1C7F">
              <w:rPr>
                <w:rFonts w:ascii="Times New Roman" w:hAnsi="Times New Roman"/>
              </w:rPr>
              <w:t>Gospodarski subjekt u sustavu PDV-a (zaokružiti)</w:t>
            </w:r>
          </w:p>
        </w:tc>
        <w:tc>
          <w:tcPr>
            <w:tcW w:w="2405" w:type="dxa"/>
            <w:gridSpan w:val="2"/>
            <w:vAlign w:val="center"/>
          </w:tcPr>
          <w:p w14:paraId="70D043E5" w14:textId="2DDFB337" w:rsidR="00B95A39" w:rsidRPr="00AE1C7F" w:rsidRDefault="00B95A39" w:rsidP="00B95A39">
            <w:pPr>
              <w:jc w:val="center"/>
              <w:rPr>
                <w:rFonts w:ascii="Times New Roman" w:hAnsi="Times New Roman"/>
              </w:rPr>
            </w:pPr>
            <w:r>
              <w:rPr>
                <w:rFonts w:ascii="Times New Roman" w:hAnsi="Times New Roman"/>
              </w:rPr>
              <w:t>DA</w:t>
            </w:r>
          </w:p>
        </w:tc>
        <w:tc>
          <w:tcPr>
            <w:tcW w:w="2405" w:type="dxa"/>
            <w:vAlign w:val="center"/>
          </w:tcPr>
          <w:p w14:paraId="2A6B5500" w14:textId="3158416A" w:rsidR="00B95A39" w:rsidRPr="00AE1C7F" w:rsidRDefault="00B95A39" w:rsidP="00E50C41">
            <w:pPr>
              <w:jc w:val="center"/>
              <w:rPr>
                <w:rFonts w:ascii="Times New Roman" w:hAnsi="Times New Roman"/>
              </w:rPr>
            </w:pPr>
            <w:r w:rsidRPr="00AE1C7F">
              <w:rPr>
                <w:rFonts w:ascii="Times New Roman" w:hAnsi="Times New Roman"/>
              </w:rPr>
              <w:t>NE</w:t>
            </w:r>
          </w:p>
        </w:tc>
      </w:tr>
      <w:tr w:rsidR="00B30774" w:rsidRPr="00AE1C7F" w14:paraId="059033E7" w14:textId="77777777" w:rsidTr="00B95A39">
        <w:trPr>
          <w:trHeight w:val="297"/>
        </w:trPr>
        <w:tc>
          <w:tcPr>
            <w:tcW w:w="1239" w:type="dxa"/>
            <w:vAlign w:val="center"/>
          </w:tcPr>
          <w:p w14:paraId="4954B27B" w14:textId="77777777" w:rsidR="00B30774" w:rsidRPr="00AE1C7F" w:rsidRDefault="00B30774" w:rsidP="00E50C41">
            <w:pPr>
              <w:rPr>
                <w:rFonts w:ascii="Times New Roman" w:hAnsi="Times New Roman"/>
              </w:rPr>
            </w:pPr>
            <w:r w:rsidRPr="00AE1C7F">
              <w:rPr>
                <w:rFonts w:ascii="Times New Roman" w:hAnsi="Times New Roman"/>
              </w:rPr>
              <w:t>Adresa</w:t>
            </w:r>
          </w:p>
        </w:tc>
        <w:tc>
          <w:tcPr>
            <w:tcW w:w="8105" w:type="dxa"/>
            <w:gridSpan w:val="4"/>
            <w:vAlign w:val="center"/>
          </w:tcPr>
          <w:p w14:paraId="51500302" w14:textId="77777777" w:rsidR="00B30774" w:rsidRPr="00AE1C7F" w:rsidRDefault="00B30774" w:rsidP="00E50C41">
            <w:pPr>
              <w:rPr>
                <w:rFonts w:ascii="Times New Roman" w:hAnsi="Times New Roman"/>
              </w:rPr>
            </w:pPr>
          </w:p>
        </w:tc>
      </w:tr>
      <w:tr w:rsidR="00B30774" w:rsidRPr="00AE1C7F" w14:paraId="1F21B951" w14:textId="77777777" w:rsidTr="00B95A39">
        <w:trPr>
          <w:trHeight w:val="297"/>
        </w:trPr>
        <w:tc>
          <w:tcPr>
            <w:tcW w:w="1239" w:type="dxa"/>
            <w:vAlign w:val="center"/>
          </w:tcPr>
          <w:p w14:paraId="0823E609" w14:textId="77777777" w:rsidR="00B30774" w:rsidRPr="00AE1C7F" w:rsidRDefault="00B30774" w:rsidP="00E50C41">
            <w:pPr>
              <w:rPr>
                <w:rFonts w:ascii="Times New Roman" w:hAnsi="Times New Roman"/>
              </w:rPr>
            </w:pPr>
            <w:r w:rsidRPr="00AE1C7F">
              <w:rPr>
                <w:rFonts w:ascii="Times New Roman" w:hAnsi="Times New Roman"/>
              </w:rPr>
              <w:t>Telefon</w:t>
            </w:r>
          </w:p>
        </w:tc>
        <w:tc>
          <w:tcPr>
            <w:tcW w:w="3295" w:type="dxa"/>
            <w:vAlign w:val="center"/>
          </w:tcPr>
          <w:p w14:paraId="643C94D3" w14:textId="77777777" w:rsidR="00B30774" w:rsidRPr="00AE1C7F" w:rsidRDefault="00B30774" w:rsidP="00E50C41">
            <w:pPr>
              <w:rPr>
                <w:rFonts w:ascii="Times New Roman" w:hAnsi="Times New Roman"/>
              </w:rPr>
            </w:pPr>
          </w:p>
        </w:tc>
        <w:tc>
          <w:tcPr>
            <w:tcW w:w="1265" w:type="dxa"/>
            <w:vAlign w:val="center"/>
          </w:tcPr>
          <w:p w14:paraId="03264D48" w14:textId="77777777" w:rsidR="00B30774" w:rsidRPr="00AE1C7F" w:rsidRDefault="00B30774" w:rsidP="00E50C41">
            <w:pPr>
              <w:rPr>
                <w:rFonts w:ascii="Times New Roman" w:hAnsi="Times New Roman"/>
              </w:rPr>
            </w:pPr>
            <w:r w:rsidRPr="00AE1C7F">
              <w:rPr>
                <w:rFonts w:ascii="Times New Roman" w:hAnsi="Times New Roman"/>
              </w:rPr>
              <w:t>Telefaks</w:t>
            </w:r>
          </w:p>
        </w:tc>
        <w:tc>
          <w:tcPr>
            <w:tcW w:w="3545" w:type="dxa"/>
            <w:gridSpan w:val="2"/>
            <w:vAlign w:val="center"/>
          </w:tcPr>
          <w:p w14:paraId="6F6F6279" w14:textId="77777777" w:rsidR="00B30774" w:rsidRPr="00AE1C7F" w:rsidRDefault="00B30774" w:rsidP="00E50C41">
            <w:pPr>
              <w:rPr>
                <w:rFonts w:ascii="Times New Roman" w:hAnsi="Times New Roman"/>
              </w:rPr>
            </w:pPr>
          </w:p>
        </w:tc>
      </w:tr>
      <w:tr w:rsidR="00B30774" w:rsidRPr="00AE1C7F" w14:paraId="0FBE0548" w14:textId="77777777" w:rsidTr="00B95A39">
        <w:trPr>
          <w:trHeight w:val="297"/>
        </w:trPr>
        <w:tc>
          <w:tcPr>
            <w:tcW w:w="1239" w:type="dxa"/>
            <w:vAlign w:val="center"/>
          </w:tcPr>
          <w:p w14:paraId="6BCF1E7B" w14:textId="77777777" w:rsidR="00B30774" w:rsidRPr="00AE1C7F" w:rsidRDefault="00B30774" w:rsidP="00E50C41">
            <w:pPr>
              <w:rPr>
                <w:rFonts w:ascii="Times New Roman" w:hAnsi="Times New Roman"/>
              </w:rPr>
            </w:pPr>
            <w:r w:rsidRPr="00AE1C7F">
              <w:rPr>
                <w:rFonts w:ascii="Times New Roman" w:hAnsi="Times New Roman"/>
              </w:rPr>
              <w:t>E-mail</w:t>
            </w:r>
          </w:p>
        </w:tc>
        <w:tc>
          <w:tcPr>
            <w:tcW w:w="8105" w:type="dxa"/>
            <w:gridSpan w:val="4"/>
            <w:vAlign w:val="center"/>
          </w:tcPr>
          <w:p w14:paraId="03D14E85" w14:textId="77777777" w:rsidR="00B30774" w:rsidRPr="00AE1C7F" w:rsidRDefault="00B30774" w:rsidP="00E50C41">
            <w:pPr>
              <w:rPr>
                <w:rFonts w:ascii="Times New Roman" w:hAnsi="Times New Roman"/>
              </w:rPr>
            </w:pPr>
          </w:p>
        </w:tc>
      </w:tr>
      <w:tr w:rsidR="00B30774" w:rsidRPr="00AE1C7F" w14:paraId="20730F11" w14:textId="77777777" w:rsidTr="00B95A39">
        <w:trPr>
          <w:trHeight w:val="423"/>
        </w:trPr>
        <w:tc>
          <w:tcPr>
            <w:tcW w:w="4534" w:type="dxa"/>
            <w:gridSpan w:val="2"/>
            <w:vAlign w:val="center"/>
          </w:tcPr>
          <w:p w14:paraId="07DD6125" w14:textId="77777777" w:rsidR="00B30774" w:rsidRPr="00AE1C7F" w:rsidRDefault="00B30774" w:rsidP="00E50C41">
            <w:pPr>
              <w:rPr>
                <w:rFonts w:ascii="Times New Roman" w:hAnsi="Times New Roman"/>
              </w:rPr>
            </w:pPr>
            <w:r w:rsidRPr="00AE1C7F">
              <w:rPr>
                <w:rFonts w:ascii="Times New Roman" w:hAnsi="Times New Roman"/>
              </w:rPr>
              <w:t>Ime, prezime i funkcija osobe za kontakt</w:t>
            </w:r>
          </w:p>
        </w:tc>
        <w:tc>
          <w:tcPr>
            <w:tcW w:w="4810" w:type="dxa"/>
            <w:gridSpan w:val="3"/>
            <w:vAlign w:val="center"/>
          </w:tcPr>
          <w:p w14:paraId="52E46E94" w14:textId="77777777" w:rsidR="00B30774" w:rsidRPr="00AE1C7F" w:rsidRDefault="00B30774" w:rsidP="00E50C41">
            <w:pPr>
              <w:rPr>
                <w:rFonts w:ascii="Times New Roman" w:hAnsi="Times New Roman"/>
              </w:rPr>
            </w:pPr>
          </w:p>
        </w:tc>
      </w:tr>
      <w:tr w:rsidR="00B30774" w:rsidRPr="00AE1C7F" w14:paraId="19C34706" w14:textId="77777777" w:rsidTr="00B95A39">
        <w:trPr>
          <w:trHeight w:val="558"/>
        </w:trPr>
        <w:tc>
          <w:tcPr>
            <w:tcW w:w="4534" w:type="dxa"/>
            <w:gridSpan w:val="2"/>
            <w:vAlign w:val="center"/>
          </w:tcPr>
          <w:p w14:paraId="7915B6D8" w14:textId="77777777" w:rsidR="00B30774" w:rsidRPr="00AE1C7F" w:rsidRDefault="00B30774" w:rsidP="00E50C41">
            <w:pPr>
              <w:rPr>
                <w:rFonts w:ascii="Times New Roman" w:hAnsi="Times New Roman"/>
              </w:rPr>
            </w:pPr>
            <w:r w:rsidRPr="00AE1C7F">
              <w:rPr>
                <w:rFonts w:ascii="Times New Roman" w:hAnsi="Times New Roman"/>
              </w:rPr>
              <w:t xml:space="preserve">Predmet ugovora o nabavi koji će izvršavati podugovaratelj </w:t>
            </w:r>
          </w:p>
        </w:tc>
        <w:tc>
          <w:tcPr>
            <w:tcW w:w="4810" w:type="dxa"/>
            <w:gridSpan w:val="3"/>
            <w:vAlign w:val="center"/>
          </w:tcPr>
          <w:p w14:paraId="51147B19" w14:textId="77777777" w:rsidR="00B30774" w:rsidRPr="00AE1C7F" w:rsidRDefault="00B30774" w:rsidP="00E50C41">
            <w:pPr>
              <w:rPr>
                <w:rFonts w:ascii="Times New Roman" w:hAnsi="Times New Roman"/>
              </w:rPr>
            </w:pPr>
          </w:p>
        </w:tc>
      </w:tr>
      <w:tr w:rsidR="00B30774" w:rsidRPr="00AE1C7F" w14:paraId="171E40DB" w14:textId="77777777" w:rsidTr="00B95A39">
        <w:trPr>
          <w:trHeight w:val="445"/>
        </w:trPr>
        <w:tc>
          <w:tcPr>
            <w:tcW w:w="4534" w:type="dxa"/>
            <w:gridSpan w:val="2"/>
            <w:vAlign w:val="center"/>
          </w:tcPr>
          <w:p w14:paraId="73887BF5" w14:textId="77777777" w:rsidR="00B30774" w:rsidRPr="00AE1C7F" w:rsidRDefault="00B30774" w:rsidP="00E50C41">
            <w:pPr>
              <w:rPr>
                <w:rFonts w:ascii="Times New Roman" w:hAnsi="Times New Roman"/>
              </w:rPr>
            </w:pPr>
            <w:r w:rsidRPr="00AE1C7F">
              <w:rPr>
                <w:rFonts w:ascii="Times New Roman" w:hAnsi="Times New Roman"/>
              </w:rPr>
              <w:t>Vrijednost podugovora</w:t>
            </w:r>
          </w:p>
        </w:tc>
        <w:tc>
          <w:tcPr>
            <w:tcW w:w="4810" w:type="dxa"/>
            <w:gridSpan w:val="3"/>
            <w:vAlign w:val="center"/>
          </w:tcPr>
          <w:p w14:paraId="56084A7B" w14:textId="77777777" w:rsidR="00B30774" w:rsidRPr="00AE1C7F" w:rsidRDefault="00B30774" w:rsidP="00E50C41">
            <w:pPr>
              <w:rPr>
                <w:rFonts w:ascii="Times New Roman" w:hAnsi="Times New Roman"/>
              </w:rPr>
            </w:pPr>
          </w:p>
        </w:tc>
      </w:tr>
      <w:tr w:rsidR="00B30774" w:rsidRPr="00AE1C7F" w14:paraId="06441CB8" w14:textId="77777777" w:rsidTr="00B95A39">
        <w:trPr>
          <w:trHeight w:val="463"/>
        </w:trPr>
        <w:tc>
          <w:tcPr>
            <w:tcW w:w="4534" w:type="dxa"/>
            <w:gridSpan w:val="2"/>
            <w:vAlign w:val="center"/>
          </w:tcPr>
          <w:p w14:paraId="7EAAC1CF" w14:textId="77777777" w:rsidR="00B30774" w:rsidRPr="00AE1C7F" w:rsidRDefault="00B30774" w:rsidP="00E50C41">
            <w:pPr>
              <w:rPr>
                <w:rFonts w:ascii="Times New Roman" w:hAnsi="Times New Roman"/>
              </w:rPr>
            </w:pPr>
            <w:r w:rsidRPr="00AE1C7F">
              <w:rPr>
                <w:rFonts w:ascii="Times New Roman" w:hAnsi="Times New Roman"/>
              </w:rPr>
              <w:t xml:space="preserve">Količina </w:t>
            </w:r>
            <w:r w:rsidR="00122F54" w:rsidRPr="00AE1C7F">
              <w:rPr>
                <w:rFonts w:ascii="Times New Roman" w:hAnsi="Times New Roman"/>
              </w:rPr>
              <w:t xml:space="preserve">nabave roba </w:t>
            </w:r>
            <w:r w:rsidRPr="00AE1C7F">
              <w:rPr>
                <w:rFonts w:ascii="Times New Roman" w:hAnsi="Times New Roman"/>
              </w:rPr>
              <w:t>podugovora</w:t>
            </w:r>
          </w:p>
        </w:tc>
        <w:tc>
          <w:tcPr>
            <w:tcW w:w="4810" w:type="dxa"/>
            <w:gridSpan w:val="3"/>
            <w:vAlign w:val="center"/>
          </w:tcPr>
          <w:p w14:paraId="77DA2180" w14:textId="77777777" w:rsidR="00B30774" w:rsidRPr="00AE1C7F" w:rsidRDefault="00B30774" w:rsidP="00E50C41">
            <w:pPr>
              <w:rPr>
                <w:rFonts w:ascii="Times New Roman" w:hAnsi="Times New Roman"/>
              </w:rPr>
            </w:pPr>
          </w:p>
        </w:tc>
      </w:tr>
      <w:tr w:rsidR="00B30774" w:rsidRPr="00AE1C7F" w14:paraId="07AA779B" w14:textId="77777777" w:rsidTr="00B95A39">
        <w:trPr>
          <w:trHeight w:val="387"/>
        </w:trPr>
        <w:tc>
          <w:tcPr>
            <w:tcW w:w="4534" w:type="dxa"/>
            <w:gridSpan w:val="2"/>
            <w:vAlign w:val="center"/>
          </w:tcPr>
          <w:p w14:paraId="7E0E8400" w14:textId="77777777" w:rsidR="00B30774" w:rsidRPr="00AE1C7F" w:rsidRDefault="002D53FE" w:rsidP="00E50C41">
            <w:pPr>
              <w:rPr>
                <w:rFonts w:ascii="Times New Roman" w:hAnsi="Times New Roman"/>
              </w:rPr>
            </w:pPr>
            <w:r w:rsidRPr="00AE1C7F">
              <w:rPr>
                <w:rFonts w:ascii="Times New Roman" w:hAnsi="Times New Roman"/>
              </w:rPr>
              <w:t>Postotni dio ugovora o</w:t>
            </w:r>
            <w:r w:rsidR="00B30774" w:rsidRPr="00AE1C7F">
              <w:rPr>
                <w:rFonts w:ascii="Times New Roman" w:hAnsi="Times New Roman"/>
              </w:rPr>
              <w:t xml:space="preserve"> nabavi</w:t>
            </w:r>
          </w:p>
        </w:tc>
        <w:tc>
          <w:tcPr>
            <w:tcW w:w="4810" w:type="dxa"/>
            <w:gridSpan w:val="3"/>
            <w:vAlign w:val="center"/>
          </w:tcPr>
          <w:p w14:paraId="0DEAE6F2" w14:textId="77777777" w:rsidR="00B30774" w:rsidRPr="00AE1C7F" w:rsidRDefault="00B30774" w:rsidP="00E50C41">
            <w:pPr>
              <w:rPr>
                <w:rFonts w:ascii="Times New Roman" w:hAnsi="Times New Roman"/>
              </w:rPr>
            </w:pPr>
          </w:p>
        </w:tc>
      </w:tr>
    </w:tbl>
    <w:p w14:paraId="31BB36CC" w14:textId="6CC3DCAF" w:rsidR="00B30774" w:rsidRDefault="00B30774" w:rsidP="00E50C41">
      <w:pPr>
        <w:tabs>
          <w:tab w:val="left" w:pos="720"/>
        </w:tabs>
        <w:rPr>
          <w:rFonts w:ascii="Times New Roman" w:hAnsi="Times New Roman"/>
        </w:rPr>
      </w:pPr>
    </w:p>
    <w:p w14:paraId="45DCD031" w14:textId="77777777" w:rsidR="00A30628" w:rsidRPr="00AE1C7F" w:rsidRDefault="00A30628" w:rsidP="00E50C41">
      <w:pPr>
        <w:tabs>
          <w:tab w:val="left" w:pos="720"/>
        </w:tabs>
        <w:rPr>
          <w:rFonts w:ascii="Times New Roman" w:hAnsi="Times New Roman"/>
        </w:rPr>
      </w:pPr>
    </w:p>
    <w:p w14:paraId="61CF1D0D" w14:textId="188DB563" w:rsidR="00B30774" w:rsidRPr="00AE1C7F" w:rsidRDefault="007840C4" w:rsidP="00E50C41">
      <w:pPr>
        <w:rPr>
          <w:rFonts w:ascii="Times New Roman" w:hAnsi="Times New Roman"/>
        </w:rPr>
      </w:pPr>
      <w:r w:rsidRPr="00AE1C7F">
        <w:rPr>
          <w:rFonts w:ascii="Times New Roman" w:hAnsi="Times New Roman"/>
        </w:rPr>
        <w:t>U _______, _____________</w:t>
      </w:r>
    </w:p>
    <w:p w14:paraId="24AD38FD" w14:textId="77777777" w:rsidR="00715DF0" w:rsidRPr="00AE1C7F" w:rsidRDefault="00715DF0" w:rsidP="00E50C41">
      <w:pPr>
        <w:jc w:val="center"/>
        <w:rPr>
          <w:rFonts w:ascii="Times New Roman" w:hAnsi="Times New Roman"/>
          <w:lang w:val="en-AU"/>
        </w:rPr>
      </w:pPr>
    </w:p>
    <w:p w14:paraId="246FF6A9" w14:textId="38474C45" w:rsidR="00715DF0" w:rsidRPr="00AE1C7F" w:rsidRDefault="00715DF0" w:rsidP="00E50C41">
      <w:pPr>
        <w:jc w:val="center"/>
        <w:rPr>
          <w:rFonts w:ascii="Times New Roman" w:hAnsi="Times New Roman"/>
          <w:bCs/>
        </w:rPr>
      </w:pPr>
      <w:r w:rsidRPr="00AE1C7F">
        <w:rPr>
          <w:rFonts w:ascii="Times New Roman" w:hAnsi="Times New Roman"/>
        </w:rPr>
        <w:t>ZA PODUGOVARATELJA:</w:t>
      </w:r>
    </w:p>
    <w:p w14:paraId="7656866F" w14:textId="77777777" w:rsidR="00715DF0" w:rsidRPr="00AE1C7F" w:rsidRDefault="00715DF0" w:rsidP="00E50C41">
      <w:pPr>
        <w:jc w:val="center"/>
        <w:rPr>
          <w:rFonts w:ascii="Times New Roman" w:hAnsi="Times New Roman"/>
        </w:rPr>
      </w:pPr>
    </w:p>
    <w:p w14:paraId="707056BE" w14:textId="7EBC58C0" w:rsidR="00715DF0" w:rsidRPr="00AE1C7F" w:rsidRDefault="00715DF0" w:rsidP="00A30628">
      <w:pPr>
        <w:ind w:left="1416" w:firstLine="708"/>
        <w:rPr>
          <w:rFonts w:ascii="Times New Roman" w:hAnsi="Times New Roman"/>
        </w:rPr>
      </w:pPr>
      <w:r w:rsidRPr="00AE1C7F">
        <w:rPr>
          <w:rFonts w:ascii="Times New Roman" w:hAnsi="Times New Roman"/>
        </w:rPr>
        <w:t>M.P.</w:t>
      </w:r>
      <w:r w:rsidRPr="00AE1C7F">
        <w:rPr>
          <w:rFonts w:ascii="Times New Roman" w:hAnsi="Times New Roman"/>
        </w:rPr>
        <w:tab/>
        <w:t>_______________</w:t>
      </w:r>
      <w:r w:rsidR="00A30628">
        <w:rPr>
          <w:rFonts w:ascii="Times New Roman" w:hAnsi="Times New Roman"/>
        </w:rPr>
        <w:t>___</w:t>
      </w:r>
      <w:r w:rsidRPr="00AE1C7F">
        <w:rPr>
          <w:rFonts w:ascii="Times New Roman" w:hAnsi="Times New Roman"/>
        </w:rPr>
        <w:t>______________________</w:t>
      </w:r>
    </w:p>
    <w:p w14:paraId="20BCB222" w14:textId="432BB49A" w:rsidR="00715DF0" w:rsidRPr="00AE1C7F" w:rsidRDefault="00A30628" w:rsidP="00A30628">
      <w:pPr>
        <w:tabs>
          <w:tab w:val="left" w:pos="720"/>
        </w:tabs>
        <w:jc w:val="center"/>
        <w:rPr>
          <w:rFonts w:ascii="Times New Roman" w:hAnsi="Times New Roman"/>
        </w:rPr>
      </w:pPr>
      <w:r>
        <w:rPr>
          <w:rFonts w:ascii="Times New Roman" w:hAnsi="Times New Roman"/>
        </w:rPr>
        <w:tab/>
      </w:r>
      <w:r w:rsidR="00715DF0" w:rsidRPr="00AE1C7F">
        <w:rPr>
          <w:rFonts w:ascii="Times New Roman" w:hAnsi="Times New Roman"/>
        </w:rPr>
        <w:t>(ime, prezime, funkcija i potpis ovlaštene osobe)</w:t>
      </w:r>
    </w:p>
    <w:p w14:paraId="020A869E" w14:textId="77777777" w:rsidR="00715DF0" w:rsidRPr="00AE1C7F" w:rsidRDefault="00715DF0" w:rsidP="00E50C41">
      <w:pPr>
        <w:tabs>
          <w:tab w:val="left" w:pos="720"/>
        </w:tabs>
        <w:rPr>
          <w:rFonts w:ascii="Times New Roman" w:hAnsi="Times New Roman"/>
        </w:rPr>
      </w:pPr>
    </w:p>
    <w:p w14:paraId="619A6A3D" w14:textId="77777777" w:rsidR="00B30774" w:rsidRPr="00AE1C7F" w:rsidRDefault="00B30774" w:rsidP="00E50C41">
      <w:pPr>
        <w:rPr>
          <w:rFonts w:ascii="Times New Roman" w:hAnsi="Times New Roman"/>
        </w:rPr>
      </w:pPr>
    </w:p>
    <w:p w14:paraId="7BEAA349" w14:textId="77777777" w:rsidR="00E164B1" w:rsidRPr="00AE1C7F" w:rsidRDefault="00E164B1" w:rsidP="00E50C41">
      <w:pPr>
        <w:rPr>
          <w:rFonts w:ascii="Times New Roman" w:hAnsi="Times New Roman"/>
        </w:rPr>
      </w:pPr>
    </w:p>
    <w:p w14:paraId="738734C2" w14:textId="77777777" w:rsidR="00E164B1" w:rsidRPr="00AE1C7F" w:rsidRDefault="00E164B1" w:rsidP="00E50C41">
      <w:pPr>
        <w:rPr>
          <w:rFonts w:ascii="Times New Roman" w:hAnsi="Times New Roman"/>
        </w:rPr>
      </w:pPr>
    </w:p>
    <w:p w14:paraId="24FFDF74" w14:textId="30F624E1" w:rsidR="00E164B1" w:rsidRPr="00AE1C7F" w:rsidRDefault="00E164B1" w:rsidP="00E50C41">
      <w:pPr>
        <w:rPr>
          <w:rFonts w:ascii="Times New Roman" w:hAnsi="Times New Roman"/>
        </w:rPr>
      </w:pPr>
    </w:p>
    <w:p w14:paraId="6DF19697" w14:textId="682B0A4D" w:rsidR="00715DF0" w:rsidRPr="00AE1C7F" w:rsidRDefault="00715DF0" w:rsidP="00E50C41">
      <w:pPr>
        <w:rPr>
          <w:rFonts w:ascii="Times New Roman" w:hAnsi="Times New Roman"/>
        </w:rPr>
      </w:pPr>
    </w:p>
    <w:p w14:paraId="56371818" w14:textId="1AA42EAE" w:rsidR="00715DF0" w:rsidRPr="00AE1C7F" w:rsidRDefault="00715DF0" w:rsidP="00E50C41">
      <w:pPr>
        <w:rPr>
          <w:rFonts w:ascii="Times New Roman" w:hAnsi="Times New Roman"/>
        </w:rPr>
      </w:pPr>
    </w:p>
    <w:p w14:paraId="279F9A83" w14:textId="30F74A24" w:rsidR="00715DF0" w:rsidRPr="00AE1C7F" w:rsidRDefault="00715DF0" w:rsidP="00E50C41">
      <w:pPr>
        <w:rPr>
          <w:rFonts w:ascii="Times New Roman" w:hAnsi="Times New Roman"/>
        </w:rPr>
      </w:pPr>
    </w:p>
    <w:p w14:paraId="19E4038C" w14:textId="5B68DBBD" w:rsidR="00715DF0" w:rsidRPr="00AE1C7F" w:rsidRDefault="00715DF0" w:rsidP="00E50C41">
      <w:pPr>
        <w:rPr>
          <w:rFonts w:ascii="Times New Roman" w:hAnsi="Times New Roman"/>
        </w:rPr>
      </w:pPr>
    </w:p>
    <w:p w14:paraId="60C2BF3E" w14:textId="2A2FA8B5" w:rsidR="00715DF0" w:rsidRPr="00AE1C7F" w:rsidRDefault="00715DF0" w:rsidP="00E50C41">
      <w:pPr>
        <w:rPr>
          <w:rFonts w:ascii="Times New Roman" w:hAnsi="Times New Roman"/>
        </w:rPr>
      </w:pPr>
    </w:p>
    <w:p w14:paraId="0167F2E9" w14:textId="0BDE8F3E" w:rsidR="00715DF0" w:rsidRPr="00AE1C7F" w:rsidRDefault="00715DF0" w:rsidP="00E50C41">
      <w:pPr>
        <w:rPr>
          <w:rFonts w:ascii="Times New Roman" w:hAnsi="Times New Roman"/>
        </w:rPr>
      </w:pPr>
    </w:p>
    <w:p w14:paraId="7429F2A5" w14:textId="084EA755" w:rsidR="00715DF0" w:rsidRPr="00AE1C7F" w:rsidRDefault="00715DF0" w:rsidP="00E50C41">
      <w:pPr>
        <w:rPr>
          <w:rFonts w:ascii="Times New Roman" w:hAnsi="Times New Roman"/>
        </w:rPr>
      </w:pPr>
    </w:p>
    <w:p w14:paraId="4C761BA7" w14:textId="6A0FC336" w:rsidR="00715DF0" w:rsidRPr="00AE1C7F" w:rsidRDefault="00715DF0" w:rsidP="00E50C41">
      <w:pPr>
        <w:rPr>
          <w:rFonts w:ascii="Times New Roman" w:hAnsi="Times New Roman"/>
        </w:rPr>
      </w:pPr>
    </w:p>
    <w:p w14:paraId="79C0DDE2" w14:textId="770D1D2F" w:rsidR="00715DF0" w:rsidRPr="00AE1C7F" w:rsidRDefault="00715DF0" w:rsidP="00E50C41">
      <w:pPr>
        <w:rPr>
          <w:rFonts w:ascii="Times New Roman" w:hAnsi="Times New Roman"/>
        </w:rPr>
      </w:pPr>
    </w:p>
    <w:p w14:paraId="4D259E77" w14:textId="373D27F4" w:rsidR="00715DF0" w:rsidRPr="00AE1C7F" w:rsidRDefault="00715DF0" w:rsidP="00E50C41">
      <w:pPr>
        <w:rPr>
          <w:rFonts w:ascii="Times New Roman" w:hAnsi="Times New Roman"/>
        </w:rPr>
      </w:pPr>
    </w:p>
    <w:p w14:paraId="4032849F" w14:textId="6D169E74" w:rsidR="00715DF0" w:rsidRPr="00AE1C7F" w:rsidRDefault="00715DF0" w:rsidP="00E50C41">
      <w:pPr>
        <w:rPr>
          <w:rFonts w:ascii="Times New Roman" w:hAnsi="Times New Roman"/>
        </w:rPr>
      </w:pPr>
    </w:p>
    <w:p w14:paraId="17C9A80D" w14:textId="77777777" w:rsidR="00715DF0" w:rsidRPr="00AE1C7F" w:rsidRDefault="00715DF0" w:rsidP="00E50C41">
      <w:pPr>
        <w:rPr>
          <w:rFonts w:ascii="Times New Roman" w:hAnsi="Times New Roman"/>
        </w:rPr>
      </w:pPr>
    </w:p>
    <w:p w14:paraId="712C4807" w14:textId="3BA3B986" w:rsidR="00B30774" w:rsidRPr="00AE1C7F" w:rsidRDefault="00B30774" w:rsidP="00E50C41">
      <w:pPr>
        <w:pBdr>
          <w:top w:val="single" w:sz="4" w:space="1" w:color="auto"/>
          <w:left w:val="single" w:sz="4" w:space="4" w:color="auto"/>
          <w:bottom w:val="single" w:sz="4" w:space="1" w:color="auto"/>
          <w:right w:val="single" w:sz="4" w:space="4" w:color="auto"/>
        </w:pBdr>
        <w:shd w:val="clear" w:color="auto" w:fill="D9D9D9" w:themeFill="background1" w:themeFillShade="D9"/>
        <w:jc w:val="right"/>
        <w:rPr>
          <w:rFonts w:ascii="Times New Roman" w:hAnsi="Times New Roman"/>
        </w:rPr>
      </w:pPr>
      <w:r w:rsidRPr="00AE1C7F">
        <w:rPr>
          <w:rFonts w:ascii="Times New Roman" w:hAnsi="Times New Roman"/>
          <w:b/>
          <w:u w:val="single"/>
        </w:rPr>
        <w:lastRenderedPageBreak/>
        <w:t>Obrazac 1</w:t>
      </w:r>
      <w:r w:rsidR="008C7D50">
        <w:rPr>
          <w:rFonts w:ascii="Times New Roman" w:hAnsi="Times New Roman"/>
        </w:rPr>
        <w:t xml:space="preserve"> – </w:t>
      </w:r>
      <w:r w:rsidRPr="00AE1C7F">
        <w:rPr>
          <w:rFonts w:ascii="Times New Roman" w:hAnsi="Times New Roman"/>
        </w:rPr>
        <w:t xml:space="preserve">Ogledni predložak sadržaja Izjave o nekažnjavanju </w:t>
      </w:r>
    </w:p>
    <w:p w14:paraId="4AD43891" w14:textId="77777777" w:rsidR="00B30774" w:rsidRPr="00AE1C7F" w:rsidRDefault="00B30774" w:rsidP="00E50C41">
      <w:pPr>
        <w:jc w:val="right"/>
        <w:rPr>
          <w:rFonts w:ascii="Times New Roman" w:hAnsi="Times New Roman"/>
          <w:bCs/>
          <w:color w:val="000000"/>
        </w:rPr>
      </w:pPr>
      <w:r w:rsidRPr="00AE1C7F">
        <w:rPr>
          <w:rFonts w:ascii="Times New Roman" w:hAnsi="Times New Roman"/>
          <w:bCs/>
          <w:color w:val="000000"/>
        </w:rPr>
        <w:t xml:space="preserve">(ispuniti obrazac, </w:t>
      </w:r>
      <w:r w:rsidRPr="00AE1C7F">
        <w:rPr>
          <w:rFonts w:ascii="Times New Roman" w:hAnsi="Times New Roman"/>
          <w:bCs/>
        </w:rPr>
        <w:t>potpisati i ovjeriti pečatom</w:t>
      </w:r>
      <w:r w:rsidRPr="00AE1C7F">
        <w:rPr>
          <w:rFonts w:ascii="Times New Roman" w:hAnsi="Times New Roman"/>
          <w:bCs/>
          <w:color w:val="000000"/>
        </w:rPr>
        <w:t>)</w:t>
      </w:r>
    </w:p>
    <w:p w14:paraId="4A8AEE9D" w14:textId="01975961" w:rsidR="00B30774" w:rsidRPr="00AE1C7F" w:rsidRDefault="00B30774" w:rsidP="00E50C41">
      <w:pPr>
        <w:spacing w:after="200" w:line="276" w:lineRule="auto"/>
        <w:jc w:val="both"/>
        <w:rPr>
          <w:rFonts w:ascii="Times New Roman" w:hAnsi="Times New Roman"/>
          <w:color w:val="000000"/>
        </w:rPr>
      </w:pPr>
    </w:p>
    <w:p w14:paraId="57E854BA" w14:textId="2CA4959E" w:rsidR="00A30628" w:rsidRPr="00073D40" w:rsidRDefault="00A30628" w:rsidP="00A30628">
      <w:pPr>
        <w:autoSpaceDE w:val="0"/>
        <w:autoSpaceDN w:val="0"/>
        <w:adjustRightInd w:val="0"/>
        <w:spacing w:after="200" w:line="276" w:lineRule="auto"/>
        <w:contextualSpacing/>
        <w:rPr>
          <w:rFonts w:ascii="Times New Roman" w:hAnsi="Times New Roman"/>
        </w:rPr>
      </w:pPr>
      <w:r w:rsidRPr="00073D40">
        <w:rPr>
          <w:rFonts w:ascii="Times New Roman" w:hAnsi="Times New Roman"/>
        </w:rPr>
        <w:t>Temeljem članka 251 stavka 1. točka 1. i članka 265. stavka 2. Zakona o javnoj nabavi (Narodne novine, br. 120/2016</w:t>
      </w:r>
      <w:r w:rsidR="009208E3">
        <w:rPr>
          <w:rFonts w:ascii="Times New Roman" w:hAnsi="Times New Roman"/>
        </w:rPr>
        <w:t xml:space="preserve"> i 114/22</w:t>
      </w:r>
      <w:r w:rsidRPr="00073D40">
        <w:rPr>
          <w:rFonts w:ascii="Times New Roman" w:hAnsi="Times New Roman"/>
        </w:rPr>
        <w:t>), kao ovlaštena osoba za zastupanje gospodarskog subjekta dajem sljedeću:</w:t>
      </w:r>
    </w:p>
    <w:p w14:paraId="0707491A" w14:textId="77777777" w:rsidR="00A30628" w:rsidRPr="00073D40" w:rsidRDefault="00A30628" w:rsidP="00A30628">
      <w:pPr>
        <w:autoSpaceDE w:val="0"/>
        <w:autoSpaceDN w:val="0"/>
        <w:adjustRightInd w:val="0"/>
        <w:spacing w:after="200" w:line="276" w:lineRule="auto"/>
        <w:contextualSpacing/>
        <w:rPr>
          <w:rFonts w:ascii="Times New Roman" w:hAnsi="Times New Roman"/>
          <w:b/>
        </w:rPr>
      </w:pPr>
    </w:p>
    <w:p w14:paraId="3D8C22A4" w14:textId="77777777" w:rsidR="00A30628" w:rsidRPr="00073D40" w:rsidRDefault="00A30628" w:rsidP="00A30628">
      <w:pPr>
        <w:autoSpaceDE w:val="0"/>
        <w:autoSpaceDN w:val="0"/>
        <w:adjustRightInd w:val="0"/>
        <w:spacing w:after="200" w:line="276" w:lineRule="auto"/>
        <w:contextualSpacing/>
        <w:jc w:val="center"/>
        <w:rPr>
          <w:rFonts w:ascii="Times New Roman" w:hAnsi="Times New Roman"/>
          <w:b/>
        </w:rPr>
      </w:pPr>
      <w:r w:rsidRPr="00073D40">
        <w:rPr>
          <w:rFonts w:ascii="Times New Roman" w:hAnsi="Times New Roman"/>
          <w:b/>
        </w:rPr>
        <w:t>I Z J A V U   O   N E K A Ž N J A V A N J U</w:t>
      </w:r>
    </w:p>
    <w:p w14:paraId="4419D042" w14:textId="77777777" w:rsidR="00A30628" w:rsidRPr="00073D40" w:rsidRDefault="00A30628" w:rsidP="00A30628">
      <w:pPr>
        <w:autoSpaceDE w:val="0"/>
        <w:autoSpaceDN w:val="0"/>
        <w:adjustRightInd w:val="0"/>
        <w:spacing w:after="200" w:line="276" w:lineRule="auto"/>
        <w:contextualSpacing/>
        <w:rPr>
          <w:rFonts w:ascii="Times New Roman" w:hAnsi="Times New Roman"/>
        </w:rPr>
      </w:pPr>
      <w:r w:rsidRPr="00073D40">
        <w:rPr>
          <w:rFonts w:ascii="Times New Roman" w:hAnsi="Times New Roman"/>
        </w:rPr>
        <w:t>kojom ja _______________________________ iz ____________________________________</w:t>
      </w:r>
    </w:p>
    <w:p w14:paraId="2D575649" w14:textId="77777777" w:rsidR="00A30628" w:rsidRPr="00073D40" w:rsidRDefault="00A30628" w:rsidP="00A30628">
      <w:pPr>
        <w:autoSpaceDE w:val="0"/>
        <w:autoSpaceDN w:val="0"/>
        <w:adjustRightInd w:val="0"/>
        <w:spacing w:after="200" w:line="276" w:lineRule="auto"/>
        <w:contextualSpacing/>
        <w:rPr>
          <w:rFonts w:ascii="Times New Roman" w:hAnsi="Times New Roman"/>
          <w:i/>
        </w:rPr>
      </w:pPr>
      <w:r w:rsidRPr="00073D40">
        <w:rPr>
          <w:rFonts w:ascii="Times New Roman" w:hAnsi="Times New Roman"/>
          <w:i/>
        </w:rPr>
        <w:t xml:space="preserve">(ime i prezime) </w:t>
      </w:r>
      <w:r w:rsidRPr="00073D40">
        <w:rPr>
          <w:rFonts w:ascii="Times New Roman" w:hAnsi="Times New Roman"/>
          <w:i/>
        </w:rPr>
        <w:tab/>
      </w:r>
      <w:r w:rsidRPr="00073D40">
        <w:rPr>
          <w:rFonts w:ascii="Times New Roman" w:hAnsi="Times New Roman"/>
          <w:i/>
        </w:rPr>
        <w:tab/>
      </w:r>
      <w:r w:rsidRPr="00073D40">
        <w:rPr>
          <w:rFonts w:ascii="Times New Roman" w:hAnsi="Times New Roman"/>
          <w:i/>
        </w:rPr>
        <w:tab/>
      </w:r>
      <w:r w:rsidRPr="00073D40">
        <w:rPr>
          <w:rFonts w:ascii="Times New Roman" w:hAnsi="Times New Roman"/>
          <w:i/>
        </w:rPr>
        <w:tab/>
      </w:r>
      <w:r w:rsidRPr="00073D40">
        <w:rPr>
          <w:rFonts w:ascii="Times New Roman" w:hAnsi="Times New Roman"/>
          <w:i/>
        </w:rPr>
        <w:tab/>
        <w:t>(adresa stanovanja)</w:t>
      </w:r>
    </w:p>
    <w:p w14:paraId="0A95EDFD" w14:textId="77777777" w:rsidR="00A30628" w:rsidRPr="00073D40" w:rsidRDefault="00A30628" w:rsidP="00A30628">
      <w:pPr>
        <w:autoSpaceDE w:val="0"/>
        <w:autoSpaceDN w:val="0"/>
        <w:adjustRightInd w:val="0"/>
        <w:spacing w:after="200" w:line="276" w:lineRule="auto"/>
        <w:contextualSpacing/>
        <w:rPr>
          <w:rFonts w:ascii="Times New Roman" w:hAnsi="Times New Roman"/>
        </w:rPr>
      </w:pPr>
      <w:r w:rsidRPr="00073D40">
        <w:rPr>
          <w:rFonts w:ascii="Times New Roman" w:hAnsi="Times New Roman"/>
        </w:rPr>
        <w:t>broj identifikacijskog dokumenta __________________ izdanog od____________________________,</w:t>
      </w:r>
    </w:p>
    <w:p w14:paraId="34D7B09E" w14:textId="77777777" w:rsidR="00A30628" w:rsidRPr="00073D40" w:rsidRDefault="00A30628" w:rsidP="00A30628">
      <w:pPr>
        <w:autoSpaceDE w:val="0"/>
        <w:autoSpaceDN w:val="0"/>
        <w:adjustRightInd w:val="0"/>
        <w:spacing w:after="200" w:line="276" w:lineRule="auto"/>
        <w:contextualSpacing/>
        <w:rPr>
          <w:rFonts w:ascii="Times New Roman" w:hAnsi="Times New Roman"/>
        </w:rPr>
      </w:pPr>
      <w:r w:rsidRPr="00073D40">
        <w:rPr>
          <w:rFonts w:ascii="Times New Roman" w:hAnsi="Times New Roman"/>
        </w:rPr>
        <w:t xml:space="preserve">kao osoba iz članka 251. stavka 1. točke 1. Zakona o javnoj nabavi </w:t>
      </w:r>
      <w:r w:rsidRPr="00073D40">
        <w:rPr>
          <w:rFonts w:ascii="Times New Roman" w:hAnsi="Times New Roman"/>
          <w:b/>
        </w:rPr>
        <w:t>za sebe i za gospodarski subjekt</w:t>
      </w:r>
      <w:r w:rsidRPr="00073D40">
        <w:rPr>
          <w:rFonts w:ascii="Times New Roman" w:hAnsi="Times New Roman"/>
        </w:rPr>
        <w:t>:</w:t>
      </w:r>
    </w:p>
    <w:p w14:paraId="519F6F98" w14:textId="77777777" w:rsidR="00A30628" w:rsidRPr="00073D40" w:rsidRDefault="00A30628" w:rsidP="00A30628">
      <w:pPr>
        <w:autoSpaceDE w:val="0"/>
        <w:autoSpaceDN w:val="0"/>
        <w:adjustRightInd w:val="0"/>
        <w:spacing w:after="200" w:line="276" w:lineRule="auto"/>
        <w:contextualSpacing/>
        <w:rPr>
          <w:rFonts w:ascii="Times New Roman" w:hAnsi="Times New Roman"/>
        </w:rPr>
      </w:pPr>
      <w:r w:rsidRPr="00073D40">
        <w:rPr>
          <w:rFonts w:ascii="Times New Roman" w:hAnsi="Times New Roman"/>
        </w:rPr>
        <w:t>_______________________________________________________________________________</w:t>
      </w:r>
    </w:p>
    <w:p w14:paraId="6C88FE05" w14:textId="77777777" w:rsidR="00A30628" w:rsidRPr="00073D40" w:rsidRDefault="00A30628" w:rsidP="00A30628">
      <w:pPr>
        <w:autoSpaceDE w:val="0"/>
        <w:autoSpaceDN w:val="0"/>
        <w:adjustRightInd w:val="0"/>
        <w:spacing w:after="200" w:line="276" w:lineRule="auto"/>
        <w:contextualSpacing/>
        <w:rPr>
          <w:rFonts w:ascii="Times New Roman" w:hAnsi="Times New Roman"/>
        </w:rPr>
      </w:pPr>
      <w:r w:rsidRPr="00073D40">
        <w:rPr>
          <w:rFonts w:ascii="Times New Roman" w:hAnsi="Times New Roman"/>
        </w:rPr>
        <w:t>(naziv i sjedište gospodarskog subjekta, OIB)</w:t>
      </w:r>
    </w:p>
    <w:p w14:paraId="5E8603EB" w14:textId="77777777" w:rsidR="00A30628" w:rsidRPr="00073D40" w:rsidRDefault="00A30628" w:rsidP="00A30628">
      <w:pPr>
        <w:autoSpaceDE w:val="0"/>
        <w:autoSpaceDN w:val="0"/>
        <w:adjustRightInd w:val="0"/>
        <w:spacing w:after="200" w:line="276" w:lineRule="auto"/>
        <w:contextualSpacing/>
        <w:jc w:val="both"/>
        <w:rPr>
          <w:rFonts w:ascii="Times New Roman" w:hAnsi="Times New Roman"/>
        </w:rPr>
      </w:pPr>
      <w:r w:rsidRPr="00073D40">
        <w:rPr>
          <w:rFonts w:ascii="Times New Roman" w:hAnsi="Times New Roman"/>
        </w:rPr>
        <w:t>Izjavljujem da ja osobno niti gore navedeni gospodarski subjekt niti osobe koje su članovi upravnog, upravljačkog ili nadzornog tijela ili imaju ovlast zastupanja, donošenja odluka ili nadzora gore navedenog gospodarskog subjekta, nismo pravomoćnom presudom osuđeni za bilo koje od niže navedenih kaznenih djela u Republici Hrvatskoj ili za odgovarajuća kaznena djela prema nacionalnim propisima države poslovnog nastana gospodarskog subjekta odn</w:t>
      </w:r>
      <w:r>
        <w:rPr>
          <w:rFonts w:ascii="Times New Roman" w:hAnsi="Times New Roman"/>
        </w:rPr>
        <w:t xml:space="preserve">osno države čiji su državljani </w:t>
      </w:r>
      <w:r w:rsidRPr="00073D40">
        <w:rPr>
          <w:rFonts w:ascii="Times New Roman" w:hAnsi="Times New Roman"/>
        </w:rPr>
        <w:t>osobe koje su članovi upravnog, upravljačkog ili nadzornog tijela ili imaju ovlast zastupanja, donošenja odluka ili nadzora, koja obuhvaćaju razloge za isključenje iz članka 57. stavka 1. točaka a.) do F.) Direktive 2014/24/EU.</w:t>
      </w:r>
    </w:p>
    <w:p w14:paraId="5651432F" w14:textId="77777777" w:rsidR="00A30628" w:rsidRPr="00073D40" w:rsidRDefault="00A30628" w:rsidP="00A30628">
      <w:pPr>
        <w:autoSpaceDE w:val="0"/>
        <w:autoSpaceDN w:val="0"/>
        <w:adjustRightInd w:val="0"/>
        <w:spacing w:after="200" w:line="276" w:lineRule="auto"/>
        <w:contextualSpacing/>
        <w:jc w:val="both"/>
        <w:rPr>
          <w:rFonts w:ascii="Times New Roman" w:hAnsi="Times New Roman"/>
        </w:rPr>
      </w:pPr>
      <w:r w:rsidRPr="00073D40">
        <w:rPr>
          <w:rFonts w:ascii="Times New Roman" w:hAnsi="Times New Roman"/>
        </w:rPr>
        <w:t>Kaznena djela za koja potvrđujem da ne postoji pravomoćna presuda:</w:t>
      </w:r>
    </w:p>
    <w:p w14:paraId="068B42BC" w14:textId="77777777" w:rsidR="00A30628" w:rsidRPr="00073D40" w:rsidRDefault="00A30628" w:rsidP="00A30628">
      <w:pPr>
        <w:numPr>
          <w:ilvl w:val="0"/>
          <w:numId w:val="13"/>
        </w:numPr>
        <w:autoSpaceDE w:val="0"/>
        <w:autoSpaceDN w:val="0"/>
        <w:adjustRightInd w:val="0"/>
        <w:spacing w:after="200" w:line="276" w:lineRule="auto"/>
        <w:ind w:left="426" w:hanging="426"/>
        <w:contextualSpacing/>
        <w:rPr>
          <w:rFonts w:ascii="Times New Roman" w:hAnsi="Times New Roman"/>
          <w:b/>
        </w:rPr>
      </w:pPr>
      <w:r w:rsidRPr="00073D40">
        <w:rPr>
          <w:rFonts w:ascii="Times New Roman" w:hAnsi="Times New Roman"/>
          <w:b/>
        </w:rPr>
        <w:t>sudjelovanje u zločinačkoj organizaciji, na temelju:</w:t>
      </w:r>
    </w:p>
    <w:p w14:paraId="278BE5EA" w14:textId="77777777" w:rsidR="00A30628" w:rsidRPr="00073D40" w:rsidRDefault="00A30628" w:rsidP="00A30628">
      <w:pPr>
        <w:numPr>
          <w:ilvl w:val="0"/>
          <w:numId w:val="12"/>
        </w:numPr>
        <w:autoSpaceDE w:val="0"/>
        <w:autoSpaceDN w:val="0"/>
        <w:adjustRightInd w:val="0"/>
        <w:spacing w:after="200" w:line="276" w:lineRule="auto"/>
        <w:ind w:left="426" w:hanging="426"/>
        <w:contextualSpacing/>
        <w:jc w:val="both"/>
        <w:rPr>
          <w:rFonts w:ascii="Times New Roman" w:hAnsi="Times New Roman"/>
        </w:rPr>
      </w:pPr>
      <w:r w:rsidRPr="00073D40">
        <w:rPr>
          <w:rFonts w:ascii="Times New Roman" w:hAnsi="Times New Roman"/>
        </w:rPr>
        <w:t>članka 328. (zločinačko udruženje) i članka 329. (počinjenje kaznenog djela u sastavu zločinačkog udruženja) Kaznenog zakona i</w:t>
      </w:r>
    </w:p>
    <w:p w14:paraId="3CFFFDA7" w14:textId="77777777" w:rsidR="00A30628" w:rsidRPr="00073D40" w:rsidRDefault="00A30628" w:rsidP="00A30628">
      <w:pPr>
        <w:numPr>
          <w:ilvl w:val="0"/>
          <w:numId w:val="12"/>
        </w:numPr>
        <w:autoSpaceDE w:val="0"/>
        <w:autoSpaceDN w:val="0"/>
        <w:adjustRightInd w:val="0"/>
        <w:spacing w:after="200" w:line="276" w:lineRule="auto"/>
        <w:ind w:left="426" w:hanging="426"/>
        <w:contextualSpacing/>
        <w:jc w:val="both"/>
        <w:rPr>
          <w:rFonts w:ascii="Times New Roman" w:hAnsi="Times New Roman"/>
        </w:rPr>
      </w:pPr>
      <w:r w:rsidRPr="00073D40">
        <w:rPr>
          <w:rFonts w:ascii="Times New Roman" w:hAnsi="Times New Roman"/>
        </w:rPr>
        <w:t>članka 333. (udruživanje za počinjenje kaznenih djela), iz Kaznenog zakona (»Narodne novine«, br. 110/97., 27/98., 50/00., 129/00., 51/01., 111/03., 190/03., 105/04., 84/05., 71/06., 110/07., 152/08., 57/11., 77/11. i 143/12.);</w:t>
      </w:r>
    </w:p>
    <w:p w14:paraId="43B2B99F" w14:textId="77777777" w:rsidR="00A30628" w:rsidRPr="00073D40" w:rsidRDefault="00A30628" w:rsidP="00A30628">
      <w:pPr>
        <w:numPr>
          <w:ilvl w:val="0"/>
          <w:numId w:val="13"/>
        </w:numPr>
        <w:autoSpaceDE w:val="0"/>
        <w:autoSpaceDN w:val="0"/>
        <w:adjustRightInd w:val="0"/>
        <w:spacing w:after="200" w:line="276" w:lineRule="auto"/>
        <w:ind w:left="426" w:hanging="426"/>
        <w:contextualSpacing/>
        <w:rPr>
          <w:rFonts w:ascii="Times New Roman" w:hAnsi="Times New Roman"/>
          <w:b/>
        </w:rPr>
      </w:pPr>
      <w:r w:rsidRPr="00073D40">
        <w:rPr>
          <w:rFonts w:ascii="Times New Roman" w:hAnsi="Times New Roman"/>
          <w:b/>
        </w:rPr>
        <w:t>korupciju, na temelju:</w:t>
      </w:r>
    </w:p>
    <w:p w14:paraId="3A87ED51" w14:textId="77777777" w:rsidR="00A30628" w:rsidRPr="00073D40" w:rsidRDefault="00A30628" w:rsidP="00A30628">
      <w:pPr>
        <w:numPr>
          <w:ilvl w:val="0"/>
          <w:numId w:val="12"/>
        </w:numPr>
        <w:autoSpaceDE w:val="0"/>
        <w:autoSpaceDN w:val="0"/>
        <w:adjustRightInd w:val="0"/>
        <w:spacing w:after="200" w:line="276" w:lineRule="auto"/>
        <w:ind w:left="426" w:hanging="426"/>
        <w:contextualSpacing/>
        <w:jc w:val="both"/>
        <w:rPr>
          <w:rFonts w:ascii="Times New Roman" w:hAnsi="Times New Roman"/>
        </w:rPr>
      </w:pPr>
      <w:r w:rsidRPr="00073D40">
        <w:rPr>
          <w:rFonts w:ascii="Times New Roman" w:hAnsi="Times New Roman"/>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w:t>
      </w:r>
    </w:p>
    <w:p w14:paraId="0BA80D21" w14:textId="77777777" w:rsidR="00A30628" w:rsidRPr="00073D40" w:rsidRDefault="00A30628" w:rsidP="00A30628">
      <w:pPr>
        <w:numPr>
          <w:ilvl w:val="0"/>
          <w:numId w:val="12"/>
        </w:numPr>
        <w:autoSpaceDE w:val="0"/>
        <w:autoSpaceDN w:val="0"/>
        <w:adjustRightInd w:val="0"/>
        <w:spacing w:after="200" w:line="276" w:lineRule="auto"/>
        <w:ind w:left="426" w:hanging="426"/>
        <w:contextualSpacing/>
        <w:jc w:val="both"/>
        <w:rPr>
          <w:rFonts w:ascii="Times New Roman" w:hAnsi="Times New Roman"/>
        </w:rPr>
      </w:pPr>
      <w:r w:rsidRPr="00073D40">
        <w:rPr>
          <w:rFonts w:ascii="Times New Roman" w:hAnsi="Times New Roman"/>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490C5027" w14:textId="77777777" w:rsidR="00A30628" w:rsidRPr="00073D40" w:rsidRDefault="00A30628" w:rsidP="00A30628">
      <w:pPr>
        <w:numPr>
          <w:ilvl w:val="0"/>
          <w:numId w:val="13"/>
        </w:numPr>
        <w:autoSpaceDE w:val="0"/>
        <w:autoSpaceDN w:val="0"/>
        <w:adjustRightInd w:val="0"/>
        <w:spacing w:after="200" w:line="276" w:lineRule="auto"/>
        <w:ind w:left="426" w:hanging="426"/>
        <w:contextualSpacing/>
        <w:rPr>
          <w:rFonts w:ascii="Times New Roman" w:hAnsi="Times New Roman"/>
          <w:b/>
        </w:rPr>
      </w:pPr>
      <w:r w:rsidRPr="00073D40">
        <w:rPr>
          <w:rFonts w:ascii="Times New Roman" w:hAnsi="Times New Roman"/>
          <w:b/>
        </w:rPr>
        <w:t>prijevaru, na temelju:</w:t>
      </w:r>
    </w:p>
    <w:p w14:paraId="786BC59A" w14:textId="77777777" w:rsidR="00A30628" w:rsidRPr="00073D40" w:rsidRDefault="00A30628" w:rsidP="00A30628">
      <w:pPr>
        <w:numPr>
          <w:ilvl w:val="0"/>
          <w:numId w:val="12"/>
        </w:numPr>
        <w:autoSpaceDE w:val="0"/>
        <w:autoSpaceDN w:val="0"/>
        <w:adjustRightInd w:val="0"/>
        <w:spacing w:after="200" w:line="276" w:lineRule="auto"/>
        <w:ind w:left="426" w:hanging="426"/>
        <w:contextualSpacing/>
        <w:jc w:val="both"/>
        <w:rPr>
          <w:rFonts w:ascii="Times New Roman" w:hAnsi="Times New Roman"/>
        </w:rPr>
      </w:pPr>
      <w:r w:rsidRPr="00073D40">
        <w:rPr>
          <w:rFonts w:ascii="Times New Roman" w:hAnsi="Times New Roman"/>
        </w:rPr>
        <w:t>članka 236. (prijevara), članka 247. (prijevara u gospodarskom poslovanju), članka 256. (utaja poreza ili carine) i članka 258. (subvencijska prijevara) Kaznenog zakona i</w:t>
      </w:r>
    </w:p>
    <w:p w14:paraId="59889231" w14:textId="77777777" w:rsidR="00A30628" w:rsidRPr="00073D40" w:rsidRDefault="00A30628" w:rsidP="00A30628">
      <w:pPr>
        <w:numPr>
          <w:ilvl w:val="0"/>
          <w:numId w:val="12"/>
        </w:numPr>
        <w:autoSpaceDE w:val="0"/>
        <w:autoSpaceDN w:val="0"/>
        <w:adjustRightInd w:val="0"/>
        <w:spacing w:after="200" w:line="276" w:lineRule="auto"/>
        <w:ind w:left="426" w:hanging="426"/>
        <w:contextualSpacing/>
        <w:jc w:val="both"/>
        <w:rPr>
          <w:rFonts w:ascii="Times New Roman" w:hAnsi="Times New Roman"/>
        </w:rPr>
      </w:pPr>
      <w:r w:rsidRPr="00073D40">
        <w:rPr>
          <w:rFonts w:ascii="Times New Roman" w:hAnsi="Times New Roman"/>
        </w:rPr>
        <w:t>članka 224. (prijevara), članka 293. (prijevara u gospodarskom poslovanju) i članka 286. (utaja poreza i drugih davanja) iz Kaznenog zakona (»Narodne novine«, br. 110/97., 27/98., 50/00., 129/00., 51/01., 111/03., 190/03., 105/04., 84/05., 71/06., 110/07., 152/08., 57/11., 77/11. i 143/12.);</w:t>
      </w:r>
    </w:p>
    <w:p w14:paraId="675D3558" w14:textId="77777777" w:rsidR="00A30628" w:rsidRPr="00073D40" w:rsidRDefault="00A30628" w:rsidP="00A30628">
      <w:pPr>
        <w:autoSpaceDE w:val="0"/>
        <w:autoSpaceDN w:val="0"/>
        <w:adjustRightInd w:val="0"/>
        <w:spacing w:after="200" w:line="276" w:lineRule="auto"/>
        <w:contextualSpacing/>
        <w:rPr>
          <w:rFonts w:ascii="Times New Roman" w:hAnsi="Times New Roman"/>
        </w:rPr>
      </w:pPr>
    </w:p>
    <w:p w14:paraId="7DD45F1C" w14:textId="77777777" w:rsidR="00A30628" w:rsidRPr="00073D40" w:rsidRDefault="00A30628" w:rsidP="00A30628">
      <w:pPr>
        <w:numPr>
          <w:ilvl w:val="0"/>
          <w:numId w:val="13"/>
        </w:numPr>
        <w:autoSpaceDE w:val="0"/>
        <w:autoSpaceDN w:val="0"/>
        <w:adjustRightInd w:val="0"/>
        <w:spacing w:after="200" w:line="276" w:lineRule="auto"/>
        <w:ind w:left="426" w:hanging="426"/>
        <w:contextualSpacing/>
        <w:rPr>
          <w:rFonts w:ascii="Times New Roman" w:hAnsi="Times New Roman"/>
          <w:b/>
        </w:rPr>
      </w:pPr>
      <w:r w:rsidRPr="00073D40">
        <w:rPr>
          <w:rFonts w:ascii="Times New Roman" w:hAnsi="Times New Roman"/>
          <w:b/>
        </w:rPr>
        <w:t>terorizam ili kaznena djela povezana s terorističkim aktivnostima, na temelju:</w:t>
      </w:r>
    </w:p>
    <w:p w14:paraId="5751B5D3" w14:textId="77777777" w:rsidR="00A30628" w:rsidRPr="00073D40" w:rsidRDefault="00A30628" w:rsidP="00A30628">
      <w:pPr>
        <w:numPr>
          <w:ilvl w:val="0"/>
          <w:numId w:val="12"/>
        </w:numPr>
        <w:autoSpaceDE w:val="0"/>
        <w:autoSpaceDN w:val="0"/>
        <w:adjustRightInd w:val="0"/>
        <w:spacing w:after="200" w:line="276" w:lineRule="auto"/>
        <w:ind w:left="426" w:hanging="426"/>
        <w:contextualSpacing/>
        <w:jc w:val="both"/>
        <w:rPr>
          <w:rFonts w:ascii="Times New Roman" w:hAnsi="Times New Roman"/>
        </w:rPr>
      </w:pPr>
      <w:r w:rsidRPr="00073D40">
        <w:rPr>
          <w:rFonts w:ascii="Times New Roman" w:hAnsi="Times New Roman"/>
        </w:rPr>
        <w:lastRenderedPageBreak/>
        <w:t>članka 97. (terorizam), članka 99. (javno poticanje na terorizam), članka 100. (novačenje za terorizam), članka 101. (obuka za terorizam) i članka 102. (terorističko udruženje) Kaznenog zakona</w:t>
      </w:r>
    </w:p>
    <w:p w14:paraId="74B934D8" w14:textId="77777777" w:rsidR="00A30628" w:rsidRPr="00073D40" w:rsidRDefault="00A30628" w:rsidP="00A30628">
      <w:pPr>
        <w:numPr>
          <w:ilvl w:val="0"/>
          <w:numId w:val="12"/>
        </w:numPr>
        <w:autoSpaceDE w:val="0"/>
        <w:autoSpaceDN w:val="0"/>
        <w:adjustRightInd w:val="0"/>
        <w:spacing w:after="200" w:line="276" w:lineRule="auto"/>
        <w:ind w:left="426" w:hanging="426"/>
        <w:contextualSpacing/>
        <w:jc w:val="both"/>
        <w:rPr>
          <w:rFonts w:ascii="Times New Roman" w:hAnsi="Times New Roman"/>
        </w:rPr>
      </w:pPr>
      <w:r w:rsidRPr="00073D40">
        <w:rPr>
          <w:rFonts w:ascii="Times New Roman" w:hAnsi="Times New Roman"/>
        </w:rPr>
        <w:t>članka 169. (terorizam), članka 169.a (javno poticanje na terorizam) i članka 169.b (novačenje i obuka za terorizam) iz Kaznenog zakona (»Narodne novine«, br. 110/97., 27/98., 50/00., 129/00., 51/01., 111/03., 190/03., 105/04., 84/05., 71/06., 110/07., 152/08., 57/11., 77/11. i 143/12.);</w:t>
      </w:r>
    </w:p>
    <w:p w14:paraId="002D3078" w14:textId="77777777" w:rsidR="00A30628" w:rsidRPr="00073D40" w:rsidRDefault="00A30628" w:rsidP="00A30628">
      <w:pPr>
        <w:numPr>
          <w:ilvl w:val="0"/>
          <w:numId w:val="13"/>
        </w:numPr>
        <w:autoSpaceDE w:val="0"/>
        <w:autoSpaceDN w:val="0"/>
        <w:adjustRightInd w:val="0"/>
        <w:spacing w:after="200" w:line="276" w:lineRule="auto"/>
        <w:ind w:left="426" w:hanging="426"/>
        <w:contextualSpacing/>
        <w:jc w:val="both"/>
        <w:rPr>
          <w:rFonts w:ascii="Times New Roman" w:hAnsi="Times New Roman"/>
          <w:b/>
        </w:rPr>
      </w:pPr>
      <w:r w:rsidRPr="00073D40">
        <w:rPr>
          <w:rFonts w:ascii="Times New Roman" w:hAnsi="Times New Roman"/>
          <w:b/>
        </w:rPr>
        <w:t>pranje novca ili financiranje terorizma, na temelju:</w:t>
      </w:r>
    </w:p>
    <w:p w14:paraId="60A91195" w14:textId="77777777" w:rsidR="00A30628" w:rsidRPr="00073D40" w:rsidRDefault="00A30628" w:rsidP="00A30628">
      <w:pPr>
        <w:numPr>
          <w:ilvl w:val="0"/>
          <w:numId w:val="12"/>
        </w:numPr>
        <w:autoSpaceDE w:val="0"/>
        <w:autoSpaceDN w:val="0"/>
        <w:adjustRightInd w:val="0"/>
        <w:spacing w:after="200" w:line="276" w:lineRule="auto"/>
        <w:ind w:left="426" w:hanging="426"/>
        <w:contextualSpacing/>
        <w:jc w:val="both"/>
        <w:rPr>
          <w:rFonts w:ascii="Times New Roman" w:hAnsi="Times New Roman"/>
        </w:rPr>
      </w:pPr>
      <w:r w:rsidRPr="00073D40">
        <w:rPr>
          <w:rFonts w:ascii="Times New Roman" w:hAnsi="Times New Roman"/>
        </w:rPr>
        <w:t>članka 98. (financiranje terorizma) i članka 265. (pranje novca) Kaznenog zakona i</w:t>
      </w:r>
    </w:p>
    <w:p w14:paraId="51145E7E" w14:textId="77777777" w:rsidR="00A30628" w:rsidRPr="00073D40" w:rsidRDefault="00A30628" w:rsidP="00A30628">
      <w:pPr>
        <w:numPr>
          <w:ilvl w:val="0"/>
          <w:numId w:val="12"/>
        </w:numPr>
        <w:autoSpaceDE w:val="0"/>
        <w:autoSpaceDN w:val="0"/>
        <w:adjustRightInd w:val="0"/>
        <w:spacing w:after="200" w:line="276" w:lineRule="auto"/>
        <w:ind w:left="426" w:hanging="426"/>
        <w:contextualSpacing/>
        <w:jc w:val="both"/>
        <w:rPr>
          <w:rFonts w:ascii="Times New Roman" w:hAnsi="Times New Roman"/>
        </w:rPr>
      </w:pPr>
      <w:r w:rsidRPr="00073D40">
        <w:rPr>
          <w:rFonts w:ascii="Times New Roman" w:hAnsi="Times New Roman"/>
        </w:rPr>
        <w:t>članka 279. (pranje novca) iz Kaznenog zakona (»Narodne novine«, br. 110/97., 27/98., 50/00., 129/00., 51/01., 111/03., 190/03., 105/04., 84/05., 71/06., 110/07., 152/08., 57/11., 77/11. i 143/12.);</w:t>
      </w:r>
    </w:p>
    <w:p w14:paraId="1579D614" w14:textId="77777777" w:rsidR="00A30628" w:rsidRPr="00073D40" w:rsidRDefault="00A30628" w:rsidP="00A30628">
      <w:pPr>
        <w:numPr>
          <w:ilvl w:val="0"/>
          <w:numId w:val="13"/>
        </w:numPr>
        <w:autoSpaceDE w:val="0"/>
        <w:autoSpaceDN w:val="0"/>
        <w:adjustRightInd w:val="0"/>
        <w:spacing w:after="200" w:line="276" w:lineRule="auto"/>
        <w:ind w:left="426" w:hanging="426"/>
        <w:contextualSpacing/>
        <w:jc w:val="both"/>
        <w:rPr>
          <w:rFonts w:ascii="Times New Roman" w:hAnsi="Times New Roman"/>
          <w:b/>
        </w:rPr>
      </w:pPr>
      <w:r w:rsidRPr="00073D40">
        <w:rPr>
          <w:rFonts w:ascii="Times New Roman" w:hAnsi="Times New Roman"/>
          <w:b/>
        </w:rPr>
        <w:t>dječji rad ili druge oblike trgovanja ljudima, na temelju:</w:t>
      </w:r>
    </w:p>
    <w:p w14:paraId="7E16699F" w14:textId="77777777" w:rsidR="00A30628" w:rsidRPr="00073D40" w:rsidRDefault="00A30628" w:rsidP="00A30628">
      <w:pPr>
        <w:numPr>
          <w:ilvl w:val="0"/>
          <w:numId w:val="12"/>
        </w:numPr>
        <w:autoSpaceDE w:val="0"/>
        <w:autoSpaceDN w:val="0"/>
        <w:adjustRightInd w:val="0"/>
        <w:spacing w:after="200" w:line="276" w:lineRule="auto"/>
        <w:ind w:left="426" w:hanging="426"/>
        <w:contextualSpacing/>
        <w:jc w:val="both"/>
        <w:rPr>
          <w:rFonts w:ascii="Times New Roman" w:hAnsi="Times New Roman"/>
        </w:rPr>
      </w:pPr>
      <w:r w:rsidRPr="00073D40">
        <w:rPr>
          <w:rFonts w:ascii="Times New Roman" w:hAnsi="Times New Roman"/>
        </w:rPr>
        <w:t>članka 106. (trgovanje ljudima) Kaznenog zakona</w:t>
      </w:r>
    </w:p>
    <w:p w14:paraId="3CDEE6FB" w14:textId="77777777" w:rsidR="00A30628" w:rsidRDefault="00A30628" w:rsidP="00A30628">
      <w:pPr>
        <w:numPr>
          <w:ilvl w:val="0"/>
          <w:numId w:val="12"/>
        </w:numPr>
        <w:autoSpaceDE w:val="0"/>
        <w:autoSpaceDN w:val="0"/>
        <w:adjustRightInd w:val="0"/>
        <w:spacing w:after="200" w:line="276" w:lineRule="auto"/>
        <w:ind w:left="426" w:hanging="426"/>
        <w:contextualSpacing/>
        <w:jc w:val="both"/>
        <w:rPr>
          <w:rFonts w:ascii="Times New Roman" w:hAnsi="Times New Roman"/>
        </w:rPr>
      </w:pPr>
      <w:r w:rsidRPr="00073D40">
        <w:rPr>
          <w:rFonts w:ascii="Times New Roman" w:hAnsi="Times New Roman"/>
        </w:rPr>
        <w:t>članka 175. (trgovanje ljudima i ropstvo) iz Kaznenog zakona (»Narodne novine«, br. 110/97., 27/98., 50/00., 129/00., 51/01., 111/03., 190/03., 105/04., 84/05., 71/06., 110/07., 152/08., 57/11., 77/11. i 143/12.)</w:t>
      </w:r>
      <w:r>
        <w:rPr>
          <w:rFonts w:ascii="Times New Roman" w:hAnsi="Times New Roman"/>
        </w:rPr>
        <w:t>.</w:t>
      </w:r>
    </w:p>
    <w:p w14:paraId="4E500C84" w14:textId="77777777" w:rsidR="00A30628" w:rsidRDefault="00A30628" w:rsidP="00A30628">
      <w:pPr>
        <w:autoSpaceDE w:val="0"/>
        <w:autoSpaceDN w:val="0"/>
        <w:adjustRightInd w:val="0"/>
        <w:spacing w:after="200" w:line="276" w:lineRule="auto"/>
        <w:contextualSpacing/>
        <w:rPr>
          <w:rFonts w:ascii="Times New Roman" w:hAnsi="Times New Roman"/>
        </w:rPr>
      </w:pPr>
    </w:p>
    <w:p w14:paraId="6FFCFBEB" w14:textId="77777777" w:rsidR="00A30628" w:rsidRDefault="00A30628" w:rsidP="00A30628">
      <w:pPr>
        <w:autoSpaceDE w:val="0"/>
        <w:autoSpaceDN w:val="0"/>
        <w:adjustRightInd w:val="0"/>
        <w:spacing w:after="200" w:line="276" w:lineRule="auto"/>
        <w:contextualSpacing/>
        <w:rPr>
          <w:rFonts w:ascii="Times New Roman" w:hAnsi="Times New Roman"/>
        </w:rPr>
      </w:pPr>
    </w:p>
    <w:p w14:paraId="575949A6" w14:textId="77777777" w:rsidR="00A30628" w:rsidRPr="00073D40" w:rsidRDefault="00A30628" w:rsidP="00A30628">
      <w:pPr>
        <w:autoSpaceDE w:val="0"/>
        <w:autoSpaceDN w:val="0"/>
        <w:adjustRightInd w:val="0"/>
        <w:spacing w:after="200" w:line="276" w:lineRule="auto"/>
        <w:contextualSpacing/>
        <w:rPr>
          <w:rFonts w:ascii="Times New Roman" w:hAnsi="Times New Roman"/>
        </w:rPr>
      </w:pPr>
      <w:r>
        <w:rPr>
          <w:rFonts w:ascii="Times New Roman" w:hAnsi="Times New Roman"/>
        </w:rPr>
        <w:t>U ____________, ___________________</w:t>
      </w:r>
    </w:p>
    <w:p w14:paraId="176B5912" w14:textId="77777777" w:rsidR="00A30628" w:rsidRPr="00073D40" w:rsidRDefault="00A30628" w:rsidP="00A30628">
      <w:pPr>
        <w:autoSpaceDE w:val="0"/>
        <w:autoSpaceDN w:val="0"/>
        <w:adjustRightInd w:val="0"/>
        <w:spacing w:after="200" w:line="276" w:lineRule="auto"/>
        <w:contextualSpacing/>
        <w:rPr>
          <w:rFonts w:ascii="Times New Roman" w:hAnsi="Times New Roman"/>
        </w:rPr>
      </w:pPr>
    </w:p>
    <w:p w14:paraId="0C44D35F" w14:textId="77777777" w:rsidR="00A30628" w:rsidRPr="00073D40" w:rsidRDefault="00A30628" w:rsidP="00A30628">
      <w:pPr>
        <w:autoSpaceDE w:val="0"/>
        <w:autoSpaceDN w:val="0"/>
        <w:adjustRightInd w:val="0"/>
        <w:spacing w:after="200" w:line="276" w:lineRule="auto"/>
        <w:ind w:left="3540" w:firstLine="708"/>
        <w:contextualSpacing/>
        <w:rPr>
          <w:rFonts w:ascii="Times New Roman" w:hAnsi="Times New Roman"/>
        </w:rPr>
      </w:pPr>
      <w:r w:rsidRPr="00073D40">
        <w:rPr>
          <w:rFonts w:ascii="Times New Roman" w:hAnsi="Times New Roman"/>
        </w:rPr>
        <w:t>_____________________________________________</w:t>
      </w:r>
    </w:p>
    <w:p w14:paraId="476D9018" w14:textId="77777777" w:rsidR="00A30628" w:rsidRPr="00073D40" w:rsidRDefault="00A30628" w:rsidP="00A30628">
      <w:pPr>
        <w:autoSpaceDE w:val="0"/>
        <w:autoSpaceDN w:val="0"/>
        <w:adjustRightInd w:val="0"/>
        <w:spacing w:after="200" w:line="276" w:lineRule="auto"/>
        <w:ind w:left="4248"/>
        <w:contextualSpacing/>
        <w:rPr>
          <w:rFonts w:ascii="Times New Roman" w:hAnsi="Times New Roman"/>
        </w:rPr>
      </w:pPr>
      <w:r w:rsidRPr="00073D40">
        <w:rPr>
          <w:rFonts w:ascii="Times New Roman" w:hAnsi="Times New Roman"/>
        </w:rPr>
        <w:t>(ime, prezime osobe/a koja ima ovlasti zastupanja prema sudskom ili odgovarajućem registru/statutu društva)</w:t>
      </w:r>
    </w:p>
    <w:p w14:paraId="513DC57B" w14:textId="77777777" w:rsidR="00A30628" w:rsidRPr="00073D40" w:rsidRDefault="00A30628" w:rsidP="00A30628">
      <w:pPr>
        <w:autoSpaceDE w:val="0"/>
        <w:autoSpaceDN w:val="0"/>
        <w:adjustRightInd w:val="0"/>
        <w:spacing w:after="200" w:line="276" w:lineRule="auto"/>
        <w:contextualSpacing/>
        <w:rPr>
          <w:rFonts w:ascii="Times New Roman" w:hAnsi="Times New Roman"/>
        </w:rPr>
      </w:pPr>
    </w:p>
    <w:p w14:paraId="49CDD494" w14:textId="77777777" w:rsidR="00A30628" w:rsidRPr="00073D40" w:rsidRDefault="00A30628" w:rsidP="00A30628">
      <w:pPr>
        <w:autoSpaceDE w:val="0"/>
        <w:autoSpaceDN w:val="0"/>
        <w:adjustRightInd w:val="0"/>
        <w:spacing w:after="200" w:line="276" w:lineRule="auto"/>
        <w:ind w:left="3540"/>
        <w:contextualSpacing/>
        <w:rPr>
          <w:rFonts w:ascii="Times New Roman" w:hAnsi="Times New Roman"/>
        </w:rPr>
      </w:pPr>
      <w:r w:rsidRPr="00073D40" w:rsidDel="006651C3">
        <w:rPr>
          <w:rFonts w:ascii="Times New Roman" w:hAnsi="Times New Roman"/>
        </w:rPr>
        <w:t xml:space="preserve"> </w:t>
      </w:r>
      <w:r w:rsidRPr="00073D40">
        <w:rPr>
          <w:rFonts w:ascii="Times New Roman" w:hAnsi="Times New Roman"/>
        </w:rPr>
        <w:t>______________________________________________</w:t>
      </w:r>
    </w:p>
    <w:p w14:paraId="786103E2" w14:textId="77777777" w:rsidR="00A30628" w:rsidRPr="00073D40" w:rsidRDefault="00A30628" w:rsidP="00A30628">
      <w:pPr>
        <w:autoSpaceDE w:val="0"/>
        <w:autoSpaceDN w:val="0"/>
        <w:adjustRightInd w:val="0"/>
        <w:spacing w:after="200" w:line="276" w:lineRule="auto"/>
        <w:ind w:left="4248"/>
        <w:contextualSpacing/>
        <w:rPr>
          <w:rFonts w:ascii="Times New Roman" w:hAnsi="Times New Roman"/>
        </w:rPr>
      </w:pPr>
      <w:r w:rsidRPr="00073D40">
        <w:rPr>
          <w:rFonts w:ascii="Times New Roman" w:hAnsi="Times New Roman"/>
        </w:rPr>
        <w:t>(potpis osobe koja ima ovlasti zastupanja prema sudskom ili odgovarajućem registru/statutu društva)</w:t>
      </w:r>
    </w:p>
    <w:p w14:paraId="3CDEF84D" w14:textId="77777777" w:rsidR="00A30628" w:rsidRPr="00073D40" w:rsidRDefault="00A30628" w:rsidP="00A30628">
      <w:pPr>
        <w:autoSpaceDE w:val="0"/>
        <w:autoSpaceDN w:val="0"/>
        <w:adjustRightInd w:val="0"/>
        <w:spacing w:after="200" w:line="276" w:lineRule="auto"/>
        <w:contextualSpacing/>
        <w:rPr>
          <w:rFonts w:ascii="Times New Roman" w:hAnsi="Times New Roman"/>
        </w:rPr>
      </w:pPr>
      <w:r w:rsidRPr="00073D40" w:rsidDel="006651C3">
        <w:rPr>
          <w:rFonts w:ascii="Times New Roman" w:hAnsi="Times New Roman"/>
        </w:rPr>
        <w:t xml:space="preserve"> </w:t>
      </w:r>
    </w:p>
    <w:p w14:paraId="50E87DE9" w14:textId="77777777" w:rsidR="00A30628" w:rsidRDefault="00A30628" w:rsidP="00A30628">
      <w:pPr>
        <w:autoSpaceDE w:val="0"/>
        <w:autoSpaceDN w:val="0"/>
        <w:adjustRightInd w:val="0"/>
        <w:spacing w:after="200" w:line="276" w:lineRule="auto"/>
        <w:contextualSpacing/>
        <w:rPr>
          <w:rFonts w:ascii="Times New Roman" w:hAnsi="Times New Roman"/>
          <w:b/>
        </w:rPr>
      </w:pPr>
    </w:p>
    <w:p w14:paraId="0233289E" w14:textId="77777777" w:rsidR="00A30628" w:rsidRPr="00073D40" w:rsidRDefault="00A30628" w:rsidP="00A30628">
      <w:pPr>
        <w:autoSpaceDE w:val="0"/>
        <w:autoSpaceDN w:val="0"/>
        <w:adjustRightInd w:val="0"/>
        <w:spacing w:after="200" w:line="276" w:lineRule="auto"/>
        <w:contextualSpacing/>
        <w:rPr>
          <w:rFonts w:ascii="Times New Roman" w:hAnsi="Times New Roman"/>
          <w:b/>
        </w:rPr>
      </w:pPr>
    </w:p>
    <w:p w14:paraId="7FA9E81F" w14:textId="77777777" w:rsidR="00A30628" w:rsidRPr="00073D40" w:rsidRDefault="00A30628" w:rsidP="00A30628">
      <w:pPr>
        <w:autoSpaceDE w:val="0"/>
        <w:autoSpaceDN w:val="0"/>
        <w:adjustRightInd w:val="0"/>
        <w:spacing w:after="200" w:line="276" w:lineRule="auto"/>
        <w:contextualSpacing/>
        <w:rPr>
          <w:rFonts w:ascii="Times New Roman" w:hAnsi="Times New Roman"/>
        </w:rPr>
      </w:pPr>
      <w:r w:rsidRPr="00073D40">
        <w:rPr>
          <w:rFonts w:ascii="Times New Roman" w:hAnsi="Times New Roman"/>
          <w:b/>
        </w:rPr>
        <w:t>UPUTA:</w:t>
      </w:r>
      <w:r w:rsidRPr="00073D40">
        <w:rPr>
          <w:rFonts w:ascii="Times New Roman" w:hAnsi="Times New Roman"/>
        </w:rPr>
        <w:t xml:space="preserve"> Ovaj obrazac potpisuje osoba ovlaštena za samostalno i pojedinačno zastupanje gospodarskog subjekta (ili osobe koje su ovlaštene za skupno zastupanje gospodarskog subjekta) i potpis </w:t>
      </w:r>
      <w:r w:rsidRPr="00073D40">
        <w:rPr>
          <w:rFonts w:ascii="Times New Roman" w:hAnsi="Times New Roman"/>
          <w:b/>
        </w:rPr>
        <w:t xml:space="preserve">ne </w:t>
      </w:r>
      <w:r w:rsidRPr="00073D40">
        <w:rPr>
          <w:rFonts w:ascii="Times New Roman" w:hAnsi="Times New Roman"/>
          <w:b/>
          <w:u w:val="single"/>
        </w:rPr>
        <w:t>mora biti ovjeren kod javnog bilježnika</w:t>
      </w:r>
      <w:r w:rsidRPr="00073D40">
        <w:rPr>
          <w:rFonts w:ascii="Times New Roman" w:hAnsi="Times New Roman"/>
        </w:rPr>
        <w:t xml:space="preserve"> ili kod nadležne sudske ili upravne vlasti ili strukovnog ili trgovinskog tijela u državi poslovnog nastana gospodarskog subjekta, odnosno državi čija je osoba državljanin.</w:t>
      </w:r>
    </w:p>
    <w:p w14:paraId="343AEC58" w14:textId="77777777" w:rsidR="00A30628" w:rsidRPr="00073D40" w:rsidRDefault="00A30628" w:rsidP="00A30628">
      <w:pPr>
        <w:autoSpaceDE w:val="0"/>
        <w:autoSpaceDN w:val="0"/>
        <w:adjustRightInd w:val="0"/>
        <w:spacing w:after="200" w:line="276" w:lineRule="auto"/>
        <w:contextualSpacing/>
        <w:rPr>
          <w:rFonts w:ascii="Times New Roman" w:hAnsi="Times New Roman"/>
        </w:rPr>
      </w:pPr>
      <w:r w:rsidRPr="00073D40">
        <w:rPr>
          <w:rFonts w:ascii="Times New Roman" w:hAnsi="Times New Roman"/>
        </w:rPr>
        <w:t>Davatelj ove Izjave dužan je provjeriti sve okolnosti i činjenice koje ovom Izjavom potvrđuje.</w:t>
      </w:r>
    </w:p>
    <w:p w14:paraId="48B5F541" w14:textId="77777777" w:rsidR="006B59AD" w:rsidRPr="00AE1C7F" w:rsidRDefault="006B59AD" w:rsidP="00E50C41">
      <w:pPr>
        <w:spacing w:after="200" w:line="276" w:lineRule="auto"/>
        <w:jc w:val="both"/>
        <w:rPr>
          <w:rFonts w:ascii="Times New Roman" w:hAnsi="Times New Roman"/>
          <w:color w:val="000000"/>
        </w:rPr>
      </w:pPr>
    </w:p>
    <w:p w14:paraId="264C837B" w14:textId="605CC3B9" w:rsidR="00BD2F1C" w:rsidRPr="00AE1C7F" w:rsidRDefault="00BD2F1C" w:rsidP="00E50C41">
      <w:pPr>
        <w:spacing w:after="200" w:line="276" w:lineRule="auto"/>
        <w:jc w:val="both"/>
        <w:rPr>
          <w:rFonts w:ascii="Times New Roman" w:hAnsi="Times New Roman"/>
          <w:color w:val="000000"/>
        </w:rPr>
      </w:pPr>
    </w:p>
    <w:p w14:paraId="61CD84D5" w14:textId="246DC1D6" w:rsidR="00BD2F1C" w:rsidRPr="00AE1C7F" w:rsidRDefault="00BD2F1C" w:rsidP="00E50C41">
      <w:pPr>
        <w:spacing w:after="200" w:line="276" w:lineRule="auto"/>
        <w:jc w:val="both"/>
        <w:rPr>
          <w:rFonts w:ascii="Times New Roman" w:hAnsi="Times New Roman"/>
          <w:color w:val="000000"/>
        </w:rPr>
      </w:pPr>
    </w:p>
    <w:p w14:paraId="21B1FC25" w14:textId="4422E345" w:rsidR="00BD2F1C" w:rsidRPr="00AE1C7F" w:rsidRDefault="00BD2F1C" w:rsidP="00E50C41">
      <w:pPr>
        <w:spacing w:after="200" w:line="276" w:lineRule="auto"/>
        <w:jc w:val="both"/>
        <w:rPr>
          <w:rFonts w:ascii="Times New Roman" w:hAnsi="Times New Roman"/>
          <w:color w:val="000000"/>
        </w:rPr>
      </w:pPr>
    </w:p>
    <w:p w14:paraId="0975A104" w14:textId="00AECCDB" w:rsidR="00BD2F1C" w:rsidRPr="00AE1C7F" w:rsidRDefault="00BD2F1C" w:rsidP="00E50C41">
      <w:pPr>
        <w:spacing w:after="200" w:line="276" w:lineRule="auto"/>
        <w:jc w:val="both"/>
        <w:rPr>
          <w:rFonts w:ascii="Times New Roman" w:hAnsi="Times New Roman"/>
          <w:color w:val="000000"/>
        </w:rPr>
      </w:pPr>
    </w:p>
    <w:p w14:paraId="4CF59C17" w14:textId="77777777" w:rsidR="00BD2F1C" w:rsidRPr="00AE1C7F" w:rsidRDefault="00BD2F1C" w:rsidP="00E50C41">
      <w:pPr>
        <w:spacing w:after="200" w:line="276" w:lineRule="auto"/>
        <w:jc w:val="both"/>
        <w:rPr>
          <w:rFonts w:ascii="Times New Roman" w:hAnsi="Times New Roman"/>
          <w:color w:val="000000"/>
        </w:rPr>
      </w:pPr>
    </w:p>
    <w:p w14:paraId="2EDEF4E8" w14:textId="77777777" w:rsidR="00B30774" w:rsidRPr="00AE1C7F" w:rsidRDefault="00B30774" w:rsidP="00E50C41">
      <w:pPr>
        <w:autoSpaceDE w:val="0"/>
        <w:autoSpaceDN w:val="0"/>
        <w:adjustRightInd w:val="0"/>
        <w:spacing w:after="200" w:line="276" w:lineRule="auto"/>
        <w:contextualSpacing/>
        <w:rPr>
          <w:rFonts w:ascii="Times New Roman" w:hAnsi="Times New Roman"/>
        </w:rPr>
      </w:pPr>
    </w:p>
    <w:p w14:paraId="3A66323D" w14:textId="77777777" w:rsidR="00B30774" w:rsidRPr="00AE1C7F" w:rsidRDefault="00B30774" w:rsidP="00E50C41">
      <w:pPr>
        <w:autoSpaceDE w:val="0"/>
        <w:autoSpaceDN w:val="0"/>
        <w:adjustRightInd w:val="0"/>
        <w:spacing w:after="200" w:line="276" w:lineRule="auto"/>
        <w:contextualSpacing/>
        <w:rPr>
          <w:rFonts w:ascii="Times New Roman" w:hAnsi="Times New Roman"/>
        </w:rPr>
      </w:pPr>
    </w:p>
    <w:p w14:paraId="7DA217D9" w14:textId="77777777" w:rsidR="00B30774" w:rsidRPr="00AE1C7F" w:rsidRDefault="00B30774" w:rsidP="00E50C41">
      <w:pPr>
        <w:autoSpaceDE w:val="0"/>
        <w:autoSpaceDN w:val="0"/>
        <w:adjustRightInd w:val="0"/>
        <w:spacing w:after="200" w:line="276" w:lineRule="auto"/>
        <w:contextualSpacing/>
        <w:rPr>
          <w:rFonts w:ascii="Times New Roman" w:hAnsi="Times New Roman"/>
        </w:rPr>
      </w:pPr>
    </w:p>
    <w:p w14:paraId="4E79E581" w14:textId="77777777" w:rsidR="00B30774" w:rsidRPr="00AE1C7F" w:rsidRDefault="00B30774" w:rsidP="00E50C41">
      <w:pPr>
        <w:autoSpaceDE w:val="0"/>
        <w:autoSpaceDN w:val="0"/>
        <w:adjustRightInd w:val="0"/>
        <w:spacing w:after="200" w:line="276" w:lineRule="auto"/>
        <w:contextualSpacing/>
        <w:rPr>
          <w:rFonts w:ascii="Times New Roman" w:hAnsi="Times New Roman"/>
        </w:rPr>
      </w:pPr>
    </w:p>
    <w:p w14:paraId="0559047B" w14:textId="46ED207F" w:rsidR="00F02A55" w:rsidRPr="00AE1C7F" w:rsidRDefault="008C7D50" w:rsidP="00E50C41">
      <w:pPr>
        <w:pBdr>
          <w:top w:val="single" w:sz="4" w:space="1" w:color="auto"/>
          <w:left w:val="single" w:sz="4" w:space="4" w:color="auto"/>
          <w:bottom w:val="single" w:sz="4" w:space="1" w:color="auto"/>
          <w:right w:val="single" w:sz="4" w:space="4" w:color="auto"/>
        </w:pBdr>
        <w:shd w:val="clear" w:color="auto" w:fill="D9D9D9" w:themeFill="background1" w:themeFillShade="D9"/>
        <w:jc w:val="right"/>
        <w:rPr>
          <w:rFonts w:ascii="Times New Roman" w:hAnsi="Times New Roman"/>
        </w:rPr>
      </w:pPr>
      <w:bookmarkStart w:id="139" w:name="_Toc469407200"/>
      <w:bookmarkStart w:id="140" w:name="_Toc63852107"/>
      <w:r>
        <w:rPr>
          <w:rFonts w:ascii="Times New Roman" w:hAnsi="Times New Roman"/>
          <w:b/>
        </w:rPr>
        <w:lastRenderedPageBreak/>
        <w:t xml:space="preserve">Obrazac 2 – </w:t>
      </w:r>
      <w:r w:rsidR="00F02A55" w:rsidRPr="00AE1C7F">
        <w:rPr>
          <w:rFonts w:ascii="Times New Roman" w:hAnsi="Times New Roman"/>
        </w:rPr>
        <w:t>Ogledni predložak sadržaja Popisa uredno izvršeni</w:t>
      </w:r>
      <w:r w:rsidR="007840C4" w:rsidRPr="00AE1C7F">
        <w:rPr>
          <w:rFonts w:ascii="Times New Roman" w:hAnsi="Times New Roman"/>
        </w:rPr>
        <w:t>h</w:t>
      </w:r>
      <w:r w:rsidR="00F02A55" w:rsidRPr="00AE1C7F">
        <w:rPr>
          <w:rFonts w:ascii="Times New Roman" w:hAnsi="Times New Roman"/>
        </w:rPr>
        <w:t xml:space="preserve"> </w:t>
      </w:r>
      <w:bookmarkEnd w:id="139"/>
      <w:r w:rsidR="00E164B1" w:rsidRPr="00AE1C7F">
        <w:rPr>
          <w:rFonts w:ascii="Times New Roman" w:hAnsi="Times New Roman"/>
        </w:rPr>
        <w:t>rad</w:t>
      </w:r>
      <w:r w:rsidR="007840C4" w:rsidRPr="00AE1C7F">
        <w:rPr>
          <w:rFonts w:ascii="Times New Roman" w:hAnsi="Times New Roman"/>
        </w:rPr>
        <w:t>ov</w:t>
      </w:r>
      <w:r w:rsidR="00E164B1" w:rsidRPr="00AE1C7F">
        <w:rPr>
          <w:rFonts w:ascii="Times New Roman" w:hAnsi="Times New Roman"/>
        </w:rPr>
        <w:t>a</w:t>
      </w:r>
      <w:bookmarkEnd w:id="140"/>
    </w:p>
    <w:p w14:paraId="430D8467" w14:textId="77777777" w:rsidR="00F02A55" w:rsidRPr="00AE1C7F" w:rsidRDefault="00F02A55" w:rsidP="00E50C41">
      <w:pPr>
        <w:jc w:val="right"/>
        <w:rPr>
          <w:rFonts w:ascii="Times New Roman" w:eastAsia="Times New Roman" w:hAnsi="Times New Roman"/>
          <w:bCs/>
          <w:color w:val="000000"/>
        </w:rPr>
      </w:pPr>
      <w:r w:rsidRPr="00AE1C7F">
        <w:rPr>
          <w:rFonts w:ascii="Times New Roman" w:eastAsia="Times New Roman" w:hAnsi="Times New Roman"/>
          <w:bCs/>
          <w:color w:val="000000"/>
        </w:rPr>
        <w:t xml:space="preserve">(ispuniti obrazac, </w:t>
      </w:r>
      <w:r w:rsidRPr="00AE1C7F">
        <w:rPr>
          <w:rFonts w:ascii="Times New Roman" w:eastAsia="Times New Roman" w:hAnsi="Times New Roman"/>
          <w:bCs/>
        </w:rPr>
        <w:t>potpisati i ovjeriti pečatom</w:t>
      </w:r>
      <w:r w:rsidRPr="00AE1C7F">
        <w:rPr>
          <w:rFonts w:ascii="Times New Roman" w:eastAsia="Times New Roman" w:hAnsi="Times New Roman"/>
          <w:bCs/>
          <w:color w:val="000000"/>
        </w:rPr>
        <w:t>)</w:t>
      </w:r>
    </w:p>
    <w:p w14:paraId="789D3337" w14:textId="77777777" w:rsidR="00F02A55" w:rsidRPr="00AE1C7F" w:rsidRDefault="00F02A55" w:rsidP="00E50C41">
      <w:pPr>
        <w:spacing w:line="360" w:lineRule="auto"/>
        <w:rPr>
          <w:rFonts w:ascii="Times New Roman" w:eastAsia="Times New Roman" w:hAnsi="Times New Roman"/>
          <w:color w:val="000000"/>
        </w:rPr>
      </w:pPr>
    </w:p>
    <w:p w14:paraId="41C2AFFA" w14:textId="77777777" w:rsidR="00F02A55" w:rsidRPr="00AE1C7F" w:rsidRDefault="00F02A55" w:rsidP="00E50C41">
      <w:pPr>
        <w:autoSpaceDE w:val="0"/>
        <w:autoSpaceDN w:val="0"/>
        <w:adjustRightInd w:val="0"/>
        <w:jc w:val="center"/>
        <w:rPr>
          <w:rFonts w:ascii="Times New Roman" w:eastAsia="Times New Roman" w:hAnsi="Times New Roman"/>
          <w:b/>
          <w:bCs/>
          <w:sz w:val="24"/>
          <w:szCs w:val="24"/>
        </w:rPr>
      </w:pPr>
    </w:p>
    <w:p w14:paraId="64E5F258" w14:textId="3D4C6E0E" w:rsidR="00F02A55" w:rsidRPr="00AE1C7F" w:rsidRDefault="00F02A55" w:rsidP="00E50C41">
      <w:pPr>
        <w:autoSpaceDE w:val="0"/>
        <w:autoSpaceDN w:val="0"/>
        <w:adjustRightInd w:val="0"/>
        <w:jc w:val="center"/>
        <w:rPr>
          <w:rFonts w:ascii="Times New Roman" w:eastAsia="Times New Roman" w:hAnsi="Times New Roman"/>
          <w:b/>
          <w:bCs/>
          <w:sz w:val="24"/>
          <w:szCs w:val="24"/>
        </w:rPr>
      </w:pPr>
      <w:r w:rsidRPr="00AE1C7F">
        <w:rPr>
          <w:rFonts w:ascii="Times New Roman" w:eastAsia="Times New Roman" w:hAnsi="Times New Roman"/>
          <w:b/>
          <w:bCs/>
          <w:sz w:val="24"/>
          <w:szCs w:val="24"/>
        </w:rPr>
        <w:t xml:space="preserve">POPIS </w:t>
      </w:r>
      <w:r w:rsidR="007840C4" w:rsidRPr="00AE1C7F">
        <w:rPr>
          <w:rFonts w:ascii="Times New Roman" w:eastAsia="Times New Roman" w:hAnsi="Times New Roman"/>
          <w:b/>
          <w:bCs/>
          <w:sz w:val="24"/>
          <w:szCs w:val="24"/>
        </w:rPr>
        <w:t>IZVRŠENIH RADOVA</w:t>
      </w:r>
    </w:p>
    <w:p w14:paraId="648F02B7" w14:textId="77777777" w:rsidR="00F02A55" w:rsidRPr="00AE1C7F" w:rsidRDefault="00F02A55" w:rsidP="00E50C41">
      <w:pPr>
        <w:autoSpaceDE w:val="0"/>
        <w:autoSpaceDN w:val="0"/>
        <w:adjustRightInd w:val="0"/>
        <w:jc w:val="center"/>
        <w:rPr>
          <w:rFonts w:ascii="Times New Roman" w:eastAsia="Times New Roman" w:hAnsi="Times New Roman"/>
          <w:b/>
          <w:sz w:val="24"/>
          <w:szCs w:val="24"/>
        </w:rPr>
      </w:pPr>
    </w:p>
    <w:p w14:paraId="5D682422" w14:textId="77777777" w:rsidR="00F02A55" w:rsidRPr="00AE1C7F" w:rsidRDefault="00F02A55" w:rsidP="00E50C41">
      <w:pPr>
        <w:jc w:val="center"/>
        <w:rPr>
          <w:rFonts w:ascii="Times New Roman" w:eastAsia="Times New Roman" w:hAnsi="Times New Roman"/>
          <w:b/>
          <w:bCs/>
          <w:sz w:val="24"/>
          <w:szCs w:val="24"/>
        </w:rPr>
      </w:pPr>
    </w:p>
    <w:tbl>
      <w:tblPr>
        <w:tblpPr w:leftFromText="180" w:rightFromText="180" w:vertAnchor="text" w:horzAnchor="margin" w:tblpY="4"/>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409"/>
        <w:gridCol w:w="2410"/>
        <w:gridCol w:w="1985"/>
        <w:gridCol w:w="2409"/>
      </w:tblGrid>
      <w:tr w:rsidR="00F02A55" w:rsidRPr="00AE1C7F" w14:paraId="36D9F7B3" w14:textId="77777777" w:rsidTr="00F02A55">
        <w:tc>
          <w:tcPr>
            <w:tcW w:w="534" w:type="dxa"/>
            <w:vAlign w:val="center"/>
          </w:tcPr>
          <w:p w14:paraId="7F3F1DA4" w14:textId="77777777" w:rsidR="00F02A55" w:rsidRPr="00AE1C7F" w:rsidRDefault="00F02A55" w:rsidP="00E50C41">
            <w:pPr>
              <w:autoSpaceDE w:val="0"/>
              <w:autoSpaceDN w:val="0"/>
              <w:adjustRightInd w:val="0"/>
              <w:jc w:val="center"/>
              <w:rPr>
                <w:rFonts w:ascii="Times New Roman" w:eastAsia="Times New Roman" w:hAnsi="Times New Roman"/>
                <w:b/>
                <w:sz w:val="20"/>
                <w:szCs w:val="20"/>
              </w:rPr>
            </w:pPr>
            <w:r w:rsidRPr="00AE1C7F">
              <w:rPr>
                <w:rFonts w:ascii="Times New Roman" w:eastAsia="Times New Roman" w:hAnsi="Times New Roman"/>
                <w:b/>
                <w:sz w:val="20"/>
                <w:szCs w:val="20"/>
              </w:rPr>
              <w:t>R.</w:t>
            </w:r>
          </w:p>
          <w:p w14:paraId="33610EFF" w14:textId="77777777" w:rsidR="00F02A55" w:rsidRPr="00AE1C7F" w:rsidRDefault="00F02A55" w:rsidP="00E50C41">
            <w:pPr>
              <w:autoSpaceDE w:val="0"/>
              <w:autoSpaceDN w:val="0"/>
              <w:adjustRightInd w:val="0"/>
              <w:jc w:val="center"/>
              <w:rPr>
                <w:rFonts w:ascii="Times New Roman" w:eastAsia="Times New Roman" w:hAnsi="Times New Roman"/>
                <w:b/>
                <w:sz w:val="20"/>
                <w:szCs w:val="20"/>
              </w:rPr>
            </w:pPr>
            <w:r w:rsidRPr="00AE1C7F">
              <w:rPr>
                <w:rFonts w:ascii="Times New Roman" w:eastAsia="Times New Roman" w:hAnsi="Times New Roman"/>
                <w:b/>
                <w:sz w:val="20"/>
                <w:szCs w:val="20"/>
              </w:rPr>
              <w:t>br.</w:t>
            </w:r>
          </w:p>
        </w:tc>
        <w:tc>
          <w:tcPr>
            <w:tcW w:w="2409" w:type="dxa"/>
            <w:vAlign w:val="center"/>
          </w:tcPr>
          <w:p w14:paraId="2D890E33" w14:textId="77777777" w:rsidR="00F02A55" w:rsidRPr="00AE1C7F" w:rsidRDefault="00F02A55" w:rsidP="00E50C41">
            <w:pPr>
              <w:autoSpaceDE w:val="0"/>
              <w:autoSpaceDN w:val="0"/>
              <w:adjustRightInd w:val="0"/>
              <w:jc w:val="center"/>
              <w:rPr>
                <w:rFonts w:ascii="Times New Roman" w:eastAsia="Times New Roman" w:hAnsi="Times New Roman"/>
                <w:b/>
                <w:sz w:val="20"/>
                <w:szCs w:val="20"/>
              </w:rPr>
            </w:pPr>
            <w:r w:rsidRPr="00AE1C7F">
              <w:rPr>
                <w:rFonts w:ascii="Times New Roman" w:eastAsia="Times New Roman" w:hAnsi="Times New Roman"/>
                <w:b/>
                <w:sz w:val="20"/>
                <w:szCs w:val="20"/>
              </w:rPr>
              <w:t>NARUČITELJ</w:t>
            </w:r>
          </w:p>
          <w:p w14:paraId="7DF291E4" w14:textId="77777777" w:rsidR="00F02A55" w:rsidRPr="00AE1C7F" w:rsidRDefault="00F02A55" w:rsidP="00E50C41">
            <w:pPr>
              <w:autoSpaceDE w:val="0"/>
              <w:autoSpaceDN w:val="0"/>
              <w:adjustRightInd w:val="0"/>
              <w:jc w:val="center"/>
              <w:rPr>
                <w:rFonts w:ascii="Times New Roman" w:eastAsia="Times New Roman" w:hAnsi="Times New Roman"/>
                <w:b/>
                <w:sz w:val="20"/>
                <w:szCs w:val="20"/>
              </w:rPr>
            </w:pPr>
            <w:r w:rsidRPr="00AE1C7F">
              <w:rPr>
                <w:rFonts w:ascii="Times New Roman" w:eastAsia="Times New Roman" w:hAnsi="Times New Roman"/>
                <w:b/>
                <w:sz w:val="20"/>
                <w:szCs w:val="20"/>
              </w:rPr>
              <w:t>(naziv i sjedište)</w:t>
            </w:r>
          </w:p>
        </w:tc>
        <w:tc>
          <w:tcPr>
            <w:tcW w:w="2410" w:type="dxa"/>
            <w:vAlign w:val="center"/>
          </w:tcPr>
          <w:p w14:paraId="5DD3D016" w14:textId="1FBB2FB8" w:rsidR="00F02A55" w:rsidRPr="00AE1C7F" w:rsidRDefault="00F02A55" w:rsidP="00E50C41">
            <w:pPr>
              <w:autoSpaceDE w:val="0"/>
              <w:autoSpaceDN w:val="0"/>
              <w:adjustRightInd w:val="0"/>
              <w:jc w:val="center"/>
              <w:rPr>
                <w:rFonts w:ascii="Times New Roman" w:eastAsia="Times New Roman" w:hAnsi="Times New Roman"/>
                <w:b/>
                <w:sz w:val="20"/>
                <w:szCs w:val="20"/>
              </w:rPr>
            </w:pPr>
            <w:r w:rsidRPr="00AE1C7F">
              <w:rPr>
                <w:rFonts w:ascii="Times New Roman" w:eastAsia="Times New Roman" w:hAnsi="Times New Roman"/>
                <w:b/>
                <w:sz w:val="20"/>
                <w:szCs w:val="20"/>
              </w:rPr>
              <w:t xml:space="preserve">PREDMET </w:t>
            </w:r>
            <w:r w:rsidR="007840C4" w:rsidRPr="00AE1C7F">
              <w:rPr>
                <w:rFonts w:ascii="Times New Roman" w:eastAsia="Times New Roman" w:hAnsi="Times New Roman"/>
                <w:b/>
                <w:sz w:val="20"/>
                <w:szCs w:val="20"/>
              </w:rPr>
              <w:t>RADOVA</w:t>
            </w:r>
          </w:p>
        </w:tc>
        <w:tc>
          <w:tcPr>
            <w:tcW w:w="1985" w:type="dxa"/>
            <w:vAlign w:val="center"/>
          </w:tcPr>
          <w:p w14:paraId="21E2CA5D" w14:textId="7D40773B" w:rsidR="00F02A55" w:rsidRPr="00AE1C7F" w:rsidRDefault="00F02A55" w:rsidP="00E50C41">
            <w:pPr>
              <w:autoSpaceDE w:val="0"/>
              <w:autoSpaceDN w:val="0"/>
              <w:adjustRightInd w:val="0"/>
              <w:jc w:val="center"/>
              <w:rPr>
                <w:rFonts w:ascii="Times New Roman" w:eastAsia="Times New Roman" w:hAnsi="Times New Roman"/>
                <w:b/>
                <w:sz w:val="20"/>
                <w:szCs w:val="20"/>
              </w:rPr>
            </w:pPr>
            <w:r w:rsidRPr="00AE1C7F">
              <w:rPr>
                <w:rFonts w:ascii="Times New Roman" w:eastAsia="Times New Roman" w:hAnsi="Times New Roman"/>
                <w:b/>
                <w:sz w:val="20"/>
                <w:szCs w:val="20"/>
              </w:rPr>
              <w:t xml:space="preserve">VRIJEDNOST </w:t>
            </w:r>
            <w:r w:rsidR="007840C4" w:rsidRPr="00AE1C7F">
              <w:rPr>
                <w:rFonts w:ascii="Times New Roman" w:eastAsia="Times New Roman" w:hAnsi="Times New Roman"/>
                <w:b/>
                <w:sz w:val="20"/>
                <w:szCs w:val="20"/>
              </w:rPr>
              <w:t>RADOVA</w:t>
            </w:r>
          </w:p>
          <w:p w14:paraId="147A1A9E" w14:textId="73B39F14" w:rsidR="00F02A55" w:rsidRPr="00AE1C7F" w:rsidRDefault="00F02A55" w:rsidP="00E50C41">
            <w:pPr>
              <w:autoSpaceDE w:val="0"/>
              <w:autoSpaceDN w:val="0"/>
              <w:adjustRightInd w:val="0"/>
              <w:jc w:val="center"/>
              <w:rPr>
                <w:rFonts w:ascii="Times New Roman" w:eastAsia="Times New Roman" w:hAnsi="Times New Roman"/>
                <w:b/>
                <w:sz w:val="18"/>
                <w:szCs w:val="18"/>
              </w:rPr>
            </w:pPr>
            <w:r w:rsidRPr="00AE1C7F">
              <w:rPr>
                <w:rFonts w:ascii="Times New Roman" w:eastAsia="Times New Roman" w:hAnsi="Times New Roman"/>
                <w:b/>
                <w:sz w:val="18"/>
                <w:szCs w:val="18"/>
              </w:rPr>
              <w:t>(</w:t>
            </w:r>
            <w:r w:rsidRPr="00AE1C7F">
              <w:rPr>
                <w:rFonts w:ascii="Times New Roman" w:eastAsia="Times New Roman" w:hAnsi="Times New Roman"/>
                <w:sz w:val="18"/>
                <w:szCs w:val="18"/>
              </w:rPr>
              <w:t>bez PDV-a</w:t>
            </w:r>
            <w:r w:rsidR="007C0F33" w:rsidRPr="00AE1C7F">
              <w:rPr>
                <w:rFonts w:ascii="Times New Roman" w:eastAsia="Times New Roman" w:hAnsi="Times New Roman"/>
                <w:sz w:val="18"/>
                <w:szCs w:val="18"/>
              </w:rPr>
              <w:t>/ euro</w:t>
            </w:r>
            <w:r w:rsidRPr="00AE1C7F">
              <w:rPr>
                <w:rFonts w:ascii="Times New Roman" w:eastAsia="Times New Roman" w:hAnsi="Times New Roman"/>
                <w:sz w:val="18"/>
                <w:szCs w:val="18"/>
              </w:rPr>
              <w:t>)</w:t>
            </w:r>
          </w:p>
        </w:tc>
        <w:tc>
          <w:tcPr>
            <w:tcW w:w="2409" w:type="dxa"/>
            <w:vAlign w:val="center"/>
          </w:tcPr>
          <w:p w14:paraId="2B5BE828" w14:textId="77777777" w:rsidR="00F02A55" w:rsidRPr="00AE1C7F" w:rsidRDefault="00F02A55" w:rsidP="00E50C41">
            <w:pPr>
              <w:autoSpaceDE w:val="0"/>
              <w:autoSpaceDN w:val="0"/>
              <w:adjustRightInd w:val="0"/>
              <w:jc w:val="center"/>
              <w:rPr>
                <w:rFonts w:ascii="Times New Roman" w:eastAsia="Times New Roman" w:hAnsi="Times New Roman"/>
                <w:b/>
                <w:sz w:val="20"/>
                <w:szCs w:val="20"/>
              </w:rPr>
            </w:pPr>
            <w:r w:rsidRPr="00AE1C7F">
              <w:rPr>
                <w:rFonts w:ascii="Times New Roman" w:eastAsia="Times New Roman" w:hAnsi="Times New Roman"/>
                <w:b/>
                <w:sz w:val="20"/>
                <w:szCs w:val="20"/>
              </w:rPr>
              <w:t>MJESTO I DATUM</w:t>
            </w:r>
          </w:p>
          <w:p w14:paraId="7FE60851" w14:textId="04F5AB49" w:rsidR="00F02A55" w:rsidRPr="00AE1C7F" w:rsidRDefault="00F02A55" w:rsidP="00E50C41">
            <w:pPr>
              <w:autoSpaceDE w:val="0"/>
              <w:autoSpaceDN w:val="0"/>
              <w:adjustRightInd w:val="0"/>
              <w:jc w:val="center"/>
              <w:rPr>
                <w:rFonts w:ascii="Times New Roman" w:eastAsia="Times New Roman" w:hAnsi="Times New Roman"/>
                <w:b/>
                <w:sz w:val="20"/>
                <w:szCs w:val="20"/>
              </w:rPr>
            </w:pPr>
            <w:r w:rsidRPr="00AE1C7F">
              <w:rPr>
                <w:rFonts w:ascii="Times New Roman" w:eastAsia="Times New Roman" w:hAnsi="Times New Roman"/>
                <w:b/>
                <w:sz w:val="20"/>
                <w:szCs w:val="20"/>
              </w:rPr>
              <w:t xml:space="preserve">ZAVRŠETKA </w:t>
            </w:r>
            <w:r w:rsidR="007840C4" w:rsidRPr="00AE1C7F">
              <w:rPr>
                <w:rFonts w:ascii="Times New Roman" w:eastAsia="Times New Roman" w:hAnsi="Times New Roman"/>
                <w:b/>
                <w:sz w:val="20"/>
                <w:szCs w:val="20"/>
              </w:rPr>
              <w:t>RADOVA</w:t>
            </w:r>
          </w:p>
        </w:tc>
      </w:tr>
      <w:tr w:rsidR="00F02A55" w:rsidRPr="00AE1C7F" w14:paraId="39B4E339" w14:textId="77777777" w:rsidTr="00F02A55">
        <w:tc>
          <w:tcPr>
            <w:tcW w:w="534" w:type="dxa"/>
          </w:tcPr>
          <w:p w14:paraId="630053A2" w14:textId="77777777" w:rsidR="00F02A55" w:rsidRPr="00AE1C7F" w:rsidRDefault="00F02A55" w:rsidP="00E50C41">
            <w:pPr>
              <w:autoSpaceDE w:val="0"/>
              <w:autoSpaceDN w:val="0"/>
              <w:adjustRightInd w:val="0"/>
              <w:jc w:val="center"/>
              <w:rPr>
                <w:rFonts w:ascii="Times New Roman" w:eastAsia="Times New Roman" w:hAnsi="Times New Roman"/>
              </w:rPr>
            </w:pPr>
          </w:p>
        </w:tc>
        <w:tc>
          <w:tcPr>
            <w:tcW w:w="2409" w:type="dxa"/>
          </w:tcPr>
          <w:p w14:paraId="1E95643E" w14:textId="77777777" w:rsidR="00F02A55" w:rsidRPr="00AE1C7F" w:rsidRDefault="00F02A55" w:rsidP="00E50C41">
            <w:pPr>
              <w:autoSpaceDE w:val="0"/>
              <w:autoSpaceDN w:val="0"/>
              <w:adjustRightInd w:val="0"/>
              <w:rPr>
                <w:rFonts w:ascii="Times New Roman" w:eastAsia="Times New Roman" w:hAnsi="Times New Roman"/>
              </w:rPr>
            </w:pPr>
          </w:p>
          <w:p w14:paraId="643351B3" w14:textId="77777777" w:rsidR="00F02A55" w:rsidRPr="00AE1C7F" w:rsidRDefault="00F02A55" w:rsidP="00E50C41">
            <w:pPr>
              <w:autoSpaceDE w:val="0"/>
              <w:autoSpaceDN w:val="0"/>
              <w:adjustRightInd w:val="0"/>
              <w:rPr>
                <w:rFonts w:ascii="Times New Roman" w:eastAsia="Times New Roman" w:hAnsi="Times New Roman"/>
              </w:rPr>
            </w:pPr>
          </w:p>
        </w:tc>
        <w:tc>
          <w:tcPr>
            <w:tcW w:w="2410" w:type="dxa"/>
          </w:tcPr>
          <w:p w14:paraId="1FD21C31" w14:textId="77777777" w:rsidR="00F02A55" w:rsidRPr="00AE1C7F" w:rsidRDefault="00F02A55" w:rsidP="00E50C41">
            <w:pPr>
              <w:autoSpaceDE w:val="0"/>
              <w:autoSpaceDN w:val="0"/>
              <w:adjustRightInd w:val="0"/>
              <w:rPr>
                <w:rFonts w:ascii="Times New Roman" w:eastAsia="Times New Roman" w:hAnsi="Times New Roman"/>
              </w:rPr>
            </w:pPr>
          </w:p>
        </w:tc>
        <w:tc>
          <w:tcPr>
            <w:tcW w:w="1985" w:type="dxa"/>
          </w:tcPr>
          <w:p w14:paraId="5A90474F" w14:textId="77777777" w:rsidR="00F02A55" w:rsidRPr="00AE1C7F" w:rsidRDefault="00F02A55" w:rsidP="00E50C41">
            <w:pPr>
              <w:autoSpaceDE w:val="0"/>
              <w:autoSpaceDN w:val="0"/>
              <w:adjustRightInd w:val="0"/>
              <w:rPr>
                <w:rFonts w:ascii="Times New Roman" w:eastAsia="Times New Roman" w:hAnsi="Times New Roman"/>
              </w:rPr>
            </w:pPr>
          </w:p>
        </w:tc>
        <w:tc>
          <w:tcPr>
            <w:tcW w:w="2409" w:type="dxa"/>
          </w:tcPr>
          <w:p w14:paraId="6C0C94C9" w14:textId="77777777" w:rsidR="00F02A55" w:rsidRPr="00AE1C7F" w:rsidRDefault="00F02A55" w:rsidP="00E50C41">
            <w:pPr>
              <w:autoSpaceDE w:val="0"/>
              <w:autoSpaceDN w:val="0"/>
              <w:adjustRightInd w:val="0"/>
              <w:rPr>
                <w:rFonts w:ascii="Times New Roman" w:eastAsia="Times New Roman" w:hAnsi="Times New Roman"/>
              </w:rPr>
            </w:pPr>
          </w:p>
        </w:tc>
      </w:tr>
      <w:tr w:rsidR="00F02A55" w:rsidRPr="00AE1C7F" w14:paraId="2DBBD6FA" w14:textId="77777777" w:rsidTr="00F02A55">
        <w:tc>
          <w:tcPr>
            <w:tcW w:w="534" w:type="dxa"/>
          </w:tcPr>
          <w:p w14:paraId="6B7DD374" w14:textId="77777777" w:rsidR="00F02A55" w:rsidRPr="00AE1C7F" w:rsidRDefault="00F02A55" w:rsidP="00E50C41">
            <w:pPr>
              <w:autoSpaceDE w:val="0"/>
              <w:autoSpaceDN w:val="0"/>
              <w:adjustRightInd w:val="0"/>
              <w:jc w:val="center"/>
              <w:rPr>
                <w:rFonts w:ascii="Times New Roman" w:eastAsia="Times New Roman" w:hAnsi="Times New Roman"/>
              </w:rPr>
            </w:pPr>
          </w:p>
        </w:tc>
        <w:tc>
          <w:tcPr>
            <w:tcW w:w="2409" w:type="dxa"/>
          </w:tcPr>
          <w:p w14:paraId="5525E97F" w14:textId="77777777" w:rsidR="00F02A55" w:rsidRPr="00AE1C7F" w:rsidRDefault="00F02A55" w:rsidP="00E50C41">
            <w:pPr>
              <w:autoSpaceDE w:val="0"/>
              <w:autoSpaceDN w:val="0"/>
              <w:adjustRightInd w:val="0"/>
              <w:rPr>
                <w:rFonts w:ascii="Times New Roman" w:eastAsia="Times New Roman" w:hAnsi="Times New Roman"/>
              </w:rPr>
            </w:pPr>
          </w:p>
          <w:p w14:paraId="2A7B9DC1" w14:textId="77777777" w:rsidR="00F02A55" w:rsidRPr="00AE1C7F" w:rsidRDefault="00F02A55" w:rsidP="00E50C41">
            <w:pPr>
              <w:autoSpaceDE w:val="0"/>
              <w:autoSpaceDN w:val="0"/>
              <w:adjustRightInd w:val="0"/>
              <w:rPr>
                <w:rFonts w:ascii="Times New Roman" w:eastAsia="Times New Roman" w:hAnsi="Times New Roman"/>
              </w:rPr>
            </w:pPr>
          </w:p>
        </w:tc>
        <w:tc>
          <w:tcPr>
            <w:tcW w:w="2410" w:type="dxa"/>
          </w:tcPr>
          <w:p w14:paraId="635FCF2D" w14:textId="77777777" w:rsidR="00F02A55" w:rsidRPr="00AE1C7F" w:rsidRDefault="00F02A55" w:rsidP="00E50C41">
            <w:pPr>
              <w:autoSpaceDE w:val="0"/>
              <w:autoSpaceDN w:val="0"/>
              <w:adjustRightInd w:val="0"/>
              <w:rPr>
                <w:rFonts w:ascii="Times New Roman" w:eastAsia="Times New Roman" w:hAnsi="Times New Roman"/>
              </w:rPr>
            </w:pPr>
          </w:p>
        </w:tc>
        <w:tc>
          <w:tcPr>
            <w:tcW w:w="1985" w:type="dxa"/>
          </w:tcPr>
          <w:p w14:paraId="6D9BD7EC" w14:textId="77777777" w:rsidR="00F02A55" w:rsidRPr="00AE1C7F" w:rsidRDefault="00F02A55" w:rsidP="00E50C41">
            <w:pPr>
              <w:autoSpaceDE w:val="0"/>
              <w:autoSpaceDN w:val="0"/>
              <w:adjustRightInd w:val="0"/>
              <w:rPr>
                <w:rFonts w:ascii="Times New Roman" w:eastAsia="Times New Roman" w:hAnsi="Times New Roman"/>
              </w:rPr>
            </w:pPr>
          </w:p>
        </w:tc>
        <w:tc>
          <w:tcPr>
            <w:tcW w:w="2409" w:type="dxa"/>
          </w:tcPr>
          <w:p w14:paraId="0EB76C21" w14:textId="77777777" w:rsidR="00F02A55" w:rsidRPr="00AE1C7F" w:rsidRDefault="00F02A55" w:rsidP="00E50C41">
            <w:pPr>
              <w:autoSpaceDE w:val="0"/>
              <w:autoSpaceDN w:val="0"/>
              <w:adjustRightInd w:val="0"/>
              <w:rPr>
                <w:rFonts w:ascii="Times New Roman" w:eastAsia="Times New Roman" w:hAnsi="Times New Roman"/>
              </w:rPr>
            </w:pPr>
          </w:p>
        </w:tc>
      </w:tr>
      <w:tr w:rsidR="00F02A55" w:rsidRPr="00AE1C7F" w14:paraId="52DADF6F" w14:textId="77777777" w:rsidTr="00F02A55">
        <w:tc>
          <w:tcPr>
            <w:tcW w:w="534" w:type="dxa"/>
          </w:tcPr>
          <w:p w14:paraId="1A32F603" w14:textId="77777777" w:rsidR="00F02A55" w:rsidRPr="00AE1C7F" w:rsidRDefault="00F02A55" w:rsidP="00E50C41">
            <w:pPr>
              <w:autoSpaceDE w:val="0"/>
              <w:autoSpaceDN w:val="0"/>
              <w:adjustRightInd w:val="0"/>
              <w:jc w:val="center"/>
              <w:rPr>
                <w:rFonts w:ascii="Times New Roman" w:eastAsia="Times New Roman" w:hAnsi="Times New Roman"/>
              </w:rPr>
            </w:pPr>
          </w:p>
        </w:tc>
        <w:tc>
          <w:tcPr>
            <w:tcW w:w="2409" w:type="dxa"/>
          </w:tcPr>
          <w:p w14:paraId="3014859E" w14:textId="77777777" w:rsidR="00F02A55" w:rsidRPr="00AE1C7F" w:rsidRDefault="00F02A55" w:rsidP="00E50C41">
            <w:pPr>
              <w:autoSpaceDE w:val="0"/>
              <w:autoSpaceDN w:val="0"/>
              <w:adjustRightInd w:val="0"/>
              <w:rPr>
                <w:rFonts w:ascii="Times New Roman" w:eastAsia="Times New Roman" w:hAnsi="Times New Roman"/>
              </w:rPr>
            </w:pPr>
          </w:p>
          <w:p w14:paraId="1E56BE8A" w14:textId="77777777" w:rsidR="00F02A55" w:rsidRPr="00AE1C7F" w:rsidRDefault="00F02A55" w:rsidP="00E50C41">
            <w:pPr>
              <w:autoSpaceDE w:val="0"/>
              <w:autoSpaceDN w:val="0"/>
              <w:adjustRightInd w:val="0"/>
              <w:rPr>
                <w:rFonts w:ascii="Times New Roman" w:eastAsia="Times New Roman" w:hAnsi="Times New Roman"/>
              </w:rPr>
            </w:pPr>
          </w:p>
        </w:tc>
        <w:tc>
          <w:tcPr>
            <w:tcW w:w="2410" w:type="dxa"/>
          </w:tcPr>
          <w:p w14:paraId="00D87A32" w14:textId="77777777" w:rsidR="00F02A55" w:rsidRPr="00AE1C7F" w:rsidRDefault="00F02A55" w:rsidP="00E50C41">
            <w:pPr>
              <w:autoSpaceDE w:val="0"/>
              <w:autoSpaceDN w:val="0"/>
              <w:adjustRightInd w:val="0"/>
              <w:rPr>
                <w:rFonts w:ascii="Times New Roman" w:eastAsia="Times New Roman" w:hAnsi="Times New Roman"/>
              </w:rPr>
            </w:pPr>
          </w:p>
        </w:tc>
        <w:tc>
          <w:tcPr>
            <w:tcW w:w="1985" w:type="dxa"/>
          </w:tcPr>
          <w:p w14:paraId="0BD47D46" w14:textId="77777777" w:rsidR="00F02A55" w:rsidRPr="00AE1C7F" w:rsidRDefault="00F02A55" w:rsidP="00E50C41">
            <w:pPr>
              <w:autoSpaceDE w:val="0"/>
              <w:autoSpaceDN w:val="0"/>
              <w:adjustRightInd w:val="0"/>
              <w:rPr>
                <w:rFonts w:ascii="Times New Roman" w:eastAsia="Times New Roman" w:hAnsi="Times New Roman"/>
              </w:rPr>
            </w:pPr>
          </w:p>
        </w:tc>
        <w:tc>
          <w:tcPr>
            <w:tcW w:w="2409" w:type="dxa"/>
          </w:tcPr>
          <w:p w14:paraId="71D6A73E" w14:textId="77777777" w:rsidR="00F02A55" w:rsidRPr="00AE1C7F" w:rsidRDefault="00F02A55" w:rsidP="00E50C41">
            <w:pPr>
              <w:autoSpaceDE w:val="0"/>
              <w:autoSpaceDN w:val="0"/>
              <w:adjustRightInd w:val="0"/>
              <w:rPr>
                <w:rFonts w:ascii="Times New Roman" w:eastAsia="Times New Roman" w:hAnsi="Times New Roman"/>
              </w:rPr>
            </w:pPr>
          </w:p>
        </w:tc>
      </w:tr>
      <w:tr w:rsidR="00F02A55" w:rsidRPr="00AE1C7F" w14:paraId="21908711" w14:textId="77777777" w:rsidTr="00F02A55">
        <w:tc>
          <w:tcPr>
            <w:tcW w:w="534" w:type="dxa"/>
          </w:tcPr>
          <w:p w14:paraId="31BA88C1" w14:textId="77777777" w:rsidR="00F02A55" w:rsidRPr="00AE1C7F" w:rsidRDefault="00F02A55" w:rsidP="00E50C41">
            <w:pPr>
              <w:autoSpaceDE w:val="0"/>
              <w:autoSpaceDN w:val="0"/>
              <w:adjustRightInd w:val="0"/>
              <w:jc w:val="center"/>
              <w:rPr>
                <w:rFonts w:ascii="Times New Roman" w:eastAsia="Times New Roman" w:hAnsi="Times New Roman"/>
              </w:rPr>
            </w:pPr>
          </w:p>
        </w:tc>
        <w:tc>
          <w:tcPr>
            <w:tcW w:w="2409" w:type="dxa"/>
          </w:tcPr>
          <w:p w14:paraId="5C1D2F60" w14:textId="77777777" w:rsidR="00F02A55" w:rsidRPr="00AE1C7F" w:rsidRDefault="00F02A55" w:rsidP="00E50C41">
            <w:pPr>
              <w:autoSpaceDE w:val="0"/>
              <w:autoSpaceDN w:val="0"/>
              <w:adjustRightInd w:val="0"/>
              <w:rPr>
                <w:rFonts w:ascii="Times New Roman" w:eastAsia="Times New Roman" w:hAnsi="Times New Roman"/>
              </w:rPr>
            </w:pPr>
          </w:p>
          <w:p w14:paraId="66AF58DA" w14:textId="77777777" w:rsidR="00F02A55" w:rsidRPr="00AE1C7F" w:rsidRDefault="00F02A55" w:rsidP="00E50C41">
            <w:pPr>
              <w:autoSpaceDE w:val="0"/>
              <w:autoSpaceDN w:val="0"/>
              <w:adjustRightInd w:val="0"/>
              <w:rPr>
                <w:rFonts w:ascii="Times New Roman" w:eastAsia="Times New Roman" w:hAnsi="Times New Roman"/>
              </w:rPr>
            </w:pPr>
          </w:p>
        </w:tc>
        <w:tc>
          <w:tcPr>
            <w:tcW w:w="2410" w:type="dxa"/>
          </w:tcPr>
          <w:p w14:paraId="6FF0A15F" w14:textId="77777777" w:rsidR="00F02A55" w:rsidRPr="00AE1C7F" w:rsidRDefault="00F02A55" w:rsidP="00E50C41">
            <w:pPr>
              <w:autoSpaceDE w:val="0"/>
              <w:autoSpaceDN w:val="0"/>
              <w:adjustRightInd w:val="0"/>
              <w:rPr>
                <w:rFonts w:ascii="Times New Roman" w:eastAsia="Times New Roman" w:hAnsi="Times New Roman"/>
              </w:rPr>
            </w:pPr>
          </w:p>
        </w:tc>
        <w:tc>
          <w:tcPr>
            <w:tcW w:w="1985" w:type="dxa"/>
          </w:tcPr>
          <w:p w14:paraId="7D6BB537" w14:textId="77777777" w:rsidR="00F02A55" w:rsidRPr="00AE1C7F" w:rsidRDefault="00F02A55" w:rsidP="00E50C41">
            <w:pPr>
              <w:autoSpaceDE w:val="0"/>
              <w:autoSpaceDN w:val="0"/>
              <w:adjustRightInd w:val="0"/>
              <w:rPr>
                <w:rFonts w:ascii="Times New Roman" w:eastAsia="Times New Roman" w:hAnsi="Times New Roman"/>
              </w:rPr>
            </w:pPr>
          </w:p>
        </w:tc>
        <w:tc>
          <w:tcPr>
            <w:tcW w:w="2409" w:type="dxa"/>
          </w:tcPr>
          <w:p w14:paraId="2813FAFD" w14:textId="77777777" w:rsidR="00F02A55" w:rsidRPr="00AE1C7F" w:rsidRDefault="00F02A55" w:rsidP="00E50C41">
            <w:pPr>
              <w:autoSpaceDE w:val="0"/>
              <w:autoSpaceDN w:val="0"/>
              <w:adjustRightInd w:val="0"/>
              <w:rPr>
                <w:rFonts w:ascii="Times New Roman" w:eastAsia="Times New Roman" w:hAnsi="Times New Roman"/>
              </w:rPr>
            </w:pPr>
          </w:p>
        </w:tc>
      </w:tr>
      <w:tr w:rsidR="00F02A55" w:rsidRPr="00AE1C7F" w14:paraId="6102513A" w14:textId="77777777" w:rsidTr="00F02A55">
        <w:tc>
          <w:tcPr>
            <w:tcW w:w="534" w:type="dxa"/>
          </w:tcPr>
          <w:p w14:paraId="409A51C5" w14:textId="77777777" w:rsidR="00F02A55" w:rsidRPr="00AE1C7F" w:rsidRDefault="00F02A55" w:rsidP="00E50C41">
            <w:pPr>
              <w:autoSpaceDE w:val="0"/>
              <w:autoSpaceDN w:val="0"/>
              <w:adjustRightInd w:val="0"/>
              <w:jc w:val="center"/>
              <w:rPr>
                <w:rFonts w:ascii="Times New Roman" w:eastAsia="Times New Roman" w:hAnsi="Times New Roman"/>
              </w:rPr>
            </w:pPr>
          </w:p>
        </w:tc>
        <w:tc>
          <w:tcPr>
            <w:tcW w:w="2409" w:type="dxa"/>
          </w:tcPr>
          <w:p w14:paraId="7B3FCE0D" w14:textId="77777777" w:rsidR="00F02A55" w:rsidRPr="00AE1C7F" w:rsidRDefault="00F02A55" w:rsidP="00E50C41">
            <w:pPr>
              <w:autoSpaceDE w:val="0"/>
              <w:autoSpaceDN w:val="0"/>
              <w:adjustRightInd w:val="0"/>
              <w:rPr>
                <w:rFonts w:ascii="Times New Roman" w:eastAsia="Times New Roman" w:hAnsi="Times New Roman"/>
              </w:rPr>
            </w:pPr>
          </w:p>
          <w:p w14:paraId="59D0C09B" w14:textId="77777777" w:rsidR="00F02A55" w:rsidRPr="00AE1C7F" w:rsidRDefault="00F02A55" w:rsidP="00E50C41">
            <w:pPr>
              <w:autoSpaceDE w:val="0"/>
              <w:autoSpaceDN w:val="0"/>
              <w:adjustRightInd w:val="0"/>
              <w:rPr>
                <w:rFonts w:ascii="Times New Roman" w:eastAsia="Times New Roman" w:hAnsi="Times New Roman"/>
              </w:rPr>
            </w:pPr>
          </w:p>
        </w:tc>
        <w:tc>
          <w:tcPr>
            <w:tcW w:w="2410" w:type="dxa"/>
          </w:tcPr>
          <w:p w14:paraId="3879EC20" w14:textId="77777777" w:rsidR="00F02A55" w:rsidRPr="00AE1C7F" w:rsidRDefault="00F02A55" w:rsidP="00E50C41">
            <w:pPr>
              <w:autoSpaceDE w:val="0"/>
              <w:autoSpaceDN w:val="0"/>
              <w:adjustRightInd w:val="0"/>
              <w:rPr>
                <w:rFonts w:ascii="Times New Roman" w:eastAsia="Times New Roman" w:hAnsi="Times New Roman"/>
              </w:rPr>
            </w:pPr>
          </w:p>
        </w:tc>
        <w:tc>
          <w:tcPr>
            <w:tcW w:w="1985" w:type="dxa"/>
          </w:tcPr>
          <w:p w14:paraId="38645E18" w14:textId="77777777" w:rsidR="00F02A55" w:rsidRPr="00AE1C7F" w:rsidRDefault="00F02A55" w:rsidP="00E50C41">
            <w:pPr>
              <w:autoSpaceDE w:val="0"/>
              <w:autoSpaceDN w:val="0"/>
              <w:adjustRightInd w:val="0"/>
              <w:rPr>
                <w:rFonts w:ascii="Times New Roman" w:eastAsia="Times New Roman" w:hAnsi="Times New Roman"/>
              </w:rPr>
            </w:pPr>
          </w:p>
        </w:tc>
        <w:tc>
          <w:tcPr>
            <w:tcW w:w="2409" w:type="dxa"/>
          </w:tcPr>
          <w:p w14:paraId="7D7A89B8" w14:textId="77777777" w:rsidR="00F02A55" w:rsidRPr="00AE1C7F" w:rsidRDefault="00F02A55" w:rsidP="00E50C41">
            <w:pPr>
              <w:autoSpaceDE w:val="0"/>
              <w:autoSpaceDN w:val="0"/>
              <w:adjustRightInd w:val="0"/>
              <w:rPr>
                <w:rFonts w:ascii="Times New Roman" w:eastAsia="Times New Roman" w:hAnsi="Times New Roman"/>
              </w:rPr>
            </w:pPr>
          </w:p>
        </w:tc>
      </w:tr>
      <w:tr w:rsidR="00F02A55" w:rsidRPr="00AE1C7F" w14:paraId="4F06F297" w14:textId="77777777" w:rsidTr="00F02A55">
        <w:tc>
          <w:tcPr>
            <w:tcW w:w="534" w:type="dxa"/>
          </w:tcPr>
          <w:p w14:paraId="30F301CD" w14:textId="77777777" w:rsidR="00F02A55" w:rsidRPr="00AE1C7F" w:rsidRDefault="00F02A55" w:rsidP="00E50C41">
            <w:pPr>
              <w:autoSpaceDE w:val="0"/>
              <w:autoSpaceDN w:val="0"/>
              <w:adjustRightInd w:val="0"/>
              <w:jc w:val="center"/>
              <w:rPr>
                <w:rFonts w:ascii="Times New Roman" w:eastAsia="Times New Roman" w:hAnsi="Times New Roman"/>
              </w:rPr>
            </w:pPr>
          </w:p>
        </w:tc>
        <w:tc>
          <w:tcPr>
            <w:tcW w:w="2409" w:type="dxa"/>
          </w:tcPr>
          <w:p w14:paraId="7598E63E" w14:textId="77777777" w:rsidR="00F02A55" w:rsidRPr="00AE1C7F" w:rsidRDefault="00F02A55" w:rsidP="00E50C41">
            <w:pPr>
              <w:autoSpaceDE w:val="0"/>
              <w:autoSpaceDN w:val="0"/>
              <w:adjustRightInd w:val="0"/>
              <w:rPr>
                <w:rFonts w:ascii="Times New Roman" w:eastAsia="Times New Roman" w:hAnsi="Times New Roman"/>
              </w:rPr>
            </w:pPr>
          </w:p>
          <w:p w14:paraId="05C5D163" w14:textId="77777777" w:rsidR="00F02A55" w:rsidRPr="00AE1C7F" w:rsidRDefault="00F02A55" w:rsidP="00E50C41">
            <w:pPr>
              <w:autoSpaceDE w:val="0"/>
              <w:autoSpaceDN w:val="0"/>
              <w:adjustRightInd w:val="0"/>
              <w:rPr>
                <w:rFonts w:ascii="Times New Roman" w:eastAsia="Times New Roman" w:hAnsi="Times New Roman"/>
              </w:rPr>
            </w:pPr>
          </w:p>
        </w:tc>
        <w:tc>
          <w:tcPr>
            <w:tcW w:w="2410" w:type="dxa"/>
          </w:tcPr>
          <w:p w14:paraId="10FE75FF" w14:textId="77777777" w:rsidR="00F02A55" w:rsidRPr="00AE1C7F" w:rsidRDefault="00F02A55" w:rsidP="00E50C41">
            <w:pPr>
              <w:autoSpaceDE w:val="0"/>
              <w:autoSpaceDN w:val="0"/>
              <w:adjustRightInd w:val="0"/>
              <w:rPr>
                <w:rFonts w:ascii="Times New Roman" w:eastAsia="Times New Roman" w:hAnsi="Times New Roman"/>
              </w:rPr>
            </w:pPr>
          </w:p>
        </w:tc>
        <w:tc>
          <w:tcPr>
            <w:tcW w:w="1985" w:type="dxa"/>
          </w:tcPr>
          <w:p w14:paraId="0D015F81" w14:textId="77777777" w:rsidR="00F02A55" w:rsidRPr="00AE1C7F" w:rsidRDefault="00F02A55" w:rsidP="00E50C41">
            <w:pPr>
              <w:autoSpaceDE w:val="0"/>
              <w:autoSpaceDN w:val="0"/>
              <w:adjustRightInd w:val="0"/>
              <w:rPr>
                <w:rFonts w:ascii="Times New Roman" w:eastAsia="Times New Roman" w:hAnsi="Times New Roman"/>
              </w:rPr>
            </w:pPr>
          </w:p>
        </w:tc>
        <w:tc>
          <w:tcPr>
            <w:tcW w:w="2409" w:type="dxa"/>
          </w:tcPr>
          <w:p w14:paraId="08B97D42" w14:textId="77777777" w:rsidR="00F02A55" w:rsidRPr="00AE1C7F" w:rsidRDefault="00F02A55" w:rsidP="00E50C41">
            <w:pPr>
              <w:autoSpaceDE w:val="0"/>
              <w:autoSpaceDN w:val="0"/>
              <w:adjustRightInd w:val="0"/>
              <w:rPr>
                <w:rFonts w:ascii="Times New Roman" w:eastAsia="Times New Roman" w:hAnsi="Times New Roman"/>
              </w:rPr>
            </w:pPr>
          </w:p>
        </w:tc>
      </w:tr>
      <w:tr w:rsidR="00F02A55" w:rsidRPr="00AE1C7F" w14:paraId="119F5C5A" w14:textId="77777777" w:rsidTr="00F02A55">
        <w:tc>
          <w:tcPr>
            <w:tcW w:w="534" w:type="dxa"/>
          </w:tcPr>
          <w:p w14:paraId="58956BBD" w14:textId="77777777" w:rsidR="00F02A55" w:rsidRPr="00AE1C7F" w:rsidRDefault="00F02A55" w:rsidP="00E50C41">
            <w:pPr>
              <w:autoSpaceDE w:val="0"/>
              <w:autoSpaceDN w:val="0"/>
              <w:adjustRightInd w:val="0"/>
              <w:jc w:val="center"/>
              <w:rPr>
                <w:rFonts w:ascii="Times New Roman" w:eastAsia="Times New Roman" w:hAnsi="Times New Roman"/>
              </w:rPr>
            </w:pPr>
          </w:p>
          <w:p w14:paraId="7753062D" w14:textId="77777777" w:rsidR="00F02A55" w:rsidRPr="00AE1C7F" w:rsidRDefault="00F02A55" w:rsidP="00E50C41">
            <w:pPr>
              <w:autoSpaceDE w:val="0"/>
              <w:autoSpaceDN w:val="0"/>
              <w:adjustRightInd w:val="0"/>
              <w:jc w:val="center"/>
              <w:rPr>
                <w:rFonts w:ascii="Times New Roman" w:eastAsia="Times New Roman" w:hAnsi="Times New Roman"/>
              </w:rPr>
            </w:pPr>
          </w:p>
        </w:tc>
        <w:tc>
          <w:tcPr>
            <w:tcW w:w="2409" w:type="dxa"/>
          </w:tcPr>
          <w:p w14:paraId="4720E85B" w14:textId="77777777" w:rsidR="00F02A55" w:rsidRPr="00AE1C7F" w:rsidRDefault="00F02A55" w:rsidP="00E50C41">
            <w:pPr>
              <w:autoSpaceDE w:val="0"/>
              <w:autoSpaceDN w:val="0"/>
              <w:adjustRightInd w:val="0"/>
              <w:rPr>
                <w:rFonts w:ascii="Times New Roman" w:eastAsia="Times New Roman" w:hAnsi="Times New Roman"/>
              </w:rPr>
            </w:pPr>
          </w:p>
        </w:tc>
        <w:tc>
          <w:tcPr>
            <w:tcW w:w="2410" w:type="dxa"/>
          </w:tcPr>
          <w:p w14:paraId="547EB636" w14:textId="77777777" w:rsidR="00F02A55" w:rsidRPr="00AE1C7F" w:rsidRDefault="00F02A55" w:rsidP="00E50C41">
            <w:pPr>
              <w:autoSpaceDE w:val="0"/>
              <w:autoSpaceDN w:val="0"/>
              <w:adjustRightInd w:val="0"/>
              <w:rPr>
                <w:rFonts w:ascii="Times New Roman" w:eastAsia="Times New Roman" w:hAnsi="Times New Roman"/>
              </w:rPr>
            </w:pPr>
          </w:p>
        </w:tc>
        <w:tc>
          <w:tcPr>
            <w:tcW w:w="1985" w:type="dxa"/>
          </w:tcPr>
          <w:p w14:paraId="1C211694" w14:textId="77777777" w:rsidR="00F02A55" w:rsidRPr="00AE1C7F" w:rsidRDefault="00F02A55" w:rsidP="00E50C41">
            <w:pPr>
              <w:autoSpaceDE w:val="0"/>
              <w:autoSpaceDN w:val="0"/>
              <w:adjustRightInd w:val="0"/>
              <w:rPr>
                <w:rFonts w:ascii="Times New Roman" w:eastAsia="Times New Roman" w:hAnsi="Times New Roman"/>
              </w:rPr>
            </w:pPr>
          </w:p>
        </w:tc>
        <w:tc>
          <w:tcPr>
            <w:tcW w:w="2409" w:type="dxa"/>
          </w:tcPr>
          <w:p w14:paraId="3C6BE0E4" w14:textId="77777777" w:rsidR="00F02A55" w:rsidRPr="00AE1C7F" w:rsidRDefault="00F02A55" w:rsidP="00E50C41">
            <w:pPr>
              <w:autoSpaceDE w:val="0"/>
              <w:autoSpaceDN w:val="0"/>
              <w:adjustRightInd w:val="0"/>
              <w:rPr>
                <w:rFonts w:ascii="Times New Roman" w:eastAsia="Times New Roman" w:hAnsi="Times New Roman"/>
              </w:rPr>
            </w:pPr>
          </w:p>
        </w:tc>
      </w:tr>
      <w:tr w:rsidR="00F02A55" w:rsidRPr="00AE1C7F" w14:paraId="2C148A2C" w14:textId="77777777" w:rsidTr="00F02A55">
        <w:tc>
          <w:tcPr>
            <w:tcW w:w="534" w:type="dxa"/>
          </w:tcPr>
          <w:p w14:paraId="29A6B426" w14:textId="77777777" w:rsidR="00F02A55" w:rsidRPr="00AE1C7F" w:rsidRDefault="00F02A55" w:rsidP="00E50C41">
            <w:pPr>
              <w:autoSpaceDE w:val="0"/>
              <w:autoSpaceDN w:val="0"/>
              <w:adjustRightInd w:val="0"/>
              <w:jc w:val="center"/>
              <w:rPr>
                <w:rFonts w:ascii="Times New Roman" w:eastAsia="Times New Roman" w:hAnsi="Times New Roman"/>
              </w:rPr>
            </w:pPr>
          </w:p>
          <w:p w14:paraId="7B59EC45" w14:textId="77777777" w:rsidR="00F02A55" w:rsidRPr="00AE1C7F" w:rsidRDefault="00F02A55" w:rsidP="00E50C41">
            <w:pPr>
              <w:autoSpaceDE w:val="0"/>
              <w:autoSpaceDN w:val="0"/>
              <w:adjustRightInd w:val="0"/>
              <w:jc w:val="center"/>
              <w:rPr>
                <w:rFonts w:ascii="Times New Roman" w:eastAsia="Times New Roman" w:hAnsi="Times New Roman"/>
              </w:rPr>
            </w:pPr>
          </w:p>
        </w:tc>
        <w:tc>
          <w:tcPr>
            <w:tcW w:w="2409" w:type="dxa"/>
          </w:tcPr>
          <w:p w14:paraId="43CA046F" w14:textId="77777777" w:rsidR="00F02A55" w:rsidRPr="00AE1C7F" w:rsidRDefault="00F02A55" w:rsidP="00E50C41">
            <w:pPr>
              <w:autoSpaceDE w:val="0"/>
              <w:autoSpaceDN w:val="0"/>
              <w:adjustRightInd w:val="0"/>
              <w:rPr>
                <w:rFonts w:ascii="Times New Roman" w:eastAsia="Times New Roman" w:hAnsi="Times New Roman"/>
              </w:rPr>
            </w:pPr>
          </w:p>
        </w:tc>
        <w:tc>
          <w:tcPr>
            <w:tcW w:w="2410" w:type="dxa"/>
          </w:tcPr>
          <w:p w14:paraId="3818E96C" w14:textId="77777777" w:rsidR="00F02A55" w:rsidRPr="00AE1C7F" w:rsidRDefault="00F02A55" w:rsidP="00E50C41">
            <w:pPr>
              <w:autoSpaceDE w:val="0"/>
              <w:autoSpaceDN w:val="0"/>
              <w:adjustRightInd w:val="0"/>
              <w:rPr>
                <w:rFonts w:ascii="Times New Roman" w:eastAsia="Times New Roman" w:hAnsi="Times New Roman"/>
              </w:rPr>
            </w:pPr>
          </w:p>
        </w:tc>
        <w:tc>
          <w:tcPr>
            <w:tcW w:w="1985" w:type="dxa"/>
          </w:tcPr>
          <w:p w14:paraId="2EBF9892" w14:textId="77777777" w:rsidR="00F02A55" w:rsidRPr="00AE1C7F" w:rsidRDefault="00F02A55" w:rsidP="00E50C41">
            <w:pPr>
              <w:autoSpaceDE w:val="0"/>
              <w:autoSpaceDN w:val="0"/>
              <w:adjustRightInd w:val="0"/>
              <w:rPr>
                <w:rFonts w:ascii="Times New Roman" w:eastAsia="Times New Roman" w:hAnsi="Times New Roman"/>
              </w:rPr>
            </w:pPr>
          </w:p>
        </w:tc>
        <w:tc>
          <w:tcPr>
            <w:tcW w:w="2409" w:type="dxa"/>
          </w:tcPr>
          <w:p w14:paraId="074CE5B2" w14:textId="77777777" w:rsidR="00F02A55" w:rsidRPr="00AE1C7F" w:rsidRDefault="00F02A55" w:rsidP="00E50C41">
            <w:pPr>
              <w:autoSpaceDE w:val="0"/>
              <w:autoSpaceDN w:val="0"/>
              <w:adjustRightInd w:val="0"/>
              <w:rPr>
                <w:rFonts w:ascii="Times New Roman" w:eastAsia="Times New Roman" w:hAnsi="Times New Roman"/>
              </w:rPr>
            </w:pPr>
          </w:p>
        </w:tc>
      </w:tr>
    </w:tbl>
    <w:p w14:paraId="2B058FC7" w14:textId="77777777" w:rsidR="00F02A55" w:rsidRPr="00AE1C7F" w:rsidRDefault="00F02A55" w:rsidP="00E50C41">
      <w:pPr>
        <w:autoSpaceDE w:val="0"/>
        <w:autoSpaceDN w:val="0"/>
        <w:adjustRightInd w:val="0"/>
        <w:jc w:val="center"/>
        <w:rPr>
          <w:rFonts w:ascii="Times New Roman" w:eastAsia="Times New Roman" w:hAnsi="Times New Roman"/>
          <w:b/>
        </w:rPr>
      </w:pPr>
    </w:p>
    <w:p w14:paraId="0F699E50" w14:textId="77777777" w:rsidR="00F02A55" w:rsidRPr="00AE1C7F" w:rsidRDefault="00F02A55" w:rsidP="00E50C41">
      <w:pPr>
        <w:autoSpaceDE w:val="0"/>
        <w:autoSpaceDN w:val="0"/>
        <w:adjustRightInd w:val="0"/>
        <w:rPr>
          <w:rFonts w:ascii="Times New Roman" w:eastAsia="Times New Roman" w:hAnsi="Times New Roman"/>
        </w:rPr>
      </w:pPr>
    </w:p>
    <w:p w14:paraId="61EB0E72" w14:textId="77777777" w:rsidR="00F02A55" w:rsidRPr="00AE1C7F" w:rsidRDefault="00F02A55" w:rsidP="00E50C41">
      <w:pPr>
        <w:autoSpaceDE w:val="0"/>
        <w:autoSpaceDN w:val="0"/>
        <w:adjustRightInd w:val="0"/>
        <w:jc w:val="both"/>
        <w:rPr>
          <w:rFonts w:ascii="Times New Roman" w:eastAsia="Times New Roman" w:hAnsi="Times New Roman"/>
        </w:rPr>
      </w:pPr>
      <w:r w:rsidRPr="00AE1C7F">
        <w:rPr>
          <w:rFonts w:ascii="Times New Roman" w:eastAsia="Times New Roman" w:hAnsi="Times New Roman"/>
        </w:rPr>
        <w:t>Potvrđujem da smo u gore navedenim ugovorima nastupali kao druga ugovorna strana te da smo navedene ugovore izvršili uredno i u svemu prema pravilima struke i ugovornim obvezama.</w:t>
      </w:r>
    </w:p>
    <w:p w14:paraId="11960BC6" w14:textId="77777777" w:rsidR="00F02A55" w:rsidRPr="00AE1C7F" w:rsidRDefault="00F02A55" w:rsidP="00E50C41">
      <w:pPr>
        <w:jc w:val="center"/>
        <w:rPr>
          <w:rFonts w:ascii="Times New Roman" w:eastAsia="Times New Roman" w:hAnsi="Times New Roman"/>
          <w:color w:val="FF0000"/>
          <w:szCs w:val="20"/>
        </w:rPr>
      </w:pPr>
    </w:p>
    <w:p w14:paraId="444E7509" w14:textId="18D14C3D" w:rsidR="00F02A55" w:rsidRPr="00AE1C7F" w:rsidRDefault="00F02A55" w:rsidP="00E50C41">
      <w:pPr>
        <w:spacing w:before="100" w:beforeAutospacing="1" w:after="100" w:afterAutospacing="1" w:line="360" w:lineRule="auto"/>
        <w:jc w:val="both"/>
        <w:rPr>
          <w:rFonts w:ascii="Times New Roman" w:eastAsia="Times New Roman" w:hAnsi="Times New Roman"/>
          <w:lang w:eastAsia="hr-HR"/>
        </w:rPr>
      </w:pPr>
      <w:r w:rsidRPr="00AE1C7F">
        <w:rPr>
          <w:rFonts w:ascii="Times New Roman" w:eastAsia="Times New Roman" w:hAnsi="Times New Roman"/>
          <w:lang w:eastAsia="hr-HR"/>
        </w:rPr>
        <w:t>U ___</w:t>
      </w:r>
      <w:r w:rsidR="00E164B1" w:rsidRPr="00AE1C7F">
        <w:rPr>
          <w:rFonts w:ascii="Times New Roman" w:eastAsia="Times New Roman" w:hAnsi="Times New Roman"/>
          <w:lang w:eastAsia="hr-HR"/>
        </w:rPr>
        <w:t>______________, ___________</w:t>
      </w:r>
      <w:r w:rsidRPr="00AE1C7F">
        <w:rPr>
          <w:rFonts w:ascii="Times New Roman" w:eastAsia="Times New Roman" w:hAnsi="Times New Roman"/>
          <w:lang w:eastAsia="hr-HR"/>
        </w:rPr>
        <w:t>.</w:t>
      </w:r>
      <w:r w:rsidRPr="00AE1C7F">
        <w:rPr>
          <w:rFonts w:ascii="Times New Roman" w:hAnsi="Times New Roman"/>
          <w:color w:val="000000"/>
        </w:rPr>
        <w:t xml:space="preserve"> godine.</w:t>
      </w:r>
    </w:p>
    <w:p w14:paraId="10ECA666" w14:textId="77777777" w:rsidR="00F02A55" w:rsidRPr="00AE1C7F" w:rsidRDefault="00F02A55" w:rsidP="00E50C41">
      <w:pPr>
        <w:jc w:val="both"/>
        <w:rPr>
          <w:rFonts w:ascii="Times New Roman" w:eastAsia="Times New Roman" w:hAnsi="Times New Roman"/>
        </w:rPr>
      </w:pPr>
    </w:p>
    <w:p w14:paraId="61B85F82" w14:textId="77777777" w:rsidR="00F02A55" w:rsidRPr="00AE1C7F" w:rsidRDefault="00F02A55" w:rsidP="00E50C41">
      <w:pPr>
        <w:spacing w:after="200" w:line="276" w:lineRule="auto"/>
        <w:jc w:val="both"/>
        <w:rPr>
          <w:rFonts w:ascii="Times New Roman" w:hAnsi="Times New Roman"/>
          <w:color w:val="000000"/>
        </w:rPr>
      </w:pPr>
    </w:p>
    <w:p w14:paraId="7934F0DD" w14:textId="53BF382D" w:rsidR="00F02A55" w:rsidRPr="00AE1C7F" w:rsidRDefault="00F02A55" w:rsidP="008C7D50">
      <w:pPr>
        <w:ind w:left="2124" w:firstLine="708"/>
        <w:rPr>
          <w:rFonts w:ascii="Times New Roman" w:hAnsi="Times New Roman"/>
        </w:rPr>
      </w:pPr>
      <w:r w:rsidRPr="00AE1C7F">
        <w:rPr>
          <w:rFonts w:ascii="Times New Roman" w:hAnsi="Times New Roman"/>
        </w:rPr>
        <w:t>___________________________________________________________</w:t>
      </w:r>
    </w:p>
    <w:p w14:paraId="7F094B0A" w14:textId="6DF6DA4C" w:rsidR="00F02A55" w:rsidRPr="00AE1C7F" w:rsidRDefault="00F02A55" w:rsidP="008C7D50">
      <w:pPr>
        <w:ind w:left="1416" w:firstLine="708"/>
        <w:jc w:val="right"/>
        <w:rPr>
          <w:rFonts w:ascii="Times New Roman" w:hAnsi="Times New Roman"/>
        </w:rPr>
      </w:pPr>
      <w:r w:rsidRPr="00AE1C7F">
        <w:rPr>
          <w:rFonts w:ascii="Times New Roman" w:hAnsi="Times New Roman"/>
          <w:b/>
          <w:bCs/>
        </w:rPr>
        <w:t xml:space="preserve">         </w:t>
      </w:r>
      <w:r w:rsidR="00A30628">
        <w:rPr>
          <w:rFonts w:ascii="Times New Roman" w:hAnsi="Times New Roman"/>
          <w:b/>
          <w:bCs/>
        </w:rPr>
        <w:t xml:space="preserve">  </w:t>
      </w:r>
      <w:r w:rsidR="008C7D50">
        <w:rPr>
          <w:rFonts w:ascii="Times New Roman" w:hAnsi="Times New Roman"/>
          <w:b/>
          <w:bCs/>
        </w:rPr>
        <w:t xml:space="preserve"> </w:t>
      </w:r>
      <w:r w:rsidRPr="00AE1C7F">
        <w:rPr>
          <w:rFonts w:ascii="Times New Roman" w:hAnsi="Times New Roman"/>
        </w:rPr>
        <w:t>(im</w:t>
      </w:r>
      <w:r w:rsidR="008C7D50">
        <w:rPr>
          <w:rFonts w:ascii="Times New Roman" w:hAnsi="Times New Roman"/>
        </w:rPr>
        <w:t xml:space="preserve">e i prezime osobe ovlaštene za </w:t>
      </w:r>
      <w:r w:rsidRPr="00AE1C7F">
        <w:rPr>
          <w:rFonts w:ascii="Times New Roman" w:hAnsi="Times New Roman"/>
        </w:rPr>
        <w:t>zastupanje gospodarskog subjekta)</w:t>
      </w:r>
      <w:r w:rsidRPr="00AE1C7F">
        <w:rPr>
          <w:rFonts w:ascii="Times New Roman" w:hAnsi="Times New Roman"/>
        </w:rPr>
        <w:tab/>
      </w:r>
      <w:r w:rsidRPr="00AE1C7F">
        <w:rPr>
          <w:rFonts w:ascii="Times New Roman" w:hAnsi="Times New Roman"/>
        </w:rPr>
        <w:tab/>
      </w:r>
      <w:r w:rsidRPr="00AE1C7F">
        <w:rPr>
          <w:rFonts w:ascii="Times New Roman" w:hAnsi="Times New Roman"/>
        </w:rPr>
        <w:tab/>
      </w:r>
      <w:r w:rsidRPr="00AE1C7F">
        <w:rPr>
          <w:rFonts w:ascii="Times New Roman" w:hAnsi="Times New Roman"/>
        </w:rPr>
        <w:tab/>
      </w:r>
      <w:r w:rsidRPr="00AE1C7F">
        <w:rPr>
          <w:rFonts w:ascii="Times New Roman" w:hAnsi="Times New Roman"/>
        </w:rPr>
        <w:tab/>
      </w:r>
    </w:p>
    <w:p w14:paraId="2290A91C" w14:textId="70775344" w:rsidR="00F02A55" w:rsidRPr="00AE1C7F" w:rsidRDefault="00F02A55" w:rsidP="00E50C41">
      <w:pPr>
        <w:autoSpaceDE w:val="0"/>
        <w:autoSpaceDN w:val="0"/>
        <w:adjustRightInd w:val="0"/>
        <w:spacing w:after="200" w:line="276" w:lineRule="auto"/>
        <w:rPr>
          <w:rFonts w:ascii="Times New Roman" w:hAnsi="Times New Roman"/>
        </w:rPr>
      </w:pPr>
      <w:r w:rsidRPr="00AE1C7F">
        <w:rPr>
          <w:rFonts w:ascii="Times New Roman" w:hAnsi="Times New Roman"/>
        </w:rPr>
        <w:tab/>
      </w:r>
      <w:r w:rsidRPr="00AE1C7F">
        <w:rPr>
          <w:rFonts w:ascii="Times New Roman" w:hAnsi="Times New Roman"/>
        </w:rPr>
        <w:tab/>
      </w:r>
      <w:r w:rsidRPr="00AE1C7F">
        <w:rPr>
          <w:rFonts w:ascii="Times New Roman" w:hAnsi="Times New Roman"/>
        </w:rPr>
        <w:tab/>
      </w:r>
      <w:r w:rsidRPr="00AE1C7F">
        <w:rPr>
          <w:rFonts w:ascii="Times New Roman" w:hAnsi="Times New Roman"/>
        </w:rPr>
        <w:tab/>
      </w:r>
      <w:r w:rsidRPr="00AE1C7F">
        <w:rPr>
          <w:rFonts w:ascii="Times New Roman" w:hAnsi="Times New Roman"/>
        </w:rPr>
        <w:tab/>
      </w:r>
      <w:r w:rsidRPr="00AE1C7F">
        <w:rPr>
          <w:rFonts w:ascii="Times New Roman" w:hAnsi="Times New Roman"/>
        </w:rPr>
        <w:tab/>
      </w:r>
      <w:r w:rsidRPr="00AE1C7F">
        <w:rPr>
          <w:rFonts w:ascii="Times New Roman" w:hAnsi="Times New Roman"/>
        </w:rPr>
        <w:tab/>
      </w:r>
      <w:r w:rsidRPr="00AE1C7F">
        <w:rPr>
          <w:rFonts w:ascii="Times New Roman" w:hAnsi="Times New Roman"/>
        </w:rPr>
        <w:tab/>
      </w:r>
      <w:r w:rsidRPr="00AE1C7F">
        <w:rPr>
          <w:rFonts w:ascii="Times New Roman" w:hAnsi="Times New Roman"/>
        </w:rPr>
        <w:tab/>
      </w:r>
      <w:r w:rsidRPr="00AE1C7F">
        <w:rPr>
          <w:rFonts w:ascii="Times New Roman" w:hAnsi="Times New Roman"/>
        </w:rPr>
        <w:tab/>
      </w:r>
      <w:r w:rsidRPr="00AE1C7F">
        <w:rPr>
          <w:rFonts w:ascii="Times New Roman" w:hAnsi="Times New Roman"/>
        </w:rPr>
        <w:tab/>
      </w:r>
      <w:r w:rsidRPr="00AE1C7F">
        <w:rPr>
          <w:rFonts w:ascii="Times New Roman" w:hAnsi="Times New Roman"/>
        </w:rPr>
        <w:tab/>
      </w:r>
      <w:r w:rsidR="008C7D50">
        <w:rPr>
          <w:rFonts w:ascii="Times New Roman" w:hAnsi="Times New Roman"/>
        </w:rPr>
        <w:tab/>
      </w:r>
      <w:r w:rsidR="008C7D50">
        <w:rPr>
          <w:rFonts w:ascii="Times New Roman" w:hAnsi="Times New Roman"/>
        </w:rPr>
        <w:tab/>
      </w:r>
      <w:r w:rsidR="008C7D50">
        <w:rPr>
          <w:rFonts w:ascii="Times New Roman" w:hAnsi="Times New Roman"/>
        </w:rPr>
        <w:tab/>
      </w:r>
      <w:r w:rsidR="008C7D50">
        <w:rPr>
          <w:rFonts w:ascii="Times New Roman" w:hAnsi="Times New Roman"/>
        </w:rPr>
        <w:tab/>
      </w:r>
      <w:r w:rsidR="008C7D50">
        <w:rPr>
          <w:rFonts w:ascii="Times New Roman" w:hAnsi="Times New Roman"/>
        </w:rPr>
        <w:tab/>
      </w:r>
      <w:r w:rsidR="008C7D50">
        <w:rPr>
          <w:rFonts w:ascii="Times New Roman" w:hAnsi="Times New Roman"/>
        </w:rPr>
        <w:tab/>
      </w:r>
      <w:r w:rsidRPr="00AE1C7F">
        <w:rPr>
          <w:rFonts w:ascii="Times New Roman" w:hAnsi="Times New Roman"/>
        </w:rPr>
        <w:t>___________</w:t>
      </w:r>
      <w:r w:rsidR="008C7D50">
        <w:rPr>
          <w:rFonts w:ascii="Times New Roman" w:hAnsi="Times New Roman"/>
        </w:rPr>
        <w:t>__</w:t>
      </w:r>
      <w:r w:rsidRPr="00AE1C7F">
        <w:rPr>
          <w:rFonts w:ascii="Times New Roman" w:hAnsi="Times New Roman"/>
        </w:rPr>
        <w:t>____________________</w:t>
      </w:r>
    </w:p>
    <w:p w14:paraId="22B44EFF" w14:textId="485E3A40" w:rsidR="00F02A55" w:rsidRPr="00AE1C7F" w:rsidRDefault="00F02A55" w:rsidP="008C7D50">
      <w:pPr>
        <w:autoSpaceDE w:val="0"/>
        <w:autoSpaceDN w:val="0"/>
        <w:adjustRightInd w:val="0"/>
        <w:spacing w:after="200" w:line="276" w:lineRule="auto"/>
        <w:ind w:left="3540" w:firstLine="708"/>
        <w:contextualSpacing/>
        <w:rPr>
          <w:rFonts w:ascii="Times New Roman" w:hAnsi="Times New Roman"/>
        </w:rPr>
      </w:pPr>
      <w:r w:rsidRPr="00AE1C7F">
        <w:rPr>
          <w:rFonts w:ascii="Times New Roman" w:hAnsi="Times New Roman"/>
        </w:rPr>
        <w:t xml:space="preserve"> (vlastoručni potpis, pečat)</w:t>
      </w:r>
    </w:p>
    <w:p w14:paraId="7A474C79" w14:textId="77777777" w:rsidR="00F02A55" w:rsidRPr="00AE1C7F" w:rsidRDefault="00F02A55" w:rsidP="00E50C41">
      <w:pPr>
        <w:autoSpaceDE w:val="0"/>
        <w:autoSpaceDN w:val="0"/>
        <w:adjustRightInd w:val="0"/>
        <w:spacing w:after="200" w:line="276" w:lineRule="auto"/>
        <w:contextualSpacing/>
        <w:rPr>
          <w:rFonts w:ascii="Times New Roman" w:hAnsi="Times New Roman"/>
        </w:rPr>
      </w:pPr>
    </w:p>
    <w:p w14:paraId="1C4DB4DF" w14:textId="77777777" w:rsidR="00F02A55" w:rsidRPr="00AE1C7F" w:rsidRDefault="00F02A55" w:rsidP="00E50C41">
      <w:pPr>
        <w:rPr>
          <w:rFonts w:ascii="Times New Roman" w:eastAsia="Times New Roman" w:hAnsi="Times New Roman"/>
          <w:szCs w:val="20"/>
        </w:rPr>
      </w:pPr>
    </w:p>
    <w:p w14:paraId="6C208CAD" w14:textId="77777777" w:rsidR="00B30774" w:rsidRPr="00AE1C7F" w:rsidRDefault="00B30774" w:rsidP="00E50C41">
      <w:pPr>
        <w:rPr>
          <w:rFonts w:ascii="Times New Roman" w:hAnsi="Times New Roman"/>
        </w:rPr>
      </w:pPr>
    </w:p>
    <w:p w14:paraId="37C1B57F" w14:textId="77777777" w:rsidR="00B30774" w:rsidRPr="00AE1C7F" w:rsidRDefault="00B30774" w:rsidP="00E50C41">
      <w:pPr>
        <w:pStyle w:val="Odlomakpopisa"/>
        <w:ind w:left="0"/>
        <w:jc w:val="both"/>
        <w:rPr>
          <w:rFonts w:ascii="Times New Roman" w:hAnsi="Times New Roman"/>
        </w:rPr>
      </w:pPr>
    </w:p>
    <w:p w14:paraId="094FFEA6" w14:textId="77777777" w:rsidR="007525B9" w:rsidRPr="00AE1C7F" w:rsidRDefault="007525B9" w:rsidP="00E50C41">
      <w:pPr>
        <w:spacing w:before="120" w:after="120" w:line="276" w:lineRule="auto"/>
        <w:jc w:val="both"/>
        <w:rPr>
          <w:rFonts w:ascii="Times New Roman" w:hAnsi="Times New Roman"/>
          <w:b/>
          <w:bCs/>
          <w:sz w:val="20"/>
          <w:szCs w:val="20"/>
        </w:rPr>
      </w:pPr>
      <w:r w:rsidRPr="00AE1C7F">
        <w:rPr>
          <w:rFonts w:ascii="Times New Roman" w:hAnsi="Times New Roman"/>
          <w:b/>
          <w:bCs/>
          <w:sz w:val="20"/>
          <w:szCs w:val="20"/>
        </w:rPr>
        <w:t>Napomena: Od 1.1.2023. službena valuta u RH euro.</w:t>
      </w:r>
    </w:p>
    <w:p w14:paraId="237E5FB7" w14:textId="77777777" w:rsidR="005A0BBB" w:rsidRPr="00AE1C7F" w:rsidRDefault="005A0BBB" w:rsidP="00E50C41">
      <w:pPr>
        <w:jc w:val="both"/>
        <w:rPr>
          <w:rFonts w:ascii="Times New Roman" w:hAnsi="Times New Roman"/>
        </w:rPr>
      </w:pPr>
    </w:p>
    <w:p w14:paraId="422ABA69" w14:textId="77777777" w:rsidR="00F02A55" w:rsidRPr="00AE1C7F" w:rsidRDefault="00F02A55" w:rsidP="00E50C41">
      <w:pPr>
        <w:pBdr>
          <w:top w:val="single" w:sz="4" w:space="1" w:color="auto"/>
          <w:left w:val="single" w:sz="4" w:space="4" w:color="auto"/>
          <w:bottom w:val="single" w:sz="4" w:space="1" w:color="auto"/>
          <w:right w:val="single" w:sz="4" w:space="4" w:color="auto"/>
        </w:pBdr>
        <w:shd w:val="clear" w:color="auto" w:fill="D9D9D9" w:themeFill="background1" w:themeFillShade="D9"/>
        <w:jc w:val="right"/>
        <w:rPr>
          <w:rFonts w:ascii="Times New Roman" w:hAnsi="Times New Roman"/>
          <w:b/>
        </w:rPr>
      </w:pPr>
      <w:r w:rsidRPr="00AE1C7F">
        <w:rPr>
          <w:rFonts w:ascii="Times New Roman" w:hAnsi="Times New Roman"/>
          <w:b/>
        </w:rPr>
        <w:lastRenderedPageBreak/>
        <w:t>Obrazac 3</w:t>
      </w:r>
      <w:r w:rsidRPr="00AE1C7F">
        <w:rPr>
          <w:rStyle w:val="Referencafusnote"/>
          <w:rFonts w:ascii="Times New Roman" w:hAnsi="Times New Roman"/>
          <w:b/>
        </w:rPr>
        <w:footnoteReference w:id="3"/>
      </w:r>
    </w:p>
    <w:p w14:paraId="7C3E3132" w14:textId="77777777" w:rsidR="00F02A55" w:rsidRPr="00AE1C7F" w:rsidRDefault="00F02A55" w:rsidP="00E50C41">
      <w:pPr>
        <w:rPr>
          <w:rFonts w:ascii="Times New Roman" w:hAnsi="Times New Roman"/>
          <w:b/>
        </w:rPr>
      </w:pPr>
    </w:p>
    <w:p w14:paraId="78F2504F" w14:textId="31B8DF3C" w:rsidR="00F02A55" w:rsidRPr="00AE1C7F" w:rsidRDefault="008C7D50" w:rsidP="00E50C41">
      <w:pPr>
        <w:autoSpaceDE w:val="0"/>
        <w:autoSpaceDN w:val="0"/>
        <w:adjustRightInd w:val="0"/>
        <w:jc w:val="both"/>
        <w:rPr>
          <w:rFonts w:ascii="Times New Roman" w:hAnsi="Times New Roman"/>
          <w:iCs/>
        </w:rPr>
      </w:pPr>
      <w:r>
        <w:rPr>
          <w:rFonts w:ascii="Times New Roman" w:hAnsi="Times New Roman"/>
          <w:iCs/>
        </w:rPr>
        <w:t xml:space="preserve">Sukladno članku 50. </w:t>
      </w:r>
      <w:r w:rsidR="00F02A55" w:rsidRPr="00AE1C7F">
        <w:rPr>
          <w:rFonts w:ascii="Times New Roman" w:hAnsi="Times New Roman"/>
          <w:iCs/>
        </w:rPr>
        <w:t>Zakona o javnoj nabavi („Narodne novine“ broj 120/16</w:t>
      </w:r>
      <w:r w:rsidR="007C0F33" w:rsidRPr="00AE1C7F">
        <w:rPr>
          <w:rFonts w:ascii="Times New Roman" w:hAnsi="Times New Roman"/>
          <w:iCs/>
        </w:rPr>
        <w:t xml:space="preserve"> i 114/22</w:t>
      </w:r>
      <w:r w:rsidR="00F02A55" w:rsidRPr="00AE1C7F">
        <w:rPr>
          <w:rFonts w:ascii="Times New Roman" w:hAnsi="Times New Roman"/>
          <w:iCs/>
        </w:rPr>
        <w:t>) ponuditelji u zajednici ponuditelja daju slijedeću</w:t>
      </w:r>
    </w:p>
    <w:p w14:paraId="02FFDE5D" w14:textId="77777777" w:rsidR="00F02A55" w:rsidRPr="00AE1C7F" w:rsidRDefault="00F02A55" w:rsidP="00E50C41">
      <w:pPr>
        <w:autoSpaceDE w:val="0"/>
        <w:autoSpaceDN w:val="0"/>
        <w:adjustRightInd w:val="0"/>
        <w:rPr>
          <w:rFonts w:ascii="Times New Roman" w:hAnsi="Times New Roman"/>
          <w:iCs/>
        </w:rPr>
      </w:pPr>
    </w:p>
    <w:p w14:paraId="2D024C69" w14:textId="77777777" w:rsidR="00F02A55" w:rsidRPr="00AE1C7F" w:rsidRDefault="00F02A55" w:rsidP="00E50C41">
      <w:pPr>
        <w:autoSpaceDE w:val="0"/>
        <w:autoSpaceDN w:val="0"/>
        <w:adjustRightInd w:val="0"/>
        <w:rPr>
          <w:rFonts w:ascii="Times New Roman" w:hAnsi="Times New Roman"/>
          <w:iCs/>
        </w:rPr>
      </w:pPr>
    </w:p>
    <w:p w14:paraId="4C3A1B95" w14:textId="77777777" w:rsidR="00F02A55" w:rsidRPr="00AE1C7F" w:rsidRDefault="00F02A55" w:rsidP="00E50C41">
      <w:pPr>
        <w:autoSpaceDE w:val="0"/>
        <w:autoSpaceDN w:val="0"/>
        <w:adjustRightInd w:val="0"/>
        <w:jc w:val="center"/>
        <w:rPr>
          <w:rFonts w:ascii="Times New Roman" w:hAnsi="Times New Roman"/>
          <w:b/>
          <w:iCs/>
        </w:rPr>
      </w:pPr>
      <w:r w:rsidRPr="00AE1C7F">
        <w:rPr>
          <w:rFonts w:ascii="Times New Roman" w:hAnsi="Times New Roman"/>
          <w:b/>
          <w:iCs/>
        </w:rPr>
        <w:t>IZJAVU</w:t>
      </w:r>
    </w:p>
    <w:p w14:paraId="6C40FFE3" w14:textId="77777777" w:rsidR="00F02A55" w:rsidRPr="00AE1C7F" w:rsidRDefault="00F02A55" w:rsidP="00E50C41">
      <w:pPr>
        <w:autoSpaceDE w:val="0"/>
        <w:autoSpaceDN w:val="0"/>
        <w:adjustRightInd w:val="0"/>
        <w:jc w:val="center"/>
        <w:rPr>
          <w:rFonts w:ascii="Times New Roman" w:hAnsi="Times New Roman"/>
          <w:b/>
          <w:iCs/>
        </w:rPr>
      </w:pPr>
    </w:p>
    <w:p w14:paraId="14A5A2BA" w14:textId="77777777" w:rsidR="00F02A55" w:rsidRPr="00AE1C7F" w:rsidRDefault="00F02A55" w:rsidP="00E50C41">
      <w:pPr>
        <w:autoSpaceDE w:val="0"/>
        <w:autoSpaceDN w:val="0"/>
        <w:adjustRightInd w:val="0"/>
        <w:jc w:val="center"/>
        <w:rPr>
          <w:rFonts w:ascii="Times New Roman" w:hAnsi="Times New Roman"/>
          <w:b/>
          <w:iCs/>
        </w:rPr>
      </w:pPr>
      <w:r w:rsidRPr="00AE1C7F">
        <w:rPr>
          <w:rFonts w:ascii="Times New Roman" w:hAnsi="Times New Roman"/>
          <w:b/>
          <w:iCs/>
        </w:rPr>
        <w:t xml:space="preserve"> O SOLIDARNOJ ODGOVONOSTI ZAJEDNI</w:t>
      </w:r>
      <w:r w:rsidR="00E164B1" w:rsidRPr="00AE1C7F">
        <w:rPr>
          <w:rFonts w:ascii="Times New Roman" w:hAnsi="Times New Roman"/>
          <w:b/>
          <w:iCs/>
        </w:rPr>
        <w:t xml:space="preserve">CE </w:t>
      </w:r>
      <w:r w:rsidRPr="00AE1C7F">
        <w:rPr>
          <w:rFonts w:ascii="Times New Roman" w:hAnsi="Times New Roman"/>
          <w:b/>
          <w:iCs/>
        </w:rPr>
        <w:t>PONUDITELJA</w:t>
      </w:r>
    </w:p>
    <w:p w14:paraId="31606568" w14:textId="77777777" w:rsidR="00F02A55" w:rsidRPr="00AE1C7F" w:rsidRDefault="00F02A55" w:rsidP="00E50C41">
      <w:pPr>
        <w:autoSpaceDE w:val="0"/>
        <w:autoSpaceDN w:val="0"/>
        <w:adjustRightInd w:val="0"/>
        <w:rPr>
          <w:rFonts w:ascii="Times New Roman" w:hAnsi="Times New Roman"/>
          <w:iCs/>
        </w:rPr>
      </w:pPr>
    </w:p>
    <w:p w14:paraId="5A1F0439" w14:textId="77777777" w:rsidR="00F02A55" w:rsidRPr="00AE1C7F" w:rsidRDefault="00F02A55" w:rsidP="00E50C41">
      <w:pPr>
        <w:autoSpaceDE w:val="0"/>
        <w:autoSpaceDN w:val="0"/>
        <w:adjustRightInd w:val="0"/>
        <w:jc w:val="both"/>
        <w:rPr>
          <w:rFonts w:ascii="Times New Roman" w:hAnsi="Times New Roman"/>
        </w:rPr>
      </w:pPr>
    </w:p>
    <w:p w14:paraId="72F1D672" w14:textId="77777777" w:rsidR="00F02A55" w:rsidRPr="00AE1C7F" w:rsidRDefault="00F02A55" w:rsidP="00E50C41">
      <w:pPr>
        <w:jc w:val="both"/>
        <w:rPr>
          <w:rFonts w:ascii="Times New Roman" w:hAnsi="Times New Roman"/>
        </w:rPr>
      </w:pPr>
      <w:r w:rsidRPr="00AE1C7F">
        <w:rPr>
          <w:rFonts w:ascii="Times New Roman" w:hAnsi="Times New Roman"/>
        </w:rPr>
        <w:t xml:space="preserve">Izjavljujemo da kao članovi zajednice ponuditelja, u slučaju ugovornog odnosa između nas i naručitelja, solidarno odgovaramo naručitelju za uredno izvršenje ugovora </w:t>
      </w:r>
      <w:r w:rsidRPr="00AE1C7F">
        <w:rPr>
          <w:rFonts w:ascii="Times New Roman" w:hAnsi="Times New Roman"/>
          <w:b/>
        </w:rPr>
        <w:t>________________________________________________________________________</w:t>
      </w:r>
      <w:r w:rsidRPr="00AE1C7F">
        <w:rPr>
          <w:rFonts w:ascii="Times New Roman" w:hAnsi="Times New Roman"/>
        </w:rPr>
        <w:t>bez obzira na udio svakog gospodarskog subjektu u izvršenju ugovora te da ćemo poslije odabira dostaviti naručitelju dokaz o pravnom obliku našeg zajedničkog ustrojstva u mjeri u kojoj je to potrebno za zadovoljavajuće izvršenje ugovora.</w:t>
      </w:r>
    </w:p>
    <w:p w14:paraId="42BCC827" w14:textId="77777777" w:rsidR="00F02A55" w:rsidRPr="00AE1C7F" w:rsidRDefault="00F02A55" w:rsidP="00E50C41">
      <w:pPr>
        <w:autoSpaceDE w:val="0"/>
        <w:autoSpaceDN w:val="0"/>
        <w:adjustRightInd w:val="0"/>
        <w:rPr>
          <w:rFonts w:ascii="Times New Roman" w:hAnsi="Times New Roman"/>
        </w:rPr>
      </w:pPr>
    </w:p>
    <w:p w14:paraId="5F575A01" w14:textId="77777777" w:rsidR="00F02A55" w:rsidRPr="00AE1C7F" w:rsidRDefault="00F02A55" w:rsidP="00E50C41">
      <w:pPr>
        <w:autoSpaceDE w:val="0"/>
        <w:autoSpaceDN w:val="0"/>
        <w:adjustRightInd w:val="0"/>
        <w:rPr>
          <w:rFonts w:ascii="Times New Roman" w:hAnsi="Times New Roman"/>
        </w:rPr>
      </w:pPr>
    </w:p>
    <w:p w14:paraId="3524D066" w14:textId="431974F7" w:rsidR="00F02A55" w:rsidRPr="00AE1C7F" w:rsidRDefault="008C7D50" w:rsidP="00E50C41">
      <w:pPr>
        <w:autoSpaceDE w:val="0"/>
        <w:autoSpaceDN w:val="0"/>
        <w:adjustRightInd w:val="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00F02A55" w:rsidRPr="00AE1C7F">
        <w:rPr>
          <w:rFonts w:ascii="Times New Roman" w:hAnsi="Times New Roman"/>
        </w:rPr>
        <w:t>Potpisnici izjave:</w:t>
      </w:r>
    </w:p>
    <w:p w14:paraId="605BB271" w14:textId="77777777" w:rsidR="00F02A55" w:rsidRPr="00AE1C7F" w:rsidRDefault="00F02A55" w:rsidP="00E50C41">
      <w:pPr>
        <w:autoSpaceDE w:val="0"/>
        <w:autoSpaceDN w:val="0"/>
        <w:adjustRightInd w:val="0"/>
        <w:rPr>
          <w:rFonts w:ascii="Times New Roman" w:hAnsi="Times New Roman"/>
        </w:rPr>
      </w:pPr>
    </w:p>
    <w:p w14:paraId="38D98DA4" w14:textId="77777777" w:rsidR="00F02A55" w:rsidRPr="00AE1C7F" w:rsidRDefault="00F02A55" w:rsidP="00E50C41">
      <w:pPr>
        <w:autoSpaceDE w:val="0"/>
        <w:autoSpaceDN w:val="0"/>
        <w:adjustRightInd w:val="0"/>
        <w:rPr>
          <w:rFonts w:ascii="Times New Roman" w:hAnsi="Times New Roman"/>
        </w:rPr>
      </w:pPr>
      <w:r w:rsidRPr="00AE1C7F">
        <w:rPr>
          <w:rFonts w:ascii="Times New Roman" w:hAnsi="Times New Roman"/>
        </w:rPr>
        <w:tab/>
      </w:r>
      <w:r w:rsidRPr="00AE1C7F">
        <w:rPr>
          <w:rFonts w:ascii="Times New Roman" w:hAnsi="Times New Roman"/>
        </w:rPr>
        <w:tab/>
      </w:r>
      <w:r w:rsidRPr="00AE1C7F">
        <w:rPr>
          <w:rFonts w:ascii="Times New Roman" w:hAnsi="Times New Roman"/>
        </w:rPr>
        <w:tab/>
      </w:r>
      <w:r w:rsidRPr="00AE1C7F">
        <w:rPr>
          <w:rFonts w:ascii="Times New Roman" w:hAnsi="Times New Roman"/>
        </w:rPr>
        <w:tab/>
      </w:r>
      <w:r w:rsidRPr="00AE1C7F">
        <w:rPr>
          <w:rFonts w:ascii="Times New Roman" w:hAnsi="Times New Roman"/>
        </w:rPr>
        <w:tab/>
      </w:r>
      <w:r w:rsidRPr="00AE1C7F">
        <w:rPr>
          <w:rFonts w:ascii="Times New Roman" w:hAnsi="Times New Roman"/>
        </w:rPr>
        <w:tab/>
      </w:r>
    </w:p>
    <w:p w14:paraId="0D1B9856" w14:textId="6308A728" w:rsidR="00F02A55" w:rsidRPr="00AE1C7F" w:rsidRDefault="008C7D50" w:rsidP="00E50C41">
      <w:pPr>
        <w:autoSpaceDE w:val="0"/>
        <w:autoSpaceDN w:val="0"/>
        <w:adjustRightInd w:val="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MP</w:t>
      </w:r>
      <w:r>
        <w:rPr>
          <w:rFonts w:ascii="Times New Roman" w:hAnsi="Times New Roman"/>
        </w:rPr>
        <w:tab/>
      </w:r>
      <w:r>
        <w:rPr>
          <w:rFonts w:ascii="Times New Roman" w:hAnsi="Times New Roman"/>
        </w:rPr>
        <w:tab/>
        <w:t xml:space="preserve"> ___________________</w:t>
      </w:r>
      <w:r w:rsidR="00F02A55" w:rsidRPr="00AE1C7F">
        <w:rPr>
          <w:rFonts w:ascii="Times New Roman" w:hAnsi="Times New Roman"/>
        </w:rPr>
        <w:t>_____________________________</w:t>
      </w:r>
    </w:p>
    <w:p w14:paraId="76AFC0DA" w14:textId="77777777" w:rsidR="00F02A55" w:rsidRPr="00AE1C7F" w:rsidRDefault="00F02A55" w:rsidP="00E50C41">
      <w:pPr>
        <w:autoSpaceDE w:val="0"/>
        <w:autoSpaceDN w:val="0"/>
        <w:adjustRightInd w:val="0"/>
        <w:rPr>
          <w:rFonts w:ascii="Times New Roman" w:hAnsi="Times New Roman"/>
        </w:rPr>
      </w:pPr>
      <w:r w:rsidRPr="00AE1C7F">
        <w:rPr>
          <w:rFonts w:ascii="Times New Roman" w:hAnsi="Times New Roman"/>
        </w:rPr>
        <w:tab/>
      </w:r>
      <w:r w:rsidRPr="00AE1C7F">
        <w:rPr>
          <w:rFonts w:ascii="Times New Roman" w:hAnsi="Times New Roman"/>
        </w:rPr>
        <w:tab/>
      </w:r>
      <w:r w:rsidRPr="00AE1C7F">
        <w:rPr>
          <w:rFonts w:ascii="Times New Roman" w:hAnsi="Times New Roman"/>
        </w:rPr>
        <w:tab/>
      </w:r>
      <w:r w:rsidRPr="00AE1C7F">
        <w:rPr>
          <w:rFonts w:ascii="Times New Roman" w:hAnsi="Times New Roman"/>
        </w:rPr>
        <w:tab/>
        <w:t xml:space="preserve">  </w:t>
      </w:r>
      <w:r w:rsidRPr="00AE1C7F">
        <w:rPr>
          <w:rFonts w:ascii="Times New Roman" w:hAnsi="Times New Roman"/>
        </w:rPr>
        <w:tab/>
        <w:t>(ime i prezime odgovorne osobe člana zajednice ponuditelja)</w:t>
      </w:r>
      <w:r w:rsidRPr="00AE1C7F">
        <w:rPr>
          <w:rFonts w:ascii="Times New Roman" w:hAnsi="Times New Roman"/>
        </w:rPr>
        <w:tab/>
      </w:r>
      <w:r w:rsidRPr="00AE1C7F">
        <w:rPr>
          <w:rFonts w:ascii="Times New Roman" w:hAnsi="Times New Roman"/>
        </w:rPr>
        <w:tab/>
      </w:r>
      <w:r w:rsidRPr="00AE1C7F">
        <w:rPr>
          <w:rFonts w:ascii="Times New Roman" w:hAnsi="Times New Roman"/>
        </w:rPr>
        <w:tab/>
      </w:r>
      <w:r w:rsidRPr="00AE1C7F">
        <w:rPr>
          <w:rFonts w:ascii="Times New Roman" w:hAnsi="Times New Roman"/>
        </w:rPr>
        <w:tab/>
      </w:r>
      <w:r w:rsidRPr="00AE1C7F">
        <w:rPr>
          <w:rFonts w:ascii="Times New Roman" w:hAnsi="Times New Roman"/>
        </w:rPr>
        <w:tab/>
      </w:r>
    </w:p>
    <w:p w14:paraId="4F867271" w14:textId="2CC24660" w:rsidR="00F02A55" w:rsidRPr="00AE1C7F" w:rsidRDefault="00F02A55" w:rsidP="00E50C41">
      <w:pPr>
        <w:autoSpaceDE w:val="0"/>
        <w:autoSpaceDN w:val="0"/>
        <w:adjustRightInd w:val="0"/>
        <w:rPr>
          <w:rFonts w:ascii="Times New Roman" w:hAnsi="Times New Roman"/>
        </w:rPr>
      </w:pPr>
      <w:r w:rsidRPr="00AE1C7F">
        <w:rPr>
          <w:rFonts w:ascii="Times New Roman" w:hAnsi="Times New Roman"/>
        </w:rPr>
        <w:tab/>
      </w:r>
      <w:r w:rsidRPr="00AE1C7F">
        <w:rPr>
          <w:rFonts w:ascii="Times New Roman" w:hAnsi="Times New Roman"/>
        </w:rPr>
        <w:tab/>
      </w:r>
      <w:r w:rsidRPr="00AE1C7F">
        <w:rPr>
          <w:rFonts w:ascii="Times New Roman" w:hAnsi="Times New Roman"/>
        </w:rPr>
        <w:tab/>
      </w:r>
      <w:r w:rsidRPr="00AE1C7F">
        <w:rPr>
          <w:rFonts w:ascii="Times New Roman" w:hAnsi="Times New Roman"/>
        </w:rPr>
        <w:tab/>
      </w:r>
      <w:r w:rsidRPr="00AE1C7F">
        <w:rPr>
          <w:rFonts w:ascii="Times New Roman" w:hAnsi="Times New Roman"/>
        </w:rPr>
        <w:tab/>
      </w:r>
      <w:r w:rsidRPr="00AE1C7F">
        <w:rPr>
          <w:rFonts w:ascii="Times New Roman" w:hAnsi="Times New Roman"/>
        </w:rPr>
        <w:tab/>
        <w:t>______________________</w:t>
      </w:r>
    </w:p>
    <w:p w14:paraId="73E12DA4" w14:textId="3AFA8F8B" w:rsidR="00F02A55" w:rsidRPr="00AE1C7F" w:rsidRDefault="008C7D50" w:rsidP="00E50C41">
      <w:pPr>
        <w:autoSpaceDE w:val="0"/>
        <w:autoSpaceDN w:val="0"/>
        <w:adjustRightInd w:val="0"/>
        <w:rPr>
          <w:rFonts w:ascii="Times New Roman" w:hAnsi="Times New Roman"/>
          <w:iCs/>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tab/>
      </w:r>
      <w:r w:rsidR="00F02A55" w:rsidRPr="00AE1C7F">
        <w:rPr>
          <w:rFonts w:ascii="Times New Roman" w:hAnsi="Times New Roman"/>
        </w:rPr>
        <w:t>(potpis)</w:t>
      </w:r>
    </w:p>
    <w:p w14:paraId="20A0EF8E" w14:textId="77777777" w:rsidR="00F02A55" w:rsidRPr="00AE1C7F" w:rsidRDefault="00F02A55" w:rsidP="00E50C41">
      <w:pPr>
        <w:autoSpaceDE w:val="0"/>
        <w:autoSpaceDN w:val="0"/>
        <w:adjustRightInd w:val="0"/>
        <w:jc w:val="both"/>
        <w:rPr>
          <w:rFonts w:ascii="Times New Roman" w:hAnsi="Times New Roman"/>
        </w:rPr>
      </w:pPr>
    </w:p>
    <w:p w14:paraId="5912E18B" w14:textId="77777777" w:rsidR="00F02A55" w:rsidRPr="00AE1C7F" w:rsidRDefault="00F02A55" w:rsidP="00E50C41">
      <w:pPr>
        <w:autoSpaceDE w:val="0"/>
        <w:autoSpaceDN w:val="0"/>
        <w:adjustRightInd w:val="0"/>
        <w:jc w:val="both"/>
        <w:rPr>
          <w:rFonts w:ascii="Times New Roman" w:hAnsi="Times New Roman"/>
        </w:rPr>
      </w:pPr>
      <w:r w:rsidRPr="00AE1C7F">
        <w:rPr>
          <w:rFonts w:ascii="Times New Roman" w:hAnsi="Times New Roman"/>
        </w:rPr>
        <w:tab/>
      </w:r>
      <w:r w:rsidRPr="00AE1C7F">
        <w:rPr>
          <w:rFonts w:ascii="Times New Roman" w:hAnsi="Times New Roman"/>
        </w:rPr>
        <w:tab/>
      </w:r>
      <w:r w:rsidRPr="00AE1C7F">
        <w:rPr>
          <w:rFonts w:ascii="Times New Roman" w:hAnsi="Times New Roman"/>
        </w:rPr>
        <w:tab/>
      </w:r>
      <w:r w:rsidRPr="00AE1C7F">
        <w:rPr>
          <w:rFonts w:ascii="Times New Roman" w:hAnsi="Times New Roman"/>
        </w:rPr>
        <w:tab/>
      </w:r>
      <w:r w:rsidRPr="00AE1C7F">
        <w:rPr>
          <w:rFonts w:ascii="Times New Roman" w:hAnsi="Times New Roman"/>
        </w:rPr>
        <w:tab/>
      </w:r>
      <w:r w:rsidRPr="00AE1C7F">
        <w:rPr>
          <w:rFonts w:ascii="Times New Roman" w:hAnsi="Times New Roman"/>
        </w:rPr>
        <w:tab/>
      </w:r>
    </w:p>
    <w:p w14:paraId="44636BDC" w14:textId="7EE81957" w:rsidR="00F02A55" w:rsidRPr="00AE1C7F" w:rsidRDefault="008C7D50" w:rsidP="00E50C41">
      <w:pPr>
        <w:autoSpaceDE w:val="0"/>
        <w:autoSpaceDN w:val="0"/>
        <w:adjustRightInd w:val="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MP</w:t>
      </w:r>
      <w:r>
        <w:rPr>
          <w:rFonts w:ascii="Times New Roman" w:hAnsi="Times New Roman"/>
        </w:rPr>
        <w:tab/>
      </w:r>
      <w:r>
        <w:rPr>
          <w:rFonts w:ascii="Times New Roman" w:hAnsi="Times New Roman"/>
        </w:rPr>
        <w:tab/>
        <w:t>____________________</w:t>
      </w:r>
      <w:r w:rsidR="00F02A55" w:rsidRPr="00AE1C7F">
        <w:rPr>
          <w:rFonts w:ascii="Times New Roman" w:hAnsi="Times New Roman"/>
        </w:rPr>
        <w:t>_____________________________</w:t>
      </w:r>
    </w:p>
    <w:p w14:paraId="352DB302" w14:textId="77777777" w:rsidR="00F02A55" w:rsidRPr="00AE1C7F" w:rsidRDefault="00F02A55" w:rsidP="00E50C41">
      <w:pPr>
        <w:autoSpaceDE w:val="0"/>
        <w:autoSpaceDN w:val="0"/>
        <w:adjustRightInd w:val="0"/>
        <w:rPr>
          <w:rFonts w:ascii="Times New Roman" w:hAnsi="Times New Roman"/>
        </w:rPr>
      </w:pPr>
      <w:r w:rsidRPr="00AE1C7F">
        <w:rPr>
          <w:rFonts w:ascii="Times New Roman" w:hAnsi="Times New Roman"/>
        </w:rPr>
        <w:tab/>
      </w:r>
      <w:r w:rsidRPr="00AE1C7F">
        <w:rPr>
          <w:rFonts w:ascii="Times New Roman" w:hAnsi="Times New Roman"/>
        </w:rPr>
        <w:tab/>
      </w:r>
      <w:r w:rsidRPr="00AE1C7F">
        <w:rPr>
          <w:rFonts w:ascii="Times New Roman" w:hAnsi="Times New Roman"/>
        </w:rPr>
        <w:tab/>
      </w:r>
      <w:r w:rsidRPr="00AE1C7F">
        <w:rPr>
          <w:rFonts w:ascii="Times New Roman" w:hAnsi="Times New Roman"/>
        </w:rPr>
        <w:tab/>
        <w:t xml:space="preserve">  </w:t>
      </w:r>
      <w:r w:rsidRPr="00AE1C7F">
        <w:rPr>
          <w:rFonts w:ascii="Times New Roman" w:hAnsi="Times New Roman"/>
        </w:rPr>
        <w:tab/>
        <w:t>(ime i prezime odgovorne osobe člana zajednice ponuditelja)</w:t>
      </w:r>
      <w:r w:rsidRPr="00AE1C7F">
        <w:rPr>
          <w:rFonts w:ascii="Times New Roman" w:hAnsi="Times New Roman"/>
        </w:rPr>
        <w:tab/>
      </w:r>
      <w:r w:rsidRPr="00AE1C7F">
        <w:rPr>
          <w:rFonts w:ascii="Times New Roman" w:hAnsi="Times New Roman"/>
        </w:rPr>
        <w:tab/>
      </w:r>
      <w:r w:rsidRPr="00AE1C7F">
        <w:rPr>
          <w:rFonts w:ascii="Times New Roman" w:hAnsi="Times New Roman"/>
        </w:rPr>
        <w:tab/>
      </w:r>
      <w:r w:rsidRPr="00AE1C7F">
        <w:rPr>
          <w:rFonts w:ascii="Times New Roman" w:hAnsi="Times New Roman"/>
        </w:rPr>
        <w:tab/>
      </w:r>
      <w:r w:rsidRPr="00AE1C7F">
        <w:rPr>
          <w:rFonts w:ascii="Times New Roman" w:hAnsi="Times New Roman"/>
        </w:rPr>
        <w:tab/>
      </w:r>
    </w:p>
    <w:p w14:paraId="353936A2" w14:textId="34128F4B" w:rsidR="00F02A55" w:rsidRPr="00AE1C7F" w:rsidRDefault="00F02A55" w:rsidP="00E50C41">
      <w:pPr>
        <w:autoSpaceDE w:val="0"/>
        <w:autoSpaceDN w:val="0"/>
        <w:adjustRightInd w:val="0"/>
        <w:rPr>
          <w:rFonts w:ascii="Times New Roman" w:hAnsi="Times New Roman"/>
        </w:rPr>
      </w:pPr>
      <w:r w:rsidRPr="00AE1C7F">
        <w:rPr>
          <w:rFonts w:ascii="Times New Roman" w:hAnsi="Times New Roman"/>
        </w:rPr>
        <w:tab/>
      </w:r>
      <w:r w:rsidRPr="00AE1C7F">
        <w:rPr>
          <w:rFonts w:ascii="Times New Roman" w:hAnsi="Times New Roman"/>
        </w:rPr>
        <w:tab/>
      </w:r>
      <w:r w:rsidRPr="00AE1C7F">
        <w:rPr>
          <w:rFonts w:ascii="Times New Roman" w:hAnsi="Times New Roman"/>
        </w:rPr>
        <w:tab/>
      </w:r>
      <w:r w:rsidRPr="00AE1C7F">
        <w:rPr>
          <w:rFonts w:ascii="Times New Roman" w:hAnsi="Times New Roman"/>
        </w:rPr>
        <w:tab/>
      </w:r>
      <w:r w:rsidRPr="00AE1C7F">
        <w:rPr>
          <w:rFonts w:ascii="Times New Roman" w:hAnsi="Times New Roman"/>
        </w:rPr>
        <w:tab/>
      </w:r>
      <w:r w:rsidRPr="00AE1C7F">
        <w:rPr>
          <w:rFonts w:ascii="Times New Roman" w:hAnsi="Times New Roman"/>
        </w:rPr>
        <w:tab/>
        <w:t>______________________</w:t>
      </w:r>
    </w:p>
    <w:p w14:paraId="6EF1B5B2" w14:textId="2A317D36" w:rsidR="00F02A55" w:rsidRPr="00AE1C7F" w:rsidRDefault="00A30628" w:rsidP="00E50C41">
      <w:pPr>
        <w:autoSpaceDE w:val="0"/>
        <w:autoSpaceDN w:val="0"/>
        <w:adjustRightInd w:val="0"/>
        <w:rPr>
          <w:rFonts w:ascii="Times New Roman" w:hAnsi="Times New Roman"/>
          <w:iCs/>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tab/>
        <w:t xml:space="preserve"> </w:t>
      </w:r>
      <w:r w:rsidR="00F02A55" w:rsidRPr="00AE1C7F">
        <w:rPr>
          <w:rFonts w:ascii="Times New Roman" w:hAnsi="Times New Roman"/>
        </w:rPr>
        <w:t>(potpis)</w:t>
      </w:r>
    </w:p>
    <w:p w14:paraId="49D46D7E" w14:textId="77777777" w:rsidR="00F02A55" w:rsidRPr="00AE1C7F" w:rsidRDefault="00F02A55" w:rsidP="00E50C41">
      <w:pPr>
        <w:autoSpaceDE w:val="0"/>
        <w:autoSpaceDN w:val="0"/>
        <w:adjustRightInd w:val="0"/>
        <w:rPr>
          <w:rFonts w:ascii="Times New Roman" w:hAnsi="Times New Roman"/>
        </w:rPr>
      </w:pPr>
    </w:p>
    <w:p w14:paraId="7579501D" w14:textId="77777777" w:rsidR="00F02A55" w:rsidRPr="00AE1C7F" w:rsidRDefault="00F02A55" w:rsidP="00E50C41">
      <w:pPr>
        <w:autoSpaceDE w:val="0"/>
        <w:autoSpaceDN w:val="0"/>
        <w:adjustRightInd w:val="0"/>
        <w:rPr>
          <w:rFonts w:ascii="Times New Roman" w:hAnsi="Times New Roman"/>
        </w:rPr>
      </w:pPr>
    </w:p>
    <w:p w14:paraId="4A036477" w14:textId="74323931" w:rsidR="00F02A55" w:rsidRPr="00AE1C7F" w:rsidRDefault="008C7D50" w:rsidP="008C7D50">
      <w:pPr>
        <w:autoSpaceDE w:val="0"/>
        <w:autoSpaceDN w:val="0"/>
        <w:adjustRightInd w:val="0"/>
        <w:ind w:left="1416" w:firstLine="708"/>
        <w:rPr>
          <w:rFonts w:ascii="Times New Roman" w:hAnsi="Times New Roman"/>
        </w:rPr>
      </w:pPr>
      <w:r>
        <w:rPr>
          <w:rFonts w:ascii="Times New Roman" w:hAnsi="Times New Roman"/>
        </w:rPr>
        <w:t>MP</w:t>
      </w:r>
      <w:r>
        <w:rPr>
          <w:rFonts w:ascii="Times New Roman" w:hAnsi="Times New Roman"/>
        </w:rPr>
        <w:tab/>
      </w:r>
      <w:r>
        <w:rPr>
          <w:rFonts w:ascii="Times New Roman" w:hAnsi="Times New Roman"/>
        </w:rPr>
        <w:tab/>
        <w:t>____________________</w:t>
      </w:r>
      <w:r w:rsidR="00F02A55" w:rsidRPr="00AE1C7F">
        <w:rPr>
          <w:rFonts w:ascii="Times New Roman" w:hAnsi="Times New Roman"/>
        </w:rPr>
        <w:t>_____________________________</w:t>
      </w:r>
    </w:p>
    <w:p w14:paraId="7F3213DA" w14:textId="77777777" w:rsidR="00F02A55" w:rsidRPr="00AE1C7F" w:rsidRDefault="00F02A55" w:rsidP="00E50C41">
      <w:pPr>
        <w:autoSpaceDE w:val="0"/>
        <w:autoSpaceDN w:val="0"/>
        <w:adjustRightInd w:val="0"/>
        <w:rPr>
          <w:rFonts w:ascii="Times New Roman" w:hAnsi="Times New Roman"/>
        </w:rPr>
      </w:pPr>
      <w:r w:rsidRPr="00AE1C7F">
        <w:rPr>
          <w:rFonts w:ascii="Times New Roman" w:hAnsi="Times New Roman"/>
        </w:rPr>
        <w:tab/>
      </w:r>
      <w:r w:rsidRPr="00AE1C7F">
        <w:rPr>
          <w:rFonts w:ascii="Times New Roman" w:hAnsi="Times New Roman"/>
        </w:rPr>
        <w:tab/>
      </w:r>
      <w:r w:rsidRPr="00AE1C7F">
        <w:rPr>
          <w:rFonts w:ascii="Times New Roman" w:hAnsi="Times New Roman"/>
        </w:rPr>
        <w:tab/>
      </w:r>
      <w:r w:rsidRPr="00AE1C7F">
        <w:rPr>
          <w:rFonts w:ascii="Times New Roman" w:hAnsi="Times New Roman"/>
        </w:rPr>
        <w:tab/>
        <w:t xml:space="preserve">  </w:t>
      </w:r>
      <w:r w:rsidRPr="00AE1C7F">
        <w:rPr>
          <w:rFonts w:ascii="Times New Roman" w:hAnsi="Times New Roman"/>
        </w:rPr>
        <w:tab/>
        <w:t>(ime i prezime odgovorne osobe člana zajednice ponuditelja)</w:t>
      </w:r>
      <w:r w:rsidRPr="00AE1C7F">
        <w:rPr>
          <w:rFonts w:ascii="Times New Roman" w:hAnsi="Times New Roman"/>
        </w:rPr>
        <w:tab/>
      </w:r>
      <w:r w:rsidRPr="00AE1C7F">
        <w:rPr>
          <w:rFonts w:ascii="Times New Roman" w:hAnsi="Times New Roman"/>
        </w:rPr>
        <w:tab/>
      </w:r>
      <w:r w:rsidRPr="00AE1C7F">
        <w:rPr>
          <w:rFonts w:ascii="Times New Roman" w:hAnsi="Times New Roman"/>
        </w:rPr>
        <w:tab/>
      </w:r>
      <w:r w:rsidRPr="00AE1C7F">
        <w:rPr>
          <w:rFonts w:ascii="Times New Roman" w:hAnsi="Times New Roman"/>
        </w:rPr>
        <w:tab/>
      </w:r>
      <w:r w:rsidRPr="00AE1C7F">
        <w:rPr>
          <w:rFonts w:ascii="Times New Roman" w:hAnsi="Times New Roman"/>
        </w:rPr>
        <w:tab/>
      </w:r>
    </w:p>
    <w:p w14:paraId="3F307E3E" w14:textId="3DF6A9C0" w:rsidR="00F02A55" w:rsidRPr="00AE1C7F" w:rsidRDefault="008C7D50" w:rsidP="00E50C41">
      <w:pPr>
        <w:autoSpaceDE w:val="0"/>
        <w:autoSpaceDN w:val="0"/>
        <w:adjustRightInd w:val="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F02A55" w:rsidRPr="00AE1C7F">
        <w:rPr>
          <w:rFonts w:ascii="Times New Roman" w:hAnsi="Times New Roman"/>
        </w:rPr>
        <w:t>______________________</w:t>
      </w:r>
    </w:p>
    <w:p w14:paraId="4267E7AA" w14:textId="7593A680" w:rsidR="00F02A55" w:rsidRPr="00AE1C7F" w:rsidRDefault="00A30628" w:rsidP="00E50C41">
      <w:pPr>
        <w:autoSpaceDE w:val="0"/>
        <w:autoSpaceDN w:val="0"/>
        <w:adjustRightInd w:val="0"/>
        <w:rPr>
          <w:rFonts w:ascii="Times New Roman" w:hAnsi="Times New Roman"/>
          <w:iCs/>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tab/>
      </w:r>
      <w:r w:rsidR="00F02A55" w:rsidRPr="00AE1C7F">
        <w:rPr>
          <w:rFonts w:ascii="Times New Roman" w:hAnsi="Times New Roman"/>
        </w:rPr>
        <w:t>(potpis)</w:t>
      </w:r>
    </w:p>
    <w:p w14:paraId="272F481D" w14:textId="77777777" w:rsidR="00F02A55" w:rsidRPr="00AE1C7F" w:rsidRDefault="00F02A55" w:rsidP="00E50C41">
      <w:pPr>
        <w:autoSpaceDE w:val="0"/>
        <w:autoSpaceDN w:val="0"/>
        <w:adjustRightInd w:val="0"/>
        <w:rPr>
          <w:rFonts w:ascii="Times New Roman" w:hAnsi="Times New Roman"/>
        </w:rPr>
      </w:pPr>
      <w:r w:rsidRPr="00AE1C7F">
        <w:rPr>
          <w:rFonts w:ascii="Times New Roman" w:hAnsi="Times New Roman"/>
        </w:rPr>
        <w:tab/>
      </w:r>
    </w:p>
    <w:p w14:paraId="5BEE54D4" w14:textId="77777777" w:rsidR="00F02A55" w:rsidRPr="00AE1C7F" w:rsidRDefault="00F02A55" w:rsidP="00E50C41">
      <w:pPr>
        <w:autoSpaceDE w:val="0"/>
        <w:autoSpaceDN w:val="0"/>
        <w:adjustRightInd w:val="0"/>
        <w:rPr>
          <w:rFonts w:ascii="Times New Roman" w:hAnsi="Times New Roman"/>
          <w:iCs/>
        </w:rPr>
      </w:pPr>
    </w:p>
    <w:p w14:paraId="6139301E" w14:textId="77777777" w:rsidR="00F02A55" w:rsidRPr="00AE1C7F" w:rsidRDefault="00F02A55" w:rsidP="00E50C41">
      <w:pPr>
        <w:autoSpaceDE w:val="0"/>
        <w:autoSpaceDN w:val="0"/>
        <w:adjustRightInd w:val="0"/>
        <w:rPr>
          <w:rFonts w:ascii="Times New Roman" w:hAnsi="Times New Roman"/>
          <w:iCs/>
        </w:rPr>
      </w:pPr>
    </w:p>
    <w:p w14:paraId="69F7C656" w14:textId="77777777" w:rsidR="00F02A55" w:rsidRPr="00AE1C7F" w:rsidRDefault="00F02A55" w:rsidP="00E50C41">
      <w:pPr>
        <w:autoSpaceDE w:val="0"/>
        <w:autoSpaceDN w:val="0"/>
        <w:adjustRightInd w:val="0"/>
        <w:rPr>
          <w:rFonts w:ascii="Times New Roman" w:hAnsi="Times New Roman"/>
          <w:iCs/>
        </w:rPr>
      </w:pPr>
    </w:p>
    <w:p w14:paraId="6180D078" w14:textId="77777777" w:rsidR="00F02A55" w:rsidRPr="00AE1C7F" w:rsidRDefault="00F02A55" w:rsidP="00E50C41">
      <w:pPr>
        <w:autoSpaceDE w:val="0"/>
        <w:autoSpaceDN w:val="0"/>
        <w:adjustRightInd w:val="0"/>
        <w:rPr>
          <w:rFonts w:ascii="Times New Roman" w:hAnsi="Times New Roman"/>
          <w:iCs/>
        </w:rPr>
      </w:pPr>
    </w:p>
    <w:p w14:paraId="25CA75C5" w14:textId="1B8DA3BA" w:rsidR="000B7709" w:rsidRPr="00AE1C7F" w:rsidRDefault="00F02A55" w:rsidP="00E50C41">
      <w:pPr>
        <w:autoSpaceDE w:val="0"/>
        <w:autoSpaceDN w:val="0"/>
        <w:adjustRightInd w:val="0"/>
        <w:rPr>
          <w:rFonts w:ascii="Times New Roman" w:hAnsi="Times New Roman"/>
        </w:rPr>
      </w:pPr>
      <w:r w:rsidRPr="00AE1C7F">
        <w:rPr>
          <w:rFonts w:ascii="Times New Roman" w:hAnsi="Times New Roman"/>
        </w:rPr>
        <w:t>U</w:t>
      </w:r>
      <w:r w:rsidR="008943FB" w:rsidRPr="00AE1C7F">
        <w:rPr>
          <w:rFonts w:ascii="Times New Roman" w:hAnsi="Times New Roman"/>
        </w:rPr>
        <w:t>_</w:t>
      </w:r>
      <w:r w:rsidR="002F4EA7" w:rsidRPr="00AE1C7F">
        <w:rPr>
          <w:rFonts w:ascii="Times New Roman" w:hAnsi="Times New Roman"/>
        </w:rPr>
        <w:t>______________dana,_________202</w:t>
      </w:r>
      <w:r w:rsidR="007C0F33" w:rsidRPr="00AE1C7F">
        <w:rPr>
          <w:rFonts w:ascii="Times New Roman" w:hAnsi="Times New Roman"/>
        </w:rPr>
        <w:t>3</w:t>
      </w:r>
      <w:r w:rsidRPr="00AE1C7F">
        <w:rPr>
          <w:rFonts w:ascii="Times New Roman" w:hAnsi="Times New Roman"/>
        </w:rPr>
        <w:t>. godine.</w:t>
      </w:r>
    </w:p>
    <w:p w14:paraId="23CECD58" w14:textId="77777777" w:rsidR="000B7709" w:rsidRPr="00AE1C7F" w:rsidRDefault="000B7709">
      <w:pPr>
        <w:rPr>
          <w:rFonts w:ascii="Times New Roman" w:hAnsi="Times New Roman"/>
        </w:rPr>
      </w:pPr>
      <w:r w:rsidRPr="00AE1C7F">
        <w:rPr>
          <w:rFonts w:ascii="Times New Roman" w:hAnsi="Times New Roman"/>
        </w:rPr>
        <w:br w:type="page"/>
      </w:r>
    </w:p>
    <w:p w14:paraId="6B6BE6C8" w14:textId="17A31292" w:rsidR="006328C5" w:rsidRPr="00AE1C7F" w:rsidRDefault="008C7D50" w:rsidP="006328C5">
      <w:pPr>
        <w:pBdr>
          <w:top w:val="single" w:sz="4" w:space="1" w:color="auto"/>
          <w:left w:val="single" w:sz="4" w:space="4" w:color="auto"/>
          <w:bottom w:val="single" w:sz="4" w:space="1" w:color="auto"/>
          <w:right w:val="single" w:sz="4" w:space="4" w:color="auto"/>
        </w:pBdr>
        <w:shd w:val="clear" w:color="auto" w:fill="D9D9D9" w:themeFill="background1" w:themeFillShade="D9"/>
        <w:jc w:val="right"/>
        <w:rPr>
          <w:rFonts w:ascii="Times New Roman" w:hAnsi="Times New Roman"/>
          <w:b/>
          <w:sz w:val="24"/>
          <w:szCs w:val="24"/>
          <w:highlight w:val="yellow"/>
          <w:u w:val="single"/>
        </w:rPr>
      </w:pPr>
      <w:r>
        <w:rPr>
          <w:rFonts w:ascii="Times New Roman" w:hAnsi="Times New Roman"/>
          <w:b/>
        </w:rPr>
        <w:lastRenderedPageBreak/>
        <w:t xml:space="preserve">Prilog I – </w:t>
      </w:r>
      <w:r w:rsidR="006328C5" w:rsidRPr="00AE1C7F">
        <w:rPr>
          <w:rFonts w:ascii="Times New Roman" w:hAnsi="Times New Roman"/>
        </w:rPr>
        <w:t xml:space="preserve">Ogledni predložak sadržaja Izjave za jamstveni rok </w:t>
      </w:r>
    </w:p>
    <w:p w14:paraId="2581807E" w14:textId="77777777" w:rsidR="006328C5" w:rsidRPr="00AE1C7F" w:rsidRDefault="006328C5" w:rsidP="000B7709">
      <w:pPr>
        <w:rPr>
          <w:rFonts w:ascii="Times New Roman" w:hAnsi="Times New Roman"/>
          <w:b/>
          <w:sz w:val="24"/>
          <w:szCs w:val="24"/>
          <w:highlight w:val="yellow"/>
          <w:u w:val="single"/>
        </w:rPr>
      </w:pPr>
    </w:p>
    <w:p w14:paraId="0D6A3F7D" w14:textId="77777777" w:rsidR="000B7709" w:rsidRPr="00AE1C7F" w:rsidRDefault="000B7709" w:rsidP="000B7709">
      <w:pPr>
        <w:jc w:val="center"/>
        <w:rPr>
          <w:rFonts w:ascii="Times New Roman" w:hAnsi="Times New Roman"/>
          <w:b/>
          <w:sz w:val="24"/>
          <w:szCs w:val="24"/>
          <w:highlight w:val="yellow"/>
        </w:rPr>
      </w:pPr>
    </w:p>
    <w:p w14:paraId="401256C2" w14:textId="77777777" w:rsidR="000B7709" w:rsidRPr="00AE1C7F" w:rsidRDefault="000B7709" w:rsidP="000B7709">
      <w:pPr>
        <w:jc w:val="center"/>
        <w:rPr>
          <w:rFonts w:ascii="Times New Roman" w:hAnsi="Times New Roman"/>
          <w:b/>
          <w:sz w:val="24"/>
          <w:szCs w:val="24"/>
          <w:highlight w:val="yellow"/>
        </w:rPr>
      </w:pPr>
    </w:p>
    <w:p w14:paraId="1A971ABC" w14:textId="77777777" w:rsidR="000B7709" w:rsidRPr="0024338A" w:rsidRDefault="000B7709" w:rsidP="000B7709">
      <w:pPr>
        <w:jc w:val="center"/>
        <w:rPr>
          <w:rFonts w:ascii="Times New Roman" w:hAnsi="Times New Roman"/>
          <w:b/>
          <w:sz w:val="24"/>
          <w:szCs w:val="24"/>
        </w:rPr>
      </w:pPr>
      <w:r w:rsidRPr="0024338A">
        <w:rPr>
          <w:rFonts w:ascii="Times New Roman" w:hAnsi="Times New Roman"/>
          <w:b/>
          <w:sz w:val="24"/>
          <w:szCs w:val="24"/>
        </w:rPr>
        <w:t>Jamstveni rok na izvedene radove i kompletnu ugrađenu opremu</w:t>
      </w:r>
    </w:p>
    <w:p w14:paraId="31E95200" w14:textId="77777777" w:rsidR="000B7709" w:rsidRPr="0024338A" w:rsidRDefault="000B7709" w:rsidP="000B7709">
      <w:pPr>
        <w:jc w:val="center"/>
        <w:rPr>
          <w:rFonts w:ascii="Times New Roman" w:hAnsi="Times New Roman"/>
          <w:sz w:val="24"/>
          <w:szCs w:val="24"/>
        </w:rPr>
      </w:pPr>
    </w:p>
    <w:p w14:paraId="55F03BAB" w14:textId="77777777" w:rsidR="008C7D50" w:rsidRDefault="000B7709" w:rsidP="000B7709">
      <w:pPr>
        <w:rPr>
          <w:rFonts w:ascii="Times New Roman" w:hAnsi="Times New Roman"/>
          <w:sz w:val="24"/>
          <w:szCs w:val="24"/>
        </w:rPr>
      </w:pPr>
      <w:r w:rsidRPr="0024338A">
        <w:rPr>
          <w:rFonts w:ascii="Times New Roman" w:hAnsi="Times New Roman"/>
          <w:sz w:val="24"/>
          <w:szCs w:val="24"/>
        </w:rPr>
        <w:t>kojom ja___</w:t>
      </w:r>
      <w:r w:rsidR="006328C5" w:rsidRPr="0024338A">
        <w:rPr>
          <w:rFonts w:ascii="Times New Roman" w:hAnsi="Times New Roman"/>
          <w:sz w:val="24"/>
          <w:szCs w:val="24"/>
        </w:rPr>
        <w:t>________________</w:t>
      </w:r>
      <w:r w:rsidRPr="0024338A">
        <w:rPr>
          <w:rFonts w:ascii="Times New Roman" w:hAnsi="Times New Roman"/>
          <w:sz w:val="24"/>
          <w:szCs w:val="24"/>
        </w:rPr>
        <w:t>_____________________________</w:t>
      </w:r>
      <w:r w:rsidR="008C7D50">
        <w:rPr>
          <w:rFonts w:ascii="Times New Roman" w:hAnsi="Times New Roman"/>
          <w:sz w:val="24"/>
          <w:szCs w:val="24"/>
        </w:rPr>
        <w:t xml:space="preserve">____________________________ </w:t>
      </w:r>
    </w:p>
    <w:p w14:paraId="72F22D01" w14:textId="7C2E019C" w:rsidR="000B7709" w:rsidRPr="0024338A" w:rsidRDefault="008C7D50" w:rsidP="008C7D50">
      <w:pPr>
        <w:ind w:left="3540" w:firstLine="708"/>
        <w:rPr>
          <w:rFonts w:ascii="Times New Roman" w:hAnsi="Times New Roman"/>
          <w:sz w:val="24"/>
          <w:szCs w:val="24"/>
        </w:rPr>
      </w:pPr>
      <w:r>
        <w:rPr>
          <w:rFonts w:ascii="Times New Roman" w:hAnsi="Times New Roman"/>
          <w:sz w:val="24"/>
          <w:szCs w:val="24"/>
        </w:rPr>
        <w:t>(</w:t>
      </w:r>
      <w:r w:rsidR="000B7709" w:rsidRPr="0024338A">
        <w:rPr>
          <w:rFonts w:ascii="Times New Roman" w:hAnsi="Times New Roman"/>
          <w:sz w:val="24"/>
          <w:szCs w:val="24"/>
        </w:rPr>
        <w:t>ime i prezime)</w:t>
      </w:r>
    </w:p>
    <w:p w14:paraId="4FB57513" w14:textId="77777777" w:rsidR="000B7709" w:rsidRPr="0024338A" w:rsidRDefault="000B7709" w:rsidP="000B7709">
      <w:pPr>
        <w:rPr>
          <w:rFonts w:ascii="Times New Roman" w:hAnsi="Times New Roman"/>
          <w:sz w:val="24"/>
          <w:szCs w:val="24"/>
        </w:rPr>
      </w:pPr>
    </w:p>
    <w:p w14:paraId="7F594186" w14:textId="7A4EC731" w:rsidR="000B7709" w:rsidRPr="0024338A" w:rsidRDefault="000B7709" w:rsidP="000B7709">
      <w:pPr>
        <w:rPr>
          <w:rFonts w:ascii="Times New Roman" w:hAnsi="Times New Roman"/>
          <w:sz w:val="24"/>
          <w:szCs w:val="24"/>
        </w:rPr>
      </w:pPr>
      <w:r w:rsidRPr="0024338A">
        <w:rPr>
          <w:rFonts w:ascii="Times New Roman" w:hAnsi="Times New Roman"/>
          <w:sz w:val="24"/>
          <w:szCs w:val="24"/>
        </w:rPr>
        <w:t>iz____________________</w:t>
      </w:r>
      <w:r w:rsidR="006328C5" w:rsidRPr="0024338A">
        <w:rPr>
          <w:rFonts w:ascii="Times New Roman" w:hAnsi="Times New Roman"/>
          <w:sz w:val="24"/>
          <w:szCs w:val="24"/>
        </w:rPr>
        <w:t>__________</w:t>
      </w:r>
      <w:r w:rsidRPr="0024338A">
        <w:rPr>
          <w:rFonts w:ascii="Times New Roman" w:hAnsi="Times New Roman"/>
          <w:sz w:val="24"/>
          <w:szCs w:val="24"/>
        </w:rPr>
        <w:t xml:space="preserve">______________________________________________ </w:t>
      </w:r>
    </w:p>
    <w:p w14:paraId="1E33B9E7" w14:textId="014EBE27" w:rsidR="000B7709" w:rsidRPr="0024338A" w:rsidRDefault="008C7D50" w:rsidP="008C7D50">
      <w:pPr>
        <w:ind w:left="3540" w:firstLine="708"/>
        <w:rPr>
          <w:rFonts w:ascii="Times New Roman" w:hAnsi="Times New Roman"/>
          <w:sz w:val="24"/>
          <w:szCs w:val="24"/>
        </w:rPr>
      </w:pPr>
      <w:r>
        <w:rPr>
          <w:rFonts w:ascii="Times New Roman" w:hAnsi="Times New Roman"/>
          <w:sz w:val="24"/>
          <w:szCs w:val="24"/>
        </w:rPr>
        <w:t>(</w:t>
      </w:r>
      <w:r w:rsidR="000B7709" w:rsidRPr="0024338A">
        <w:rPr>
          <w:rFonts w:ascii="Times New Roman" w:hAnsi="Times New Roman"/>
          <w:sz w:val="24"/>
          <w:szCs w:val="24"/>
        </w:rPr>
        <w:t>adresa stanovanja)</w:t>
      </w:r>
    </w:p>
    <w:p w14:paraId="416F8F16" w14:textId="77777777" w:rsidR="000B7709" w:rsidRPr="0024338A" w:rsidRDefault="000B7709" w:rsidP="000B7709">
      <w:pPr>
        <w:rPr>
          <w:rFonts w:ascii="Times New Roman" w:hAnsi="Times New Roman"/>
          <w:sz w:val="24"/>
          <w:szCs w:val="24"/>
        </w:rPr>
      </w:pPr>
    </w:p>
    <w:p w14:paraId="6FD1135C" w14:textId="77777777" w:rsidR="000B7709" w:rsidRPr="0024338A" w:rsidRDefault="000B7709" w:rsidP="000B7709">
      <w:pPr>
        <w:rPr>
          <w:rFonts w:ascii="Times New Roman" w:hAnsi="Times New Roman"/>
          <w:sz w:val="24"/>
          <w:szCs w:val="24"/>
        </w:rPr>
      </w:pPr>
      <w:r w:rsidRPr="0024338A">
        <w:rPr>
          <w:rFonts w:ascii="Times New Roman" w:hAnsi="Times New Roman"/>
          <w:sz w:val="24"/>
          <w:szCs w:val="24"/>
        </w:rPr>
        <w:t>OIB:___________________________</w:t>
      </w:r>
    </w:p>
    <w:p w14:paraId="42E09E7E" w14:textId="77777777" w:rsidR="000B7709" w:rsidRPr="0024338A" w:rsidRDefault="000B7709" w:rsidP="000B7709">
      <w:pPr>
        <w:rPr>
          <w:rFonts w:ascii="Times New Roman" w:hAnsi="Times New Roman"/>
          <w:sz w:val="24"/>
          <w:szCs w:val="24"/>
        </w:rPr>
      </w:pPr>
    </w:p>
    <w:p w14:paraId="3E2D1B2B" w14:textId="20D028E8" w:rsidR="000B7709" w:rsidRPr="0024338A" w:rsidRDefault="000B7709" w:rsidP="000B7709">
      <w:pPr>
        <w:jc w:val="both"/>
        <w:rPr>
          <w:rFonts w:ascii="Times New Roman" w:hAnsi="Times New Roman"/>
          <w:sz w:val="24"/>
          <w:szCs w:val="24"/>
        </w:rPr>
      </w:pPr>
      <w:r w:rsidRPr="0024338A">
        <w:rPr>
          <w:rFonts w:ascii="Times New Roman" w:hAnsi="Times New Roman"/>
          <w:sz w:val="24"/>
          <w:szCs w:val="24"/>
        </w:rPr>
        <w:t>kao ovlaštena osoba za zastupanje gospodarskog subjekta</w:t>
      </w:r>
      <w:r w:rsidR="006328C5" w:rsidRPr="0024338A">
        <w:rPr>
          <w:rFonts w:ascii="Times New Roman" w:hAnsi="Times New Roman"/>
          <w:sz w:val="24"/>
          <w:szCs w:val="24"/>
        </w:rPr>
        <w:t xml:space="preserve"> </w:t>
      </w:r>
      <w:r w:rsidRPr="0024338A">
        <w:rPr>
          <w:rFonts w:ascii="Times New Roman" w:hAnsi="Times New Roman"/>
          <w:sz w:val="24"/>
          <w:szCs w:val="24"/>
        </w:rPr>
        <w:t>/</w:t>
      </w:r>
      <w:r w:rsidR="006328C5" w:rsidRPr="0024338A">
        <w:rPr>
          <w:rFonts w:ascii="Times New Roman" w:hAnsi="Times New Roman"/>
          <w:sz w:val="24"/>
          <w:szCs w:val="24"/>
        </w:rPr>
        <w:t xml:space="preserve"> </w:t>
      </w:r>
      <w:r w:rsidRPr="0024338A">
        <w:rPr>
          <w:rFonts w:ascii="Times New Roman" w:hAnsi="Times New Roman"/>
          <w:sz w:val="24"/>
          <w:szCs w:val="24"/>
        </w:rPr>
        <w:t>ponuditelja odnosno zajednice ponuditelja</w:t>
      </w:r>
    </w:p>
    <w:p w14:paraId="637820D4" w14:textId="77777777" w:rsidR="000B7709" w:rsidRPr="0024338A" w:rsidRDefault="000B7709" w:rsidP="000B7709">
      <w:pPr>
        <w:rPr>
          <w:rFonts w:ascii="Times New Roman" w:hAnsi="Times New Roman"/>
          <w:sz w:val="24"/>
          <w:szCs w:val="24"/>
        </w:rPr>
      </w:pPr>
    </w:p>
    <w:p w14:paraId="1290478D" w14:textId="77777777" w:rsidR="000B7709" w:rsidRPr="0024338A" w:rsidRDefault="000B7709" w:rsidP="000B7709">
      <w:pPr>
        <w:rPr>
          <w:rFonts w:ascii="Times New Roman" w:hAnsi="Times New Roman"/>
          <w:sz w:val="24"/>
          <w:szCs w:val="24"/>
        </w:rPr>
      </w:pPr>
      <w:r w:rsidRPr="0024338A">
        <w:rPr>
          <w:rFonts w:ascii="Times New Roman" w:hAnsi="Times New Roman"/>
          <w:noProof/>
          <w:lang w:eastAsia="hr-HR"/>
        </w:rPr>
        <mc:AlternateContent>
          <mc:Choice Requires="wps">
            <w:drawing>
              <wp:anchor distT="0" distB="0" distL="114300" distR="114300" simplePos="0" relativeHeight="251661312" behindDoc="0" locked="0" layoutInCell="1" allowOverlap="1" wp14:anchorId="59D2C575" wp14:editId="05EDF8E4">
                <wp:simplePos x="0" y="0"/>
                <wp:positionH relativeFrom="column">
                  <wp:posOffset>296545</wp:posOffset>
                </wp:positionH>
                <wp:positionV relativeFrom="paragraph">
                  <wp:posOffset>183515</wp:posOffset>
                </wp:positionV>
                <wp:extent cx="5097780" cy="22860"/>
                <wp:effectExtent l="0" t="0" r="26670" b="34290"/>
                <wp:wrapNone/>
                <wp:docPr id="5" name="Ravni poveznik 5"/>
                <wp:cNvGraphicFramePr/>
                <a:graphic xmlns:a="http://schemas.openxmlformats.org/drawingml/2006/main">
                  <a:graphicData uri="http://schemas.microsoft.com/office/word/2010/wordprocessingShape">
                    <wps:wsp>
                      <wps:cNvCnPr/>
                      <wps:spPr>
                        <a:xfrm flipV="1">
                          <a:off x="0" y="0"/>
                          <a:ext cx="5097780" cy="2286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A38B6E7" id="Ravni poveznik 5"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5pt,14.45pt" to="424.7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aYy2wEAAJIDAAAOAAAAZHJzL2Uyb0RvYy54bWysU02P0zAQvSPxHyzfabJF7Zao6R62Wi4I&#10;Kli4zzp2YuEveUzS8usZO92qwG21OVhjj+d53puX7d3RGjbKiNq7lt8sas6kE77Trm/598eHdxvO&#10;MIHrwHgnW36SyO92b99sp9DIpR+86WRkBOKwmULLh5RCU1UoBmkBFz5IR0nlo4VE29hXXYSJ0K2p&#10;lnW9riYfuxC9kIh0up+TfFfwlZIifVEKZWKm5dRbKmss61Neq90Wmj5CGLQ4twEv6MKCdvToBWoP&#10;CdivqP+DslpEj16lhfC28kppIQsHYnNT/8Pm2wBBFi4kDoaLTPh6sOLzeIhMdy1fcebA0oi+wug0&#10;C36Uv53+yVZZoylgQ1fv3SGedxgOMRM+qmiZMjr8oPEXCYgUOxaFTxeF5TExQYer+sPt7YYGISi3&#10;XG7WZQLVDJPhQsT0UXrLctByo10WABoYP2Gip+nq85V87PyDNqYM0Tg2tXz9fpXRgaykDCQKbSBy&#10;6HrOwPTkUZFiQURvdJerMw6e8N5ENgLZhNzV+emRWubMACZKEI/yZSmog79Kczt7wGEuLqnZVVYn&#10;srbRtuWb62rj8ouymPNMKss7C5qjJ9+dis5V3tHgy6Nnk2ZnXe8pvv6Vdn8AAAD//wMAUEsDBBQA&#10;BgAIAAAAIQDfH6LI4AAAAAgBAAAPAAAAZHJzL2Rvd25yZXYueG1sTI/BTsMwEETvSPyDtUjcqNPQ&#10;ljRkUyEQ6g1EaCt6c2MTR9jrKHbalK/HnOA4mtHMm2I1WsOOqvetI4TpJAGmqHaypQZh8/58kwHz&#10;QZAUxpFCOCsPq/LyohC5dCd6U8cqNCyWkM8Fgg6hyzn3tVZW+InrFEXv0/VWhCj7hstenGK5NTxN&#10;kgW3oqW4oEWnHrWqv6rBIuxf9Hot9sN2fN2dp98f3FTt0xbx+mp8uAcW1Bj+wvCLH9GhjEwHN5D0&#10;zCDMFncxiZBmS2DRz2bLObADwm06B14W/P+B8gcAAP//AwBQSwECLQAUAAYACAAAACEAtoM4kv4A&#10;AADhAQAAEwAAAAAAAAAAAAAAAAAAAAAAW0NvbnRlbnRfVHlwZXNdLnhtbFBLAQItABQABgAIAAAA&#10;IQA4/SH/1gAAAJQBAAALAAAAAAAAAAAAAAAAAC8BAABfcmVscy8ucmVsc1BLAQItABQABgAIAAAA&#10;IQCFeaYy2wEAAJIDAAAOAAAAAAAAAAAAAAAAAC4CAABkcnMvZTJvRG9jLnhtbFBLAQItABQABgAI&#10;AAAAIQDfH6LI4AAAAAgBAAAPAAAAAAAAAAAAAAAAADUEAABkcnMvZG93bnJldi54bWxQSwUGAAAA&#10;AAQABADzAAAAQgUAAAAA&#10;" strokecolor="windowText" strokeweight=".5pt">
                <v:stroke joinstyle="miter"/>
              </v:line>
            </w:pict>
          </mc:Fallback>
        </mc:AlternateContent>
      </w:r>
    </w:p>
    <w:p w14:paraId="752EE565" w14:textId="501DA63E" w:rsidR="000B7709" w:rsidRPr="0024338A" w:rsidRDefault="000B7709" w:rsidP="0024338A">
      <w:pPr>
        <w:jc w:val="center"/>
        <w:rPr>
          <w:rFonts w:ascii="Times New Roman" w:hAnsi="Times New Roman"/>
          <w:sz w:val="24"/>
          <w:szCs w:val="24"/>
        </w:rPr>
      </w:pPr>
      <w:r w:rsidRPr="0024338A">
        <w:rPr>
          <w:rFonts w:ascii="Times New Roman" w:hAnsi="Times New Roman"/>
          <w:sz w:val="24"/>
          <w:szCs w:val="24"/>
        </w:rPr>
        <w:t>( naziv i sjedište gospodarskog subjekta, OIB)</w:t>
      </w:r>
    </w:p>
    <w:p w14:paraId="2323534C" w14:textId="77777777" w:rsidR="000B7709" w:rsidRPr="0024338A" w:rsidRDefault="000B7709" w:rsidP="000B7709">
      <w:pPr>
        <w:rPr>
          <w:rFonts w:ascii="Times New Roman" w:hAnsi="Times New Roman"/>
          <w:sz w:val="24"/>
          <w:szCs w:val="24"/>
        </w:rPr>
      </w:pPr>
    </w:p>
    <w:p w14:paraId="1D3F4AFA" w14:textId="77777777" w:rsidR="000B7709" w:rsidRPr="0024338A" w:rsidRDefault="000B7709" w:rsidP="000B7709">
      <w:pPr>
        <w:rPr>
          <w:rFonts w:ascii="Times New Roman" w:hAnsi="Times New Roman"/>
          <w:sz w:val="24"/>
          <w:szCs w:val="24"/>
        </w:rPr>
      </w:pPr>
    </w:p>
    <w:p w14:paraId="202C0D6C" w14:textId="77777777" w:rsidR="000B7709" w:rsidRPr="0024338A" w:rsidRDefault="000B7709" w:rsidP="000B7709">
      <w:pPr>
        <w:jc w:val="center"/>
        <w:rPr>
          <w:rFonts w:ascii="Times New Roman" w:hAnsi="Times New Roman"/>
          <w:b/>
          <w:sz w:val="24"/>
          <w:szCs w:val="24"/>
        </w:rPr>
      </w:pPr>
      <w:r w:rsidRPr="0024338A">
        <w:rPr>
          <w:rFonts w:ascii="Times New Roman" w:hAnsi="Times New Roman"/>
          <w:b/>
          <w:sz w:val="24"/>
          <w:szCs w:val="24"/>
        </w:rPr>
        <w:t>Izjavljujem</w:t>
      </w:r>
    </w:p>
    <w:p w14:paraId="550BAF57" w14:textId="77777777" w:rsidR="000B7709" w:rsidRPr="0024338A" w:rsidRDefault="000B7709" w:rsidP="000B7709">
      <w:pPr>
        <w:jc w:val="both"/>
        <w:rPr>
          <w:rFonts w:ascii="Times New Roman" w:hAnsi="Times New Roman"/>
          <w:sz w:val="24"/>
          <w:szCs w:val="24"/>
        </w:rPr>
      </w:pPr>
    </w:p>
    <w:p w14:paraId="3C5284E8" w14:textId="77777777" w:rsidR="000B7709" w:rsidRPr="0024338A" w:rsidRDefault="000B7709" w:rsidP="000B7709">
      <w:pPr>
        <w:jc w:val="both"/>
        <w:rPr>
          <w:rFonts w:ascii="Times New Roman" w:hAnsi="Times New Roman"/>
          <w:sz w:val="24"/>
          <w:szCs w:val="24"/>
        </w:rPr>
      </w:pPr>
    </w:p>
    <w:p w14:paraId="44C18C20" w14:textId="7282624F" w:rsidR="000B7709" w:rsidRPr="0024338A" w:rsidRDefault="000B7709" w:rsidP="006328C5">
      <w:pPr>
        <w:pStyle w:val="Bezproreda"/>
        <w:jc w:val="both"/>
        <w:rPr>
          <w:rFonts w:ascii="Times New Roman" w:hAnsi="Times New Roman"/>
          <w:sz w:val="24"/>
          <w:szCs w:val="24"/>
        </w:rPr>
      </w:pPr>
      <w:r w:rsidRPr="0024338A">
        <w:rPr>
          <w:rFonts w:ascii="Times New Roman" w:hAnsi="Times New Roman"/>
          <w:sz w:val="24"/>
          <w:szCs w:val="24"/>
        </w:rPr>
        <w:t xml:space="preserve">da trajanje jamstvenog roka na izvedene radove i kompletnu ugrađenu opremu u postupku nabave </w:t>
      </w:r>
      <w:r w:rsidR="006328C5" w:rsidRPr="0024338A">
        <w:rPr>
          <w:rFonts w:ascii="Times New Roman" w:hAnsi="Times New Roman"/>
          <w:sz w:val="24"/>
          <w:szCs w:val="24"/>
        </w:rPr>
        <w:t>''R</w:t>
      </w:r>
      <w:r w:rsidR="006328C5" w:rsidRPr="0024338A">
        <w:rPr>
          <w:rFonts w:ascii="Times New Roman" w:hAnsi="Times New Roman"/>
          <w:bCs/>
          <w:sz w:val="24"/>
          <w:szCs w:val="24"/>
        </w:rPr>
        <w:t xml:space="preserve">adovi </w:t>
      </w:r>
      <w:r w:rsidR="006328C5" w:rsidRPr="0024338A">
        <w:rPr>
          <w:rFonts w:ascii="Times New Roman" w:hAnsi="Times New Roman"/>
          <w:sz w:val="24"/>
          <w:szCs w:val="24"/>
        </w:rPr>
        <w:t>izvođenja fotonaponske elektrane na objektu Doma za starije i nemoćne osobe Poreč''</w:t>
      </w:r>
      <w:r w:rsidRPr="0024338A">
        <w:rPr>
          <w:rFonts w:ascii="Times New Roman" w:hAnsi="Times New Roman"/>
          <w:sz w:val="24"/>
          <w:szCs w:val="24"/>
        </w:rPr>
        <w:t xml:space="preserve">, evidencijski broj nabave </w:t>
      </w:r>
      <w:r w:rsidR="006328C5" w:rsidRPr="0024338A">
        <w:rPr>
          <w:rFonts w:ascii="Times New Roman" w:hAnsi="Times New Roman"/>
          <w:sz w:val="24"/>
          <w:szCs w:val="24"/>
        </w:rPr>
        <w:t>87/2023</w:t>
      </w:r>
      <w:r w:rsidRPr="0024338A">
        <w:rPr>
          <w:rFonts w:ascii="Times New Roman" w:hAnsi="Times New Roman"/>
          <w:sz w:val="24"/>
          <w:szCs w:val="24"/>
        </w:rPr>
        <w:t xml:space="preserve"> iznosi</w:t>
      </w:r>
    </w:p>
    <w:p w14:paraId="64D112F5" w14:textId="0F027780" w:rsidR="000B7709" w:rsidRPr="0024338A" w:rsidRDefault="000B7709" w:rsidP="000B7709">
      <w:pPr>
        <w:pStyle w:val="Bezproreda"/>
        <w:rPr>
          <w:rFonts w:ascii="Times New Roman" w:hAnsi="Times New Roman"/>
          <w:sz w:val="24"/>
          <w:szCs w:val="24"/>
        </w:rPr>
      </w:pPr>
    </w:p>
    <w:p w14:paraId="43D13DFC" w14:textId="77777777" w:rsidR="000B7709" w:rsidRPr="0024338A" w:rsidRDefault="000B7709" w:rsidP="000B7709">
      <w:pPr>
        <w:pStyle w:val="Bezproreda"/>
        <w:rPr>
          <w:rFonts w:ascii="Times New Roman" w:hAnsi="Times New Roman"/>
          <w:sz w:val="24"/>
          <w:szCs w:val="24"/>
        </w:rPr>
      </w:pPr>
    </w:p>
    <w:p w14:paraId="4D43C57C" w14:textId="77777777" w:rsidR="000B7709" w:rsidRPr="0024338A" w:rsidRDefault="000B7709" w:rsidP="000B7709">
      <w:pPr>
        <w:pStyle w:val="Bezproreda"/>
        <w:jc w:val="center"/>
        <w:rPr>
          <w:rFonts w:ascii="Times New Roman" w:hAnsi="Times New Roman"/>
          <w:b/>
          <w:sz w:val="24"/>
          <w:szCs w:val="24"/>
        </w:rPr>
      </w:pPr>
      <w:r w:rsidRPr="0024338A">
        <w:rPr>
          <w:rFonts w:ascii="Times New Roman" w:hAnsi="Times New Roman"/>
          <w:sz w:val="24"/>
          <w:szCs w:val="24"/>
        </w:rPr>
        <w:t>_____________ (slovima____________________ ) mjeseci.</w:t>
      </w:r>
    </w:p>
    <w:p w14:paraId="3BFC1730" w14:textId="77777777" w:rsidR="000B7709" w:rsidRPr="0024338A" w:rsidRDefault="000B7709" w:rsidP="000B7709">
      <w:pPr>
        <w:pStyle w:val="Bezproreda"/>
        <w:rPr>
          <w:rFonts w:ascii="Times New Roman" w:hAnsi="Times New Roman"/>
          <w:b/>
          <w:sz w:val="24"/>
          <w:szCs w:val="24"/>
        </w:rPr>
      </w:pPr>
    </w:p>
    <w:p w14:paraId="511270EA" w14:textId="77777777" w:rsidR="000B7709" w:rsidRPr="0024338A" w:rsidRDefault="000B7709" w:rsidP="000B7709">
      <w:pPr>
        <w:jc w:val="both"/>
        <w:rPr>
          <w:rFonts w:ascii="Times New Roman" w:hAnsi="Times New Roman"/>
          <w:sz w:val="24"/>
          <w:szCs w:val="24"/>
        </w:rPr>
      </w:pPr>
    </w:p>
    <w:p w14:paraId="4B82B11A" w14:textId="77777777" w:rsidR="000B7709" w:rsidRPr="0024338A" w:rsidRDefault="000B7709" w:rsidP="000B7709">
      <w:pPr>
        <w:jc w:val="both"/>
        <w:rPr>
          <w:rFonts w:ascii="Times New Roman" w:hAnsi="Times New Roman"/>
          <w:sz w:val="24"/>
          <w:szCs w:val="24"/>
        </w:rPr>
      </w:pPr>
    </w:p>
    <w:p w14:paraId="6FD10217" w14:textId="687E6A96" w:rsidR="000B7709" w:rsidRPr="0024338A" w:rsidRDefault="000B7709" w:rsidP="006328C5">
      <w:pPr>
        <w:jc w:val="both"/>
        <w:rPr>
          <w:rFonts w:ascii="Times New Roman" w:hAnsi="Times New Roman"/>
          <w:sz w:val="24"/>
          <w:szCs w:val="24"/>
        </w:rPr>
      </w:pPr>
      <w:r w:rsidRPr="0024338A">
        <w:rPr>
          <w:rFonts w:ascii="Times New Roman" w:hAnsi="Times New Roman"/>
          <w:sz w:val="24"/>
          <w:szCs w:val="24"/>
        </w:rPr>
        <w:t xml:space="preserve">Jamstveni rok na izvedene radove i kompletnu ugrađenu opremu predstavlja kriterij odabira te će se njihova bodovna vrijednost utvrditi sukladno </w:t>
      </w:r>
      <w:r w:rsidR="006328C5" w:rsidRPr="0024338A">
        <w:rPr>
          <w:rFonts w:ascii="Times New Roman" w:hAnsi="Times New Roman"/>
          <w:sz w:val="24"/>
          <w:szCs w:val="24"/>
        </w:rPr>
        <w:t>Pozivu za dostavu ponuda</w:t>
      </w:r>
      <w:r w:rsidRPr="0024338A">
        <w:rPr>
          <w:rFonts w:ascii="Times New Roman" w:hAnsi="Times New Roman"/>
          <w:sz w:val="24"/>
          <w:szCs w:val="24"/>
        </w:rPr>
        <w:t>.</w:t>
      </w:r>
    </w:p>
    <w:p w14:paraId="404A2FC8" w14:textId="77777777" w:rsidR="000B7709" w:rsidRPr="0024338A" w:rsidRDefault="000B7709" w:rsidP="000B7709">
      <w:pPr>
        <w:rPr>
          <w:rFonts w:ascii="Times New Roman" w:hAnsi="Times New Roman"/>
          <w:sz w:val="24"/>
          <w:szCs w:val="24"/>
        </w:rPr>
      </w:pPr>
    </w:p>
    <w:p w14:paraId="401EC949" w14:textId="77777777" w:rsidR="000C1F1D" w:rsidRDefault="000C1F1D" w:rsidP="000B7709">
      <w:pPr>
        <w:rPr>
          <w:rFonts w:ascii="Times New Roman" w:hAnsi="Times New Roman"/>
          <w:sz w:val="24"/>
          <w:szCs w:val="24"/>
        </w:rPr>
      </w:pPr>
    </w:p>
    <w:p w14:paraId="037717AB" w14:textId="77777777" w:rsidR="000C1F1D" w:rsidRDefault="000C1F1D" w:rsidP="000B7709">
      <w:pPr>
        <w:rPr>
          <w:rFonts w:ascii="Times New Roman" w:hAnsi="Times New Roman"/>
          <w:sz w:val="24"/>
          <w:szCs w:val="24"/>
        </w:rPr>
      </w:pPr>
    </w:p>
    <w:p w14:paraId="7917D635" w14:textId="4B8483CB" w:rsidR="000B7709" w:rsidRDefault="000C1F1D" w:rsidP="000B7709">
      <w:pPr>
        <w:rPr>
          <w:rFonts w:ascii="Times New Roman" w:hAnsi="Times New Roman"/>
          <w:sz w:val="24"/>
          <w:szCs w:val="24"/>
        </w:rPr>
      </w:pPr>
      <w:r>
        <w:rPr>
          <w:rFonts w:ascii="Times New Roman" w:hAnsi="Times New Roman"/>
          <w:sz w:val="24"/>
          <w:szCs w:val="24"/>
        </w:rPr>
        <w:t xml:space="preserve">U </w:t>
      </w:r>
      <w:r w:rsidR="00FE1C23">
        <w:rPr>
          <w:rFonts w:ascii="Times New Roman" w:hAnsi="Times New Roman"/>
          <w:sz w:val="24"/>
          <w:szCs w:val="24"/>
        </w:rPr>
        <w:t>__________________</w:t>
      </w:r>
      <w:r>
        <w:rPr>
          <w:rFonts w:ascii="Times New Roman" w:hAnsi="Times New Roman"/>
          <w:sz w:val="24"/>
          <w:szCs w:val="24"/>
        </w:rPr>
        <w:t>, ____________________ godine</w:t>
      </w:r>
    </w:p>
    <w:p w14:paraId="78A78582" w14:textId="77777777" w:rsidR="000C1F1D" w:rsidRPr="0024338A" w:rsidRDefault="000C1F1D" w:rsidP="000B7709">
      <w:pPr>
        <w:rPr>
          <w:rFonts w:ascii="Times New Roman" w:hAnsi="Times New Roman"/>
          <w:sz w:val="24"/>
          <w:szCs w:val="24"/>
        </w:rPr>
      </w:pPr>
    </w:p>
    <w:p w14:paraId="62AB1F0B" w14:textId="77777777" w:rsidR="000B7709" w:rsidRPr="000C1F1D" w:rsidRDefault="000B7709" w:rsidP="000B7709">
      <w:pPr>
        <w:rPr>
          <w:rFonts w:ascii="Times New Roman" w:hAnsi="Times New Roman"/>
          <w:sz w:val="24"/>
          <w:szCs w:val="24"/>
        </w:rPr>
      </w:pPr>
    </w:p>
    <w:p w14:paraId="633C4E1D" w14:textId="77777777" w:rsidR="00F02A55" w:rsidRPr="00AE1C7F" w:rsidRDefault="00F02A55" w:rsidP="00E50C41">
      <w:pPr>
        <w:autoSpaceDE w:val="0"/>
        <w:autoSpaceDN w:val="0"/>
        <w:adjustRightInd w:val="0"/>
        <w:rPr>
          <w:rFonts w:ascii="Times New Roman" w:hAnsi="Times New Roman"/>
        </w:rPr>
      </w:pPr>
    </w:p>
    <w:p w14:paraId="6314C8CD" w14:textId="77777777" w:rsidR="00F02A55" w:rsidRPr="00AE1C7F" w:rsidRDefault="00F02A55" w:rsidP="00E50C41">
      <w:pPr>
        <w:autoSpaceDE w:val="0"/>
        <w:autoSpaceDN w:val="0"/>
        <w:adjustRightInd w:val="0"/>
        <w:rPr>
          <w:rFonts w:ascii="Times New Roman" w:hAnsi="Times New Roman"/>
        </w:rPr>
      </w:pPr>
    </w:p>
    <w:p w14:paraId="2F685031" w14:textId="77777777" w:rsidR="00F02A55" w:rsidRPr="00AE1C7F" w:rsidRDefault="00F02A55" w:rsidP="00E50C41">
      <w:pPr>
        <w:autoSpaceDE w:val="0"/>
        <w:autoSpaceDN w:val="0"/>
        <w:adjustRightInd w:val="0"/>
        <w:rPr>
          <w:rFonts w:ascii="Times New Roman" w:hAnsi="Times New Roman"/>
          <w:b/>
        </w:rPr>
      </w:pPr>
    </w:p>
    <w:p w14:paraId="4FD93AF8" w14:textId="77777777" w:rsidR="00F02A55" w:rsidRPr="00AE1C7F" w:rsidRDefault="00F02A55" w:rsidP="00E50C41">
      <w:pPr>
        <w:autoSpaceDE w:val="0"/>
        <w:autoSpaceDN w:val="0"/>
        <w:adjustRightInd w:val="0"/>
        <w:rPr>
          <w:rFonts w:ascii="Times New Roman" w:hAnsi="Times New Roman"/>
          <w:b/>
        </w:rPr>
      </w:pPr>
    </w:p>
    <w:p w14:paraId="5BB82DC2" w14:textId="77777777" w:rsidR="00F02A55" w:rsidRPr="00AE1C7F" w:rsidRDefault="00F02A55" w:rsidP="00E50C41">
      <w:pPr>
        <w:autoSpaceDE w:val="0"/>
        <w:autoSpaceDN w:val="0"/>
        <w:adjustRightInd w:val="0"/>
        <w:rPr>
          <w:rFonts w:ascii="Times New Roman" w:hAnsi="Times New Roman"/>
          <w:b/>
          <w:i/>
        </w:rPr>
      </w:pPr>
      <w:r w:rsidRPr="00AE1C7F">
        <w:rPr>
          <w:rFonts w:ascii="Times New Roman" w:hAnsi="Times New Roman"/>
          <w:b/>
          <w:i/>
        </w:rPr>
        <w:tab/>
      </w:r>
      <w:r w:rsidRPr="00AE1C7F">
        <w:rPr>
          <w:rFonts w:ascii="Times New Roman" w:hAnsi="Times New Roman"/>
          <w:b/>
          <w:i/>
        </w:rPr>
        <w:tab/>
      </w:r>
    </w:p>
    <w:p w14:paraId="43C05A5F" w14:textId="77777777" w:rsidR="00F02A55" w:rsidRPr="00AE1C7F" w:rsidRDefault="00F02A55" w:rsidP="00E50C41">
      <w:pPr>
        <w:autoSpaceDE w:val="0"/>
        <w:autoSpaceDN w:val="0"/>
        <w:adjustRightInd w:val="0"/>
        <w:rPr>
          <w:rFonts w:ascii="Times New Roman" w:hAnsi="Times New Roman"/>
          <w:b/>
          <w:i/>
        </w:rPr>
      </w:pPr>
    </w:p>
    <w:p w14:paraId="4557C1C2" w14:textId="52710F3A" w:rsidR="00F02A55" w:rsidRPr="00AE1C7F" w:rsidRDefault="00F02A55" w:rsidP="00E50C41">
      <w:pPr>
        <w:autoSpaceDE w:val="0"/>
        <w:autoSpaceDN w:val="0"/>
        <w:adjustRightInd w:val="0"/>
        <w:rPr>
          <w:rFonts w:ascii="Times New Roman" w:hAnsi="Times New Roman"/>
          <w:b/>
          <w:i/>
        </w:rPr>
      </w:pPr>
    </w:p>
    <w:sectPr w:rsidR="00F02A55" w:rsidRPr="00AE1C7F" w:rsidSect="00AC58D4">
      <w:footerReference w:type="default" r:id="rId11"/>
      <w:pgSz w:w="11906" w:h="16838" w:code="9"/>
      <w:pgMar w:top="1418" w:right="1134"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0F467" w14:textId="77777777" w:rsidR="00AC2292" w:rsidRDefault="00AC2292" w:rsidP="00DD623C">
      <w:r>
        <w:separator/>
      </w:r>
    </w:p>
  </w:endnote>
  <w:endnote w:type="continuationSeparator" w:id="0">
    <w:p w14:paraId="3CFA058A" w14:textId="77777777" w:rsidR="00AC2292" w:rsidRDefault="00AC2292" w:rsidP="00DD6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Bold">
    <w:altName w:val="MS Mincho"/>
    <w:panose1 w:val="00000000000000000000"/>
    <w:charset w:val="80"/>
    <w:family w:val="auto"/>
    <w:notTrueType/>
    <w:pitch w:val="default"/>
    <w:sig w:usb0="00000000" w:usb1="08070000" w:usb2="00000010" w:usb3="00000000" w:csb0="00020002" w:csb1="00000000"/>
  </w:font>
  <w:font w:name="TimesNewRoman,Bold">
    <w:panose1 w:val="00000000000000000000"/>
    <w:charset w:val="EE"/>
    <w:family w:val="auto"/>
    <w:notTrueType/>
    <w:pitch w:val="default"/>
    <w:sig w:usb0="00000005" w:usb1="00000000" w:usb2="00000000" w:usb3="00000000" w:csb0="00000002" w:csb1="00000000"/>
  </w:font>
  <w:font w:name="TimesNewRoman">
    <w:altName w:val="MS Gothic"/>
    <w:panose1 w:val="00000000000000000000"/>
    <w:charset w:val="80"/>
    <w:family w:val="auto"/>
    <w:notTrueType/>
    <w:pitch w:val="default"/>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OOEnc">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35428" w14:textId="77777777" w:rsidR="008C7D50" w:rsidRPr="00A51245" w:rsidRDefault="008C7D50">
    <w:pPr>
      <w:pStyle w:val="Podnoje"/>
      <w:jc w:val="center"/>
      <w:rPr>
        <w:rFonts w:ascii="Times New Roman" w:hAnsi="Times New Roman"/>
        <w:sz w:val="16"/>
        <w:szCs w:val="16"/>
      </w:rPr>
    </w:pPr>
    <w:r w:rsidRPr="00A51245">
      <w:rPr>
        <w:rFonts w:ascii="Times New Roman" w:hAnsi="Times New Roman"/>
        <w:sz w:val="16"/>
        <w:szCs w:val="16"/>
      </w:rPr>
      <w:fldChar w:fldCharType="begin"/>
    </w:r>
    <w:r w:rsidRPr="00A51245">
      <w:rPr>
        <w:rFonts w:ascii="Times New Roman" w:hAnsi="Times New Roman"/>
        <w:sz w:val="16"/>
        <w:szCs w:val="16"/>
      </w:rPr>
      <w:instrText xml:space="preserve"> PAGE   \* MERGEFORMAT </w:instrText>
    </w:r>
    <w:r w:rsidRPr="00A51245">
      <w:rPr>
        <w:rFonts w:ascii="Times New Roman" w:hAnsi="Times New Roman"/>
        <w:sz w:val="16"/>
        <w:szCs w:val="16"/>
      </w:rPr>
      <w:fldChar w:fldCharType="separate"/>
    </w:r>
    <w:r w:rsidR="00A30628">
      <w:rPr>
        <w:rFonts w:ascii="Times New Roman" w:hAnsi="Times New Roman"/>
        <w:noProof/>
        <w:sz w:val="16"/>
        <w:szCs w:val="16"/>
      </w:rPr>
      <w:t>4</w:t>
    </w:r>
    <w:r w:rsidRPr="00A51245">
      <w:rPr>
        <w:rFonts w:ascii="Times New Roman" w:hAnsi="Times New Roman"/>
        <w:noProof/>
        <w:sz w:val="16"/>
        <w:szCs w:val="16"/>
      </w:rPr>
      <w:fldChar w:fldCharType="end"/>
    </w:r>
  </w:p>
  <w:p w14:paraId="41C06476" w14:textId="77777777" w:rsidR="008C7D50" w:rsidRDefault="008C7D5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D76F3" w14:textId="77777777" w:rsidR="00AC2292" w:rsidRDefault="00AC2292" w:rsidP="00DD623C">
      <w:r>
        <w:separator/>
      </w:r>
    </w:p>
  </w:footnote>
  <w:footnote w:type="continuationSeparator" w:id="0">
    <w:p w14:paraId="752158C7" w14:textId="77777777" w:rsidR="00AC2292" w:rsidRDefault="00AC2292" w:rsidP="00DD623C">
      <w:r>
        <w:continuationSeparator/>
      </w:r>
    </w:p>
  </w:footnote>
  <w:footnote w:id="1">
    <w:p w14:paraId="6198175A" w14:textId="44E18475" w:rsidR="008C7D50" w:rsidRPr="00F370A0" w:rsidRDefault="008C7D50" w:rsidP="00B30774">
      <w:pPr>
        <w:pStyle w:val="Tekstfusnote"/>
        <w:rPr>
          <w:i/>
          <w:sz w:val="18"/>
          <w:szCs w:val="18"/>
        </w:rPr>
      </w:pPr>
      <w:r>
        <w:rPr>
          <w:rStyle w:val="Referencafusnote"/>
        </w:rPr>
        <w:footnoteRef/>
      </w:r>
      <w:r>
        <w:t xml:space="preserve"> </w:t>
      </w:r>
      <w:r w:rsidRPr="00014C24">
        <w:rPr>
          <w:rFonts w:ascii="Times New Roman" w:hAnsi="Times New Roman"/>
          <w:i/>
          <w:sz w:val="18"/>
          <w:szCs w:val="18"/>
        </w:rPr>
        <w:t>Ponudi se može priložiti više obrazaca, ovisno o broju članova zajednice Ponuditelja.</w:t>
      </w:r>
    </w:p>
    <w:p w14:paraId="22C4CD1C" w14:textId="77777777" w:rsidR="008C7D50" w:rsidRDefault="008C7D50" w:rsidP="00B30774">
      <w:pPr>
        <w:pStyle w:val="Tekstfusnote"/>
      </w:pPr>
    </w:p>
  </w:footnote>
  <w:footnote w:id="2">
    <w:p w14:paraId="72FD76D9" w14:textId="77777777" w:rsidR="008C7D50" w:rsidRDefault="008C7D50" w:rsidP="00B30774">
      <w:pPr>
        <w:pStyle w:val="Tekstfusnote"/>
      </w:pPr>
      <w:r>
        <w:rPr>
          <w:rStyle w:val="Referencafusnote"/>
        </w:rPr>
        <w:footnoteRef/>
      </w:r>
      <w:r>
        <w:t xml:space="preserve"> </w:t>
      </w:r>
      <w:r w:rsidRPr="00014C24">
        <w:rPr>
          <w:rFonts w:ascii="Times New Roman" w:hAnsi="Times New Roman"/>
          <w:i/>
          <w:sz w:val="18"/>
          <w:szCs w:val="18"/>
        </w:rPr>
        <w:t>Ponudi se može priložiti više obrazaca, ovisno o broj</w:t>
      </w:r>
      <w:r>
        <w:rPr>
          <w:rFonts w:ascii="Times New Roman" w:hAnsi="Times New Roman"/>
          <w:i/>
          <w:sz w:val="18"/>
          <w:szCs w:val="18"/>
        </w:rPr>
        <w:t>u podugovaratelja</w:t>
      </w:r>
    </w:p>
  </w:footnote>
  <w:footnote w:id="3">
    <w:p w14:paraId="2C5605F8" w14:textId="77777777" w:rsidR="008C7D50" w:rsidRPr="00211802" w:rsidRDefault="008C7D50">
      <w:pPr>
        <w:pStyle w:val="Tekstfusnote"/>
        <w:rPr>
          <w:sz w:val="18"/>
          <w:szCs w:val="18"/>
        </w:rPr>
      </w:pPr>
      <w:r w:rsidRPr="00211802">
        <w:rPr>
          <w:rStyle w:val="Referencafusnote"/>
          <w:sz w:val="18"/>
          <w:szCs w:val="18"/>
        </w:rPr>
        <w:footnoteRef/>
      </w:r>
      <w:r w:rsidRPr="00211802">
        <w:rPr>
          <w:sz w:val="18"/>
          <w:szCs w:val="18"/>
        </w:rPr>
        <w:t xml:space="preserve"> </w:t>
      </w:r>
      <w:r w:rsidRPr="00211802">
        <w:rPr>
          <w:rFonts w:ascii="Times New Roman" w:hAnsi="Times New Roman"/>
          <w:i/>
          <w:sz w:val="18"/>
          <w:szCs w:val="18"/>
        </w:rPr>
        <w:t>Ova izjava se daje samo u slučaju podnošenja zajedničke ponude.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4472"/>
        </w:tabs>
        <w:ind w:left="4472" w:hanging="360"/>
      </w:pPr>
      <w:rPr>
        <w:rFonts w:ascii="Symbol" w:hAnsi="Symbol"/>
      </w:rPr>
    </w:lvl>
    <w:lvl w:ilvl="1">
      <w:start w:val="1"/>
      <w:numFmt w:val="bullet"/>
      <w:lvlText w:val=""/>
      <w:lvlJc w:val="left"/>
      <w:pPr>
        <w:tabs>
          <w:tab w:val="num" w:pos="4832"/>
        </w:tabs>
        <w:ind w:left="4832" w:hanging="360"/>
      </w:pPr>
      <w:rPr>
        <w:rFonts w:ascii="Symbol" w:hAnsi="Symbol"/>
      </w:rPr>
    </w:lvl>
    <w:lvl w:ilvl="2">
      <w:start w:val="1"/>
      <w:numFmt w:val="bullet"/>
      <w:lvlText w:val=""/>
      <w:lvlJc w:val="left"/>
      <w:pPr>
        <w:tabs>
          <w:tab w:val="num" w:pos="5192"/>
        </w:tabs>
        <w:ind w:left="5192" w:hanging="360"/>
      </w:pPr>
      <w:rPr>
        <w:rFonts w:ascii="Symbol" w:hAnsi="Symbol"/>
      </w:rPr>
    </w:lvl>
    <w:lvl w:ilvl="3">
      <w:start w:val="1"/>
      <w:numFmt w:val="bullet"/>
      <w:lvlText w:val=""/>
      <w:lvlJc w:val="left"/>
      <w:pPr>
        <w:tabs>
          <w:tab w:val="num" w:pos="5552"/>
        </w:tabs>
        <w:ind w:left="5552" w:hanging="360"/>
      </w:pPr>
      <w:rPr>
        <w:rFonts w:ascii="Symbol" w:hAnsi="Symbol"/>
      </w:rPr>
    </w:lvl>
    <w:lvl w:ilvl="4">
      <w:start w:val="1"/>
      <w:numFmt w:val="bullet"/>
      <w:lvlText w:val=""/>
      <w:lvlJc w:val="left"/>
      <w:pPr>
        <w:tabs>
          <w:tab w:val="num" w:pos="5912"/>
        </w:tabs>
        <w:ind w:left="5912" w:hanging="360"/>
      </w:pPr>
      <w:rPr>
        <w:rFonts w:ascii="Symbol" w:hAnsi="Symbol"/>
      </w:rPr>
    </w:lvl>
    <w:lvl w:ilvl="5">
      <w:start w:val="1"/>
      <w:numFmt w:val="bullet"/>
      <w:lvlText w:val=""/>
      <w:lvlJc w:val="left"/>
      <w:pPr>
        <w:tabs>
          <w:tab w:val="num" w:pos="6272"/>
        </w:tabs>
        <w:ind w:left="6272" w:hanging="360"/>
      </w:pPr>
      <w:rPr>
        <w:rFonts w:ascii="Symbol" w:hAnsi="Symbol"/>
      </w:rPr>
    </w:lvl>
    <w:lvl w:ilvl="6">
      <w:start w:val="1"/>
      <w:numFmt w:val="bullet"/>
      <w:lvlText w:val=""/>
      <w:lvlJc w:val="left"/>
      <w:pPr>
        <w:tabs>
          <w:tab w:val="num" w:pos="6632"/>
        </w:tabs>
        <w:ind w:left="6632" w:hanging="360"/>
      </w:pPr>
      <w:rPr>
        <w:rFonts w:ascii="Symbol" w:hAnsi="Symbol"/>
      </w:rPr>
    </w:lvl>
    <w:lvl w:ilvl="7">
      <w:start w:val="1"/>
      <w:numFmt w:val="bullet"/>
      <w:lvlText w:val=""/>
      <w:lvlJc w:val="left"/>
      <w:pPr>
        <w:tabs>
          <w:tab w:val="num" w:pos="6992"/>
        </w:tabs>
        <w:ind w:left="6992" w:hanging="360"/>
      </w:pPr>
      <w:rPr>
        <w:rFonts w:ascii="Symbol" w:hAnsi="Symbol"/>
      </w:rPr>
    </w:lvl>
    <w:lvl w:ilvl="8">
      <w:start w:val="1"/>
      <w:numFmt w:val="bullet"/>
      <w:lvlText w:val=""/>
      <w:lvlJc w:val="left"/>
      <w:pPr>
        <w:tabs>
          <w:tab w:val="num" w:pos="7352"/>
        </w:tabs>
        <w:ind w:left="7352" w:hanging="360"/>
      </w:pPr>
      <w:rPr>
        <w:rFonts w:ascii="Symbol" w:hAnsi="Symbol"/>
      </w:rPr>
    </w:lvl>
  </w:abstractNum>
  <w:abstractNum w:abstractNumId="1" w15:restartNumberingAfterBreak="0">
    <w:nsid w:val="00000002"/>
    <w:multiLevelType w:val="singleLevel"/>
    <w:tmpl w:val="00000002"/>
    <w:name w:val="WW8Num2"/>
    <w:lvl w:ilvl="0">
      <w:start w:val="9"/>
      <w:numFmt w:val="bullet"/>
      <w:lvlText w:val="-"/>
      <w:lvlJc w:val="left"/>
      <w:pPr>
        <w:tabs>
          <w:tab w:val="num" w:pos="0"/>
        </w:tabs>
        <w:ind w:left="720" w:hanging="360"/>
      </w:pPr>
      <w:rPr>
        <w:rFonts w:ascii="Arial" w:hAnsi="Arial"/>
      </w:rPr>
    </w:lvl>
  </w:abstractNum>
  <w:abstractNum w:abstractNumId="2" w15:restartNumberingAfterBreak="0">
    <w:nsid w:val="003930E9"/>
    <w:multiLevelType w:val="hybridMultilevel"/>
    <w:tmpl w:val="1A86017E"/>
    <w:lvl w:ilvl="0" w:tplc="D9BC89F8">
      <w:numFmt w:val="bullet"/>
      <w:lvlText w:val="-"/>
      <w:lvlJc w:val="left"/>
      <w:pPr>
        <w:ind w:left="720" w:hanging="360"/>
      </w:pPr>
      <w:rPr>
        <w:rFonts w:ascii="Times New Roman" w:eastAsia="Times New Roman" w:hAnsi="Times New Roman" w:cs="Times New Roman" w:hint="default"/>
        <w:w w:val="99"/>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2F56C93"/>
    <w:multiLevelType w:val="hybridMultilevel"/>
    <w:tmpl w:val="2E3C331A"/>
    <w:lvl w:ilvl="0" w:tplc="041A0017">
      <w:start w:val="1"/>
      <w:numFmt w:val="lowerLetter"/>
      <w:lvlText w:val="%1)"/>
      <w:lvlJc w:val="left"/>
      <w:pPr>
        <w:ind w:left="294" w:hanging="360"/>
      </w:pPr>
    </w:lvl>
    <w:lvl w:ilvl="1" w:tplc="041A0019" w:tentative="1">
      <w:start w:val="1"/>
      <w:numFmt w:val="lowerLetter"/>
      <w:lvlText w:val="%2."/>
      <w:lvlJc w:val="left"/>
      <w:pPr>
        <w:ind w:left="1014" w:hanging="360"/>
      </w:pPr>
    </w:lvl>
    <w:lvl w:ilvl="2" w:tplc="041A001B" w:tentative="1">
      <w:start w:val="1"/>
      <w:numFmt w:val="lowerRoman"/>
      <w:lvlText w:val="%3."/>
      <w:lvlJc w:val="right"/>
      <w:pPr>
        <w:ind w:left="1734" w:hanging="180"/>
      </w:pPr>
    </w:lvl>
    <w:lvl w:ilvl="3" w:tplc="041A000F" w:tentative="1">
      <w:start w:val="1"/>
      <w:numFmt w:val="decimal"/>
      <w:lvlText w:val="%4."/>
      <w:lvlJc w:val="left"/>
      <w:pPr>
        <w:ind w:left="2454" w:hanging="360"/>
      </w:pPr>
    </w:lvl>
    <w:lvl w:ilvl="4" w:tplc="041A0019" w:tentative="1">
      <w:start w:val="1"/>
      <w:numFmt w:val="lowerLetter"/>
      <w:lvlText w:val="%5."/>
      <w:lvlJc w:val="left"/>
      <w:pPr>
        <w:ind w:left="3174" w:hanging="360"/>
      </w:pPr>
    </w:lvl>
    <w:lvl w:ilvl="5" w:tplc="041A001B" w:tentative="1">
      <w:start w:val="1"/>
      <w:numFmt w:val="lowerRoman"/>
      <w:lvlText w:val="%6."/>
      <w:lvlJc w:val="right"/>
      <w:pPr>
        <w:ind w:left="3894" w:hanging="180"/>
      </w:pPr>
    </w:lvl>
    <w:lvl w:ilvl="6" w:tplc="041A000F" w:tentative="1">
      <w:start w:val="1"/>
      <w:numFmt w:val="decimal"/>
      <w:lvlText w:val="%7."/>
      <w:lvlJc w:val="left"/>
      <w:pPr>
        <w:ind w:left="4614" w:hanging="360"/>
      </w:pPr>
    </w:lvl>
    <w:lvl w:ilvl="7" w:tplc="041A0019" w:tentative="1">
      <w:start w:val="1"/>
      <w:numFmt w:val="lowerLetter"/>
      <w:lvlText w:val="%8."/>
      <w:lvlJc w:val="left"/>
      <w:pPr>
        <w:ind w:left="5334" w:hanging="360"/>
      </w:pPr>
    </w:lvl>
    <w:lvl w:ilvl="8" w:tplc="041A001B" w:tentative="1">
      <w:start w:val="1"/>
      <w:numFmt w:val="lowerRoman"/>
      <w:lvlText w:val="%9."/>
      <w:lvlJc w:val="right"/>
      <w:pPr>
        <w:ind w:left="6054" w:hanging="180"/>
      </w:pPr>
    </w:lvl>
  </w:abstractNum>
  <w:abstractNum w:abstractNumId="4" w15:restartNumberingAfterBreak="0">
    <w:nsid w:val="21207E22"/>
    <w:multiLevelType w:val="multilevel"/>
    <w:tmpl w:val="F8E4DA38"/>
    <w:lvl w:ilvl="0">
      <w:start w:val="1"/>
      <w:numFmt w:val="decimal"/>
      <w:pStyle w:val="Naslov1"/>
      <w:lvlText w:val="%1."/>
      <w:lvlJc w:val="left"/>
      <w:pPr>
        <w:ind w:left="644" w:hanging="360"/>
      </w:pPr>
      <w:rPr>
        <w:rFonts w:hint="default"/>
      </w:rPr>
    </w:lvl>
    <w:lvl w:ilvl="1">
      <w:start w:val="1"/>
      <w:numFmt w:val="decimal"/>
      <w:isLgl/>
      <w:lvlText w:val="%1.%2."/>
      <w:lvlJc w:val="left"/>
      <w:pPr>
        <w:ind w:left="5584" w:hanging="480"/>
      </w:pPr>
      <w:rPr>
        <w:rFonts w:hint="default"/>
        <w:b/>
      </w:rPr>
    </w:lvl>
    <w:lvl w:ilvl="2">
      <w:start w:val="1"/>
      <w:numFmt w:val="decimal"/>
      <w:isLgl/>
      <w:lvlText w:val="%1.%2.%3."/>
      <w:lvlJc w:val="left"/>
      <w:pPr>
        <w:ind w:left="5540" w:hanging="720"/>
      </w:pPr>
      <w:rPr>
        <w:rFonts w:hint="default"/>
        <w:b/>
        <w:bCs/>
        <w:color w:val="auto"/>
      </w:rPr>
    </w:lvl>
    <w:lvl w:ilvl="3">
      <w:start w:val="1"/>
      <w:numFmt w:val="decimal"/>
      <w:isLgl/>
      <w:lvlText w:val="%1.%2.%3.%4."/>
      <w:lvlJc w:val="left"/>
      <w:pPr>
        <w:ind w:left="5540" w:hanging="720"/>
      </w:pPr>
      <w:rPr>
        <w:rFonts w:hint="default"/>
      </w:rPr>
    </w:lvl>
    <w:lvl w:ilvl="4">
      <w:start w:val="1"/>
      <w:numFmt w:val="decimal"/>
      <w:isLgl/>
      <w:lvlText w:val="%1.%2.%3.%4.%5."/>
      <w:lvlJc w:val="left"/>
      <w:pPr>
        <w:ind w:left="5900" w:hanging="1080"/>
      </w:pPr>
      <w:rPr>
        <w:rFonts w:hint="default"/>
      </w:rPr>
    </w:lvl>
    <w:lvl w:ilvl="5">
      <w:start w:val="1"/>
      <w:numFmt w:val="decimal"/>
      <w:isLgl/>
      <w:lvlText w:val="%1.%2.%3.%4.%5.%6."/>
      <w:lvlJc w:val="left"/>
      <w:pPr>
        <w:ind w:left="5900" w:hanging="1080"/>
      </w:pPr>
      <w:rPr>
        <w:rFonts w:hint="default"/>
      </w:rPr>
    </w:lvl>
    <w:lvl w:ilvl="6">
      <w:start w:val="1"/>
      <w:numFmt w:val="decimal"/>
      <w:isLgl/>
      <w:lvlText w:val="%1.%2.%3.%4.%5.%6.%7."/>
      <w:lvlJc w:val="left"/>
      <w:pPr>
        <w:ind w:left="6260" w:hanging="1440"/>
      </w:pPr>
      <w:rPr>
        <w:rFonts w:hint="default"/>
      </w:rPr>
    </w:lvl>
    <w:lvl w:ilvl="7">
      <w:start w:val="1"/>
      <w:numFmt w:val="decimal"/>
      <w:isLgl/>
      <w:lvlText w:val="%1.%2.%3.%4.%5.%6.%7.%8."/>
      <w:lvlJc w:val="left"/>
      <w:pPr>
        <w:ind w:left="6260" w:hanging="1440"/>
      </w:pPr>
      <w:rPr>
        <w:rFonts w:hint="default"/>
      </w:rPr>
    </w:lvl>
    <w:lvl w:ilvl="8">
      <w:start w:val="1"/>
      <w:numFmt w:val="decimal"/>
      <w:isLgl/>
      <w:lvlText w:val="%1.%2.%3.%4.%5.%6.%7.%8.%9."/>
      <w:lvlJc w:val="left"/>
      <w:pPr>
        <w:ind w:left="6620" w:hanging="1800"/>
      </w:pPr>
      <w:rPr>
        <w:rFonts w:hint="default"/>
      </w:rPr>
    </w:lvl>
  </w:abstractNum>
  <w:abstractNum w:abstractNumId="5" w15:restartNumberingAfterBreak="0">
    <w:nsid w:val="23081637"/>
    <w:multiLevelType w:val="hybridMultilevel"/>
    <w:tmpl w:val="253244D0"/>
    <w:lvl w:ilvl="0" w:tplc="484E7098">
      <w:start w:val="1"/>
      <w:numFmt w:val="decimal"/>
      <w:lvlText w:val="%1."/>
      <w:lvlJc w:val="left"/>
      <w:pPr>
        <w:ind w:left="360" w:hanging="360"/>
      </w:pPr>
      <w:rPr>
        <w:rFonts w:ascii="Times New Roman" w:eastAsia="Calibri" w:hAnsi="Times New Roman" w:cs="Times New Roman"/>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 w15:restartNumberingAfterBreak="0">
    <w:nsid w:val="2EA52F1B"/>
    <w:multiLevelType w:val="hybridMultilevel"/>
    <w:tmpl w:val="3176D9D4"/>
    <w:lvl w:ilvl="0" w:tplc="8124A652">
      <w:start w:val="3"/>
      <w:numFmt w:val="bullet"/>
      <w:lvlText w:val="-"/>
      <w:lvlJc w:val="left"/>
      <w:pPr>
        <w:ind w:left="720" w:hanging="360"/>
      </w:pPr>
      <w:rPr>
        <w:rFonts w:ascii="Calibri" w:eastAsia="DengXian"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9327941"/>
    <w:multiLevelType w:val="hybridMultilevel"/>
    <w:tmpl w:val="F6F60400"/>
    <w:lvl w:ilvl="0" w:tplc="B1E414F8">
      <w:start w:val="3"/>
      <w:numFmt w:val="bullet"/>
      <w:lvlText w:val="-"/>
      <w:lvlJc w:val="left"/>
      <w:pPr>
        <w:ind w:left="294" w:hanging="360"/>
      </w:pPr>
      <w:rPr>
        <w:rFonts w:ascii="Times New Roman" w:eastAsia="Times New Roman" w:hAnsi="Times New Roman" w:hint="default"/>
      </w:rPr>
    </w:lvl>
    <w:lvl w:ilvl="1" w:tplc="041A0003" w:tentative="1">
      <w:start w:val="1"/>
      <w:numFmt w:val="bullet"/>
      <w:lvlText w:val="o"/>
      <w:lvlJc w:val="left"/>
      <w:pPr>
        <w:ind w:left="1014" w:hanging="360"/>
      </w:pPr>
      <w:rPr>
        <w:rFonts w:ascii="Courier New" w:hAnsi="Courier New" w:cs="Courier New" w:hint="default"/>
      </w:rPr>
    </w:lvl>
    <w:lvl w:ilvl="2" w:tplc="041A0005" w:tentative="1">
      <w:start w:val="1"/>
      <w:numFmt w:val="bullet"/>
      <w:lvlText w:val=""/>
      <w:lvlJc w:val="left"/>
      <w:pPr>
        <w:ind w:left="1734" w:hanging="360"/>
      </w:pPr>
      <w:rPr>
        <w:rFonts w:ascii="Wingdings" w:hAnsi="Wingdings" w:hint="default"/>
      </w:rPr>
    </w:lvl>
    <w:lvl w:ilvl="3" w:tplc="041A0001" w:tentative="1">
      <w:start w:val="1"/>
      <w:numFmt w:val="bullet"/>
      <w:lvlText w:val=""/>
      <w:lvlJc w:val="left"/>
      <w:pPr>
        <w:ind w:left="2454" w:hanging="360"/>
      </w:pPr>
      <w:rPr>
        <w:rFonts w:ascii="Symbol" w:hAnsi="Symbol" w:hint="default"/>
      </w:rPr>
    </w:lvl>
    <w:lvl w:ilvl="4" w:tplc="041A0003" w:tentative="1">
      <w:start w:val="1"/>
      <w:numFmt w:val="bullet"/>
      <w:lvlText w:val="o"/>
      <w:lvlJc w:val="left"/>
      <w:pPr>
        <w:ind w:left="3174" w:hanging="360"/>
      </w:pPr>
      <w:rPr>
        <w:rFonts w:ascii="Courier New" w:hAnsi="Courier New" w:cs="Courier New" w:hint="default"/>
      </w:rPr>
    </w:lvl>
    <w:lvl w:ilvl="5" w:tplc="041A0005" w:tentative="1">
      <w:start w:val="1"/>
      <w:numFmt w:val="bullet"/>
      <w:lvlText w:val=""/>
      <w:lvlJc w:val="left"/>
      <w:pPr>
        <w:ind w:left="3894" w:hanging="360"/>
      </w:pPr>
      <w:rPr>
        <w:rFonts w:ascii="Wingdings" w:hAnsi="Wingdings" w:hint="default"/>
      </w:rPr>
    </w:lvl>
    <w:lvl w:ilvl="6" w:tplc="041A0001" w:tentative="1">
      <w:start w:val="1"/>
      <w:numFmt w:val="bullet"/>
      <w:lvlText w:val=""/>
      <w:lvlJc w:val="left"/>
      <w:pPr>
        <w:ind w:left="4614" w:hanging="360"/>
      </w:pPr>
      <w:rPr>
        <w:rFonts w:ascii="Symbol" w:hAnsi="Symbol" w:hint="default"/>
      </w:rPr>
    </w:lvl>
    <w:lvl w:ilvl="7" w:tplc="041A0003" w:tentative="1">
      <w:start w:val="1"/>
      <w:numFmt w:val="bullet"/>
      <w:lvlText w:val="o"/>
      <w:lvlJc w:val="left"/>
      <w:pPr>
        <w:ind w:left="5334" w:hanging="360"/>
      </w:pPr>
      <w:rPr>
        <w:rFonts w:ascii="Courier New" w:hAnsi="Courier New" w:cs="Courier New" w:hint="default"/>
      </w:rPr>
    </w:lvl>
    <w:lvl w:ilvl="8" w:tplc="041A0005" w:tentative="1">
      <w:start w:val="1"/>
      <w:numFmt w:val="bullet"/>
      <w:lvlText w:val=""/>
      <w:lvlJc w:val="left"/>
      <w:pPr>
        <w:ind w:left="6054" w:hanging="360"/>
      </w:pPr>
      <w:rPr>
        <w:rFonts w:ascii="Wingdings" w:hAnsi="Wingdings" w:hint="default"/>
      </w:rPr>
    </w:lvl>
  </w:abstractNum>
  <w:abstractNum w:abstractNumId="8" w15:restartNumberingAfterBreak="0">
    <w:nsid w:val="3CC47729"/>
    <w:multiLevelType w:val="hybridMultilevel"/>
    <w:tmpl w:val="253244D0"/>
    <w:lvl w:ilvl="0" w:tplc="484E7098">
      <w:start w:val="1"/>
      <w:numFmt w:val="decimal"/>
      <w:lvlText w:val="%1."/>
      <w:lvlJc w:val="left"/>
      <w:pPr>
        <w:ind w:left="360" w:hanging="360"/>
      </w:pPr>
      <w:rPr>
        <w:rFonts w:ascii="Times New Roman" w:eastAsia="Calibri" w:hAnsi="Times New Roman" w:cs="Times New Roman"/>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 w15:restartNumberingAfterBreak="0">
    <w:nsid w:val="443C62B8"/>
    <w:multiLevelType w:val="hybridMultilevel"/>
    <w:tmpl w:val="1F926ABE"/>
    <w:lvl w:ilvl="0" w:tplc="95B47F4E">
      <w:start w:val="21"/>
      <w:numFmt w:val="decimal"/>
      <w:lvlText w:val="%1."/>
      <w:lvlJc w:val="left"/>
      <w:pPr>
        <w:ind w:left="720" w:hanging="360"/>
      </w:pPr>
      <w:rPr>
        <w:rFonts w:hint="default"/>
        <w:b/>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61857FF3"/>
    <w:multiLevelType w:val="hybridMultilevel"/>
    <w:tmpl w:val="CDF821A2"/>
    <w:lvl w:ilvl="0" w:tplc="B1E414F8">
      <w:start w:val="3"/>
      <w:numFmt w:val="bullet"/>
      <w:lvlText w:val="-"/>
      <w:lvlJc w:val="left"/>
      <w:pPr>
        <w:ind w:left="1069" w:hanging="360"/>
      </w:pPr>
      <w:rPr>
        <w:rFonts w:ascii="Times New Roman" w:eastAsia="Times New Roman" w:hAnsi="Times New Roman" w:hint="default"/>
      </w:rPr>
    </w:lvl>
    <w:lvl w:ilvl="1" w:tplc="041A0003">
      <w:start w:val="1"/>
      <w:numFmt w:val="bullet"/>
      <w:lvlText w:val="o"/>
      <w:lvlJc w:val="left"/>
      <w:pPr>
        <w:ind w:left="1789" w:hanging="360"/>
      </w:pPr>
      <w:rPr>
        <w:rFonts w:ascii="Courier New" w:hAnsi="Courier New" w:hint="default"/>
      </w:rPr>
    </w:lvl>
    <w:lvl w:ilvl="2" w:tplc="041A0005">
      <w:start w:val="1"/>
      <w:numFmt w:val="bullet"/>
      <w:lvlText w:val=""/>
      <w:lvlJc w:val="left"/>
      <w:pPr>
        <w:ind w:left="2509" w:hanging="360"/>
      </w:pPr>
      <w:rPr>
        <w:rFonts w:ascii="Wingdings" w:hAnsi="Wingdings" w:hint="default"/>
      </w:rPr>
    </w:lvl>
    <w:lvl w:ilvl="3" w:tplc="041A0001">
      <w:start w:val="1"/>
      <w:numFmt w:val="bullet"/>
      <w:lvlText w:val=""/>
      <w:lvlJc w:val="left"/>
      <w:pPr>
        <w:ind w:left="3229" w:hanging="360"/>
      </w:pPr>
      <w:rPr>
        <w:rFonts w:ascii="Symbol" w:hAnsi="Symbol" w:hint="default"/>
      </w:rPr>
    </w:lvl>
    <w:lvl w:ilvl="4" w:tplc="041A0003">
      <w:start w:val="1"/>
      <w:numFmt w:val="bullet"/>
      <w:lvlText w:val="o"/>
      <w:lvlJc w:val="left"/>
      <w:pPr>
        <w:ind w:left="3949" w:hanging="360"/>
      </w:pPr>
      <w:rPr>
        <w:rFonts w:ascii="Courier New" w:hAnsi="Courier New" w:hint="default"/>
      </w:rPr>
    </w:lvl>
    <w:lvl w:ilvl="5" w:tplc="041A0005">
      <w:start w:val="1"/>
      <w:numFmt w:val="bullet"/>
      <w:lvlText w:val=""/>
      <w:lvlJc w:val="left"/>
      <w:pPr>
        <w:ind w:left="4669" w:hanging="360"/>
      </w:pPr>
      <w:rPr>
        <w:rFonts w:ascii="Wingdings" w:hAnsi="Wingdings" w:hint="default"/>
      </w:rPr>
    </w:lvl>
    <w:lvl w:ilvl="6" w:tplc="041A0001">
      <w:start w:val="1"/>
      <w:numFmt w:val="bullet"/>
      <w:lvlText w:val=""/>
      <w:lvlJc w:val="left"/>
      <w:pPr>
        <w:ind w:left="5389" w:hanging="360"/>
      </w:pPr>
      <w:rPr>
        <w:rFonts w:ascii="Symbol" w:hAnsi="Symbol" w:hint="default"/>
      </w:rPr>
    </w:lvl>
    <w:lvl w:ilvl="7" w:tplc="041A0003">
      <w:start w:val="1"/>
      <w:numFmt w:val="bullet"/>
      <w:lvlText w:val="o"/>
      <w:lvlJc w:val="left"/>
      <w:pPr>
        <w:ind w:left="6109" w:hanging="360"/>
      </w:pPr>
      <w:rPr>
        <w:rFonts w:ascii="Courier New" w:hAnsi="Courier New" w:hint="default"/>
      </w:rPr>
    </w:lvl>
    <w:lvl w:ilvl="8" w:tplc="041A0005">
      <w:start w:val="1"/>
      <w:numFmt w:val="bullet"/>
      <w:lvlText w:val=""/>
      <w:lvlJc w:val="left"/>
      <w:pPr>
        <w:ind w:left="6829" w:hanging="360"/>
      </w:pPr>
      <w:rPr>
        <w:rFonts w:ascii="Wingdings" w:hAnsi="Wingdings" w:hint="default"/>
      </w:rPr>
    </w:lvl>
  </w:abstractNum>
  <w:abstractNum w:abstractNumId="11" w15:restartNumberingAfterBreak="0">
    <w:nsid w:val="6B59025C"/>
    <w:multiLevelType w:val="multilevel"/>
    <w:tmpl w:val="B4107E3A"/>
    <w:lvl w:ilvl="0">
      <w:start w:val="1"/>
      <w:numFmt w:val="decimal"/>
      <w:pStyle w:val="Naslov3"/>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C2C758E"/>
    <w:multiLevelType w:val="hybridMultilevel"/>
    <w:tmpl w:val="C8725BBE"/>
    <w:lvl w:ilvl="0" w:tplc="C4C2CE96">
      <w:start w:val="1"/>
      <w:numFmt w:val="lowerLetter"/>
      <w:lvlText w:val="%1."/>
      <w:lvlJc w:val="left"/>
      <w:pPr>
        <w:ind w:left="1440" w:hanging="360"/>
      </w:pPr>
      <w:rPr>
        <w:rFonts w:hint="default"/>
      </w:rPr>
    </w:lvl>
    <w:lvl w:ilvl="1" w:tplc="041A0019">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3" w15:restartNumberingAfterBreak="0">
    <w:nsid w:val="7C8C47E3"/>
    <w:multiLevelType w:val="hybridMultilevel"/>
    <w:tmpl w:val="890642F6"/>
    <w:lvl w:ilvl="0" w:tplc="041A0017">
      <w:start w:val="1"/>
      <w:numFmt w:val="lowerLetter"/>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10"/>
  </w:num>
  <w:num w:numId="2">
    <w:abstractNumId w:val="5"/>
  </w:num>
  <w:num w:numId="3">
    <w:abstractNumId w:val="8"/>
  </w:num>
  <w:num w:numId="4">
    <w:abstractNumId w:val="3"/>
  </w:num>
  <w:num w:numId="5">
    <w:abstractNumId w:val="11"/>
  </w:num>
  <w:num w:numId="6">
    <w:abstractNumId w:val="7"/>
  </w:num>
  <w:num w:numId="7">
    <w:abstractNumId w:val="9"/>
  </w:num>
  <w:num w:numId="8">
    <w:abstractNumId w:val="12"/>
  </w:num>
  <w:num w:numId="9">
    <w:abstractNumId w:val="11"/>
    <w:lvlOverride w:ilvl="0">
      <w:startOverride w:val="1"/>
    </w:lvlOverride>
    <w:lvlOverride w:ilvl="1">
      <w:startOverride w:val="2"/>
    </w:lvlOverride>
    <w:lvlOverride w:ilvl="2">
      <w:startOverride w:val="1"/>
    </w:lvlOverride>
  </w:num>
  <w:num w:numId="10">
    <w:abstractNumId w:val="4"/>
  </w:num>
  <w:num w:numId="11">
    <w:abstractNumId w:val="6"/>
  </w:num>
  <w:num w:numId="12">
    <w:abstractNumId w:val="2"/>
  </w:num>
  <w:num w:numId="13">
    <w:abstractNumId w:val="13"/>
  </w:num>
  <w:num w:numId="14">
    <w:abstractNumId w:val="4"/>
    <w:lvlOverride w:ilvl="0">
      <w:startOverride w:val="3"/>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572"/>
    <w:rsid w:val="00000AC6"/>
    <w:rsid w:val="00000ADF"/>
    <w:rsid w:val="00001669"/>
    <w:rsid w:val="0000299A"/>
    <w:rsid w:val="00002D77"/>
    <w:rsid w:val="00004C65"/>
    <w:rsid w:val="0000532B"/>
    <w:rsid w:val="0000746E"/>
    <w:rsid w:val="00007AED"/>
    <w:rsid w:val="00010344"/>
    <w:rsid w:val="00012E26"/>
    <w:rsid w:val="00014A9A"/>
    <w:rsid w:val="00022350"/>
    <w:rsid w:val="00022478"/>
    <w:rsid w:val="0002280B"/>
    <w:rsid w:val="00025242"/>
    <w:rsid w:val="0002546C"/>
    <w:rsid w:val="00026A9B"/>
    <w:rsid w:val="00031257"/>
    <w:rsid w:val="00033EE1"/>
    <w:rsid w:val="000356C3"/>
    <w:rsid w:val="000363F1"/>
    <w:rsid w:val="00036A7E"/>
    <w:rsid w:val="0003767D"/>
    <w:rsid w:val="000402ED"/>
    <w:rsid w:val="0004041A"/>
    <w:rsid w:val="000406B5"/>
    <w:rsid w:val="00041651"/>
    <w:rsid w:val="00043962"/>
    <w:rsid w:val="00043EAD"/>
    <w:rsid w:val="00046E3B"/>
    <w:rsid w:val="00052949"/>
    <w:rsid w:val="00052A1D"/>
    <w:rsid w:val="00053373"/>
    <w:rsid w:val="000553D1"/>
    <w:rsid w:val="00055532"/>
    <w:rsid w:val="00056E43"/>
    <w:rsid w:val="00060BCF"/>
    <w:rsid w:val="00062D7A"/>
    <w:rsid w:val="00064AF8"/>
    <w:rsid w:val="00065B3A"/>
    <w:rsid w:val="00066210"/>
    <w:rsid w:val="000671AF"/>
    <w:rsid w:val="00067F8E"/>
    <w:rsid w:val="0007008C"/>
    <w:rsid w:val="0007021C"/>
    <w:rsid w:val="00073F89"/>
    <w:rsid w:val="000764CA"/>
    <w:rsid w:val="00082CD8"/>
    <w:rsid w:val="00083587"/>
    <w:rsid w:val="0008663A"/>
    <w:rsid w:val="00086A0C"/>
    <w:rsid w:val="000870A4"/>
    <w:rsid w:val="00087156"/>
    <w:rsid w:val="00087731"/>
    <w:rsid w:val="00091A20"/>
    <w:rsid w:val="00091CFC"/>
    <w:rsid w:val="00092974"/>
    <w:rsid w:val="00095DAF"/>
    <w:rsid w:val="000A0CB4"/>
    <w:rsid w:val="000A4F3E"/>
    <w:rsid w:val="000A6E69"/>
    <w:rsid w:val="000A7152"/>
    <w:rsid w:val="000B372C"/>
    <w:rsid w:val="000B53EF"/>
    <w:rsid w:val="000B5963"/>
    <w:rsid w:val="000B63A2"/>
    <w:rsid w:val="000B7709"/>
    <w:rsid w:val="000C041E"/>
    <w:rsid w:val="000C135C"/>
    <w:rsid w:val="000C1F1D"/>
    <w:rsid w:val="000C27F4"/>
    <w:rsid w:val="000C463F"/>
    <w:rsid w:val="000C4CE9"/>
    <w:rsid w:val="000C4E0F"/>
    <w:rsid w:val="000D557A"/>
    <w:rsid w:val="000D74A0"/>
    <w:rsid w:val="000D7708"/>
    <w:rsid w:val="000E0470"/>
    <w:rsid w:val="000E16D5"/>
    <w:rsid w:val="000E1950"/>
    <w:rsid w:val="000E3F52"/>
    <w:rsid w:val="000E732B"/>
    <w:rsid w:val="000E79B1"/>
    <w:rsid w:val="000F0511"/>
    <w:rsid w:val="000F3545"/>
    <w:rsid w:val="000F59D7"/>
    <w:rsid w:val="000F5AFC"/>
    <w:rsid w:val="00100450"/>
    <w:rsid w:val="0010259D"/>
    <w:rsid w:val="00106628"/>
    <w:rsid w:val="001075B5"/>
    <w:rsid w:val="00107BA6"/>
    <w:rsid w:val="001120C7"/>
    <w:rsid w:val="0011311D"/>
    <w:rsid w:val="00113366"/>
    <w:rsid w:val="001156A8"/>
    <w:rsid w:val="001158AB"/>
    <w:rsid w:val="001168C7"/>
    <w:rsid w:val="0011754E"/>
    <w:rsid w:val="00122277"/>
    <w:rsid w:val="001222D4"/>
    <w:rsid w:val="00122F54"/>
    <w:rsid w:val="0012367E"/>
    <w:rsid w:val="001266AA"/>
    <w:rsid w:val="001344A1"/>
    <w:rsid w:val="001357A7"/>
    <w:rsid w:val="00135AD7"/>
    <w:rsid w:val="00136438"/>
    <w:rsid w:val="001365F4"/>
    <w:rsid w:val="00136911"/>
    <w:rsid w:val="00140550"/>
    <w:rsid w:val="001416B2"/>
    <w:rsid w:val="00142918"/>
    <w:rsid w:val="00144C0E"/>
    <w:rsid w:val="00146CAA"/>
    <w:rsid w:val="0015029A"/>
    <w:rsid w:val="00151C6C"/>
    <w:rsid w:val="00151F75"/>
    <w:rsid w:val="001526A3"/>
    <w:rsid w:val="00152C53"/>
    <w:rsid w:val="00154E04"/>
    <w:rsid w:val="00154EB7"/>
    <w:rsid w:val="00160F73"/>
    <w:rsid w:val="00161ACE"/>
    <w:rsid w:val="00164076"/>
    <w:rsid w:val="0017045F"/>
    <w:rsid w:val="001710E3"/>
    <w:rsid w:val="0017128D"/>
    <w:rsid w:val="00174247"/>
    <w:rsid w:val="00175242"/>
    <w:rsid w:val="001763B3"/>
    <w:rsid w:val="0018029D"/>
    <w:rsid w:val="00180734"/>
    <w:rsid w:val="00180FDD"/>
    <w:rsid w:val="00183D17"/>
    <w:rsid w:val="00183FE1"/>
    <w:rsid w:val="00185112"/>
    <w:rsid w:val="00187CDE"/>
    <w:rsid w:val="001907FD"/>
    <w:rsid w:val="00190ACD"/>
    <w:rsid w:val="00191DAF"/>
    <w:rsid w:val="00192062"/>
    <w:rsid w:val="00192C8E"/>
    <w:rsid w:val="0019415E"/>
    <w:rsid w:val="0019416B"/>
    <w:rsid w:val="00197F7F"/>
    <w:rsid w:val="001A217E"/>
    <w:rsid w:val="001A3505"/>
    <w:rsid w:val="001A4A33"/>
    <w:rsid w:val="001A547C"/>
    <w:rsid w:val="001A553B"/>
    <w:rsid w:val="001A5B0D"/>
    <w:rsid w:val="001A7A99"/>
    <w:rsid w:val="001B1B4E"/>
    <w:rsid w:val="001B279A"/>
    <w:rsid w:val="001B5746"/>
    <w:rsid w:val="001B5C03"/>
    <w:rsid w:val="001B69BD"/>
    <w:rsid w:val="001C0519"/>
    <w:rsid w:val="001C0812"/>
    <w:rsid w:val="001C336B"/>
    <w:rsid w:val="001C5875"/>
    <w:rsid w:val="001C7DEE"/>
    <w:rsid w:val="001D0C62"/>
    <w:rsid w:val="001D2086"/>
    <w:rsid w:val="001D4DE3"/>
    <w:rsid w:val="001D6100"/>
    <w:rsid w:val="001D685E"/>
    <w:rsid w:val="001D6F52"/>
    <w:rsid w:val="001D7F4E"/>
    <w:rsid w:val="001E014C"/>
    <w:rsid w:val="001E0CFD"/>
    <w:rsid w:val="001E1753"/>
    <w:rsid w:val="001E342E"/>
    <w:rsid w:val="001F0912"/>
    <w:rsid w:val="001F18FE"/>
    <w:rsid w:val="001F2D23"/>
    <w:rsid w:val="001F3FD4"/>
    <w:rsid w:val="001F7ECF"/>
    <w:rsid w:val="00202B9D"/>
    <w:rsid w:val="002036F0"/>
    <w:rsid w:val="00203C11"/>
    <w:rsid w:val="002066CA"/>
    <w:rsid w:val="00211802"/>
    <w:rsid w:val="00216426"/>
    <w:rsid w:val="00216614"/>
    <w:rsid w:val="002229BE"/>
    <w:rsid w:val="00222F97"/>
    <w:rsid w:val="002247DB"/>
    <w:rsid w:val="00232106"/>
    <w:rsid w:val="002341F6"/>
    <w:rsid w:val="00235572"/>
    <w:rsid w:val="00235BC4"/>
    <w:rsid w:val="00237DBD"/>
    <w:rsid w:val="00237E7F"/>
    <w:rsid w:val="00240D70"/>
    <w:rsid w:val="00241FB0"/>
    <w:rsid w:val="00242815"/>
    <w:rsid w:val="00242A20"/>
    <w:rsid w:val="0024338A"/>
    <w:rsid w:val="002433A7"/>
    <w:rsid w:val="00245D4C"/>
    <w:rsid w:val="00250C42"/>
    <w:rsid w:val="00251355"/>
    <w:rsid w:val="0025206D"/>
    <w:rsid w:val="00253D5C"/>
    <w:rsid w:val="0025491A"/>
    <w:rsid w:val="0025737A"/>
    <w:rsid w:val="00261EED"/>
    <w:rsid w:val="00262BA0"/>
    <w:rsid w:val="0026356B"/>
    <w:rsid w:val="00270E36"/>
    <w:rsid w:val="00271329"/>
    <w:rsid w:val="0027155F"/>
    <w:rsid w:val="00272D46"/>
    <w:rsid w:val="00273A45"/>
    <w:rsid w:val="00274A19"/>
    <w:rsid w:val="00276455"/>
    <w:rsid w:val="0028046E"/>
    <w:rsid w:val="00281356"/>
    <w:rsid w:val="00282092"/>
    <w:rsid w:val="00282BCF"/>
    <w:rsid w:val="0028345A"/>
    <w:rsid w:val="00286D0C"/>
    <w:rsid w:val="002931BA"/>
    <w:rsid w:val="00294FD1"/>
    <w:rsid w:val="002A1141"/>
    <w:rsid w:val="002A178A"/>
    <w:rsid w:val="002A2BDA"/>
    <w:rsid w:val="002A3413"/>
    <w:rsid w:val="002A4312"/>
    <w:rsid w:val="002A6AC6"/>
    <w:rsid w:val="002B06EF"/>
    <w:rsid w:val="002B548A"/>
    <w:rsid w:val="002B584E"/>
    <w:rsid w:val="002B5866"/>
    <w:rsid w:val="002B6496"/>
    <w:rsid w:val="002C0559"/>
    <w:rsid w:val="002C0EA4"/>
    <w:rsid w:val="002C1011"/>
    <w:rsid w:val="002C2579"/>
    <w:rsid w:val="002C6C67"/>
    <w:rsid w:val="002C7EDB"/>
    <w:rsid w:val="002D3444"/>
    <w:rsid w:val="002D525A"/>
    <w:rsid w:val="002D53FE"/>
    <w:rsid w:val="002D564D"/>
    <w:rsid w:val="002D7F93"/>
    <w:rsid w:val="002E28F4"/>
    <w:rsid w:val="002E3B97"/>
    <w:rsid w:val="002E3DCB"/>
    <w:rsid w:val="002E4623"/>
    <w:rsid w:val="002E7510"/>
    <w:rsid w:val="002E7841"/>
    <w:rsid w:val="002E7978"/>
    <w:rsid w:val="002F2316"/>
    <w:rsid w:val="002F434A"/>
    <w:rsid w:val="002F4EA7"/>
    <w:rsid w:val="00300292"/>
    <w:rsid w:val="003006E6"/>
    <w:rsid w:val="00300CBA"/>
    <w:rsid w:val="0030365F"/>
    <w:rsid w:val="00303C91"/>
    <w:rsid w:val="00305390"/>
    <w:rsid w:val="003075E1"/>
    <w:rsid w:val="00310B5F"/>
    <w:rsid w:val="00312F22"/>
    <w:rsid w:val="00313045"/>
    <w:rsid w:val="00314EEF"/>
    <w:rsid w:val="003158DB"/>
    <w:rsid w:val="003167BD"/>
    <w:rsid w:val="00317FAB"/>
    <w:rsid w:val="00320163"/>
    <w:rsid w:val="0032046A"/>
    <w:rsid w:val="003208E9"/>
    <w:rsid w:val="00321AB7"/>
    <w:rsid w:val="00325834"/>
    <w:rsid w:val="003263CC"/>
    <w:rsid w:val="003305EC"/>
    <w:rsid w:val="00331490"/>
    <w:rsid w:val="00331B6B"/>
    <w:rsid w:val="00333A1C"/>
    <w:rsid w:val="003344A1"/>
    <w:rsid w:val="00334818"/>
    <w:rsid w:val="00334B74"/>
    <w:rsid w:val="00345E79"/>
    <w:rsid w:val="0035174F"/>
    <w:rsid w:val="00355938"/>
    <w:rsid w:val="00356F8D"/>
    <w:rsid w:val="0035719B"/>
    <w:rsid w:val="00357361"/>
    <w:rsid w:val="00360074"/>
    <w:rsid w:val="00360AAC"/>
    <w:rsid w:val="00362ECE"/>
    <w:rsid w:val="00363F14"/>
    <w:rsid w:val="00365094"/>
    <w:rsid w:val="00365F30"/>
    <w:rsid w:val="00366550"/>
    <w:rsid w:val="00366B3D"/>
    <w:rsid w:val="00370516"/>
    <w:rsid w:val="00373438"/>
    <w:rsid w:val="00374235"/>
    <w:rsid w:val="0037435C"/>
    <w:rsid w:val="00375819"/>
    <w:rsid w:val="00376CEA"/>
    <w:rsid w:val="00384146"/>
    <w:rsid w:val="003845EE"/>
    <w:rsid w:val="0039004E"/>
    <w:rsid w:val="00390918"/>
    <w:rsid w:val="00390B1A"/>
    <w:rsid w:val="00390CDC"/>
    <w:rsid w:val="0039181A"/>
    <w:rsid w:val="0039276B"/>
    <w:rsid w:val="00396856"/>
    <w:rsid w:val="003A0A55"/>
    <w:rsid w:val="003A1FAA"/>
    <w:rsid w:val="003A3902"/>
    <w:rsid w:val="003A7CEA"/>
    <w:rsid w:val="003B0513"/>
    <w:rsid w:val="003B2240"/>
    <w:rsid w:val="003B3695"/>
    <w:rsid w:val="003B3CC0"/>
    <w:rsid w:val="003B6F4B"/>
    <w:rsid w:val="003B74FA"/>
    <w:rsid w:val="003B75AD"/>
    <w:rsid w:val="003C1E23"/>
    <w:rsid w:val="003C2073"/>
    <w:rsid w:val="003C2C8A"/>
    <w:rsid w:val="003C4C03"/>
    <w:rsid w:val="003D1772"/>
    <w:rsid w:val="003D2EB7"/>
    <w:rsid w:val="003D5531"/>
    <w:rsid w:val="003D5D89"/>
    <w:rsid w:val="003D6DF8"/>
    <w:rsid w:val="003D7597"/>
    <w:rsid w:val="003E0D3D"/>
    <w:rsid w:val="003E15D9"/>
    <w:rsid w:val="003E3C03"/>
    <w:rsid w:val="003E4E7E"/>
    <w:rsid w:val="003F0ED6"/>
    <w:rsid w:val="003F1216"/>
    <w:rsid w:val="003F1467"/>
    <w:rsid w:val="003F4F1A"/>
    <w:rsid w:val="003F557D"/>
    <w:rsid w:val="003F6059"/>
    <w:rsid w:val="003F715B"/>
    <w:rsid w:val="00401AC9"/>
    <w:rsid w:val="00402FE4"/>
    <w:rsid w:val="00407463"/>
    <w:rsid w:val="0041188B"/>
    <w:rsid w:val="004146B9"/>
    <w:rsid w:val="0041772E"/>
    <w:rsid w:val="004206E0"/>
    <w:rsid w:val="00421568"/>
    <w:rsid w:val="00421933"/>
    <w:rsid w:val="004233B3"/>
    <w:rsid w:val="0042435B"/>
    <w:rsid w:val="00425D69"/>
    <w:rsid w:val="00425F0D"/>
    <w:rsid w:val="00426483"/>
    <w:rsid w:val="004307E5"/>
    <w:rsid w:val="00430840"/>
    <w:rsid w:val="00431125"/>
    <w:rsid w:val="0043130E"/>
    <w:rsid w:val="0043541D"/>
    <w:rsid w:val="00435B2E"/>
    <w:rsid w:val="004370EF"/>
    <w:rsid w:val="00445AA8"/>
    <w:rsid w:val="004555D2"/>
    <w:rsid w:val="00461238"/>
    <w:rsid w:val="004615BD"/>
    <w:rsid w:val="0046189D"/>
    <w:rsid w:val="004628A1"/>
    <w:rsid w:val="00462905"/>
    <w:rsid w:val="00462D83"/>
    <w:rsid w:val="00462EB8"/>
    <w:rsid w:val="0046309B"/>
    <w:rsid w:val="0046552F"/>
    <w:rsid w:val="00465CCE"/>
    <w:rsid w:val="004677FC"/>
    <w:rsid w:val="004712D4"/>
    <w:rsid w:val="00471421"/>
    <w:rsid w:val="004823A9"/>
    <w:rsid w:val="00483C4C"/>
    <w:rsid w:val="00485D00"/>
    <w:rsid w:val="004863B0"/>
    <w:rsid w:val="004871F9"/>
    <w:rsid w:val="0049335F"/>
    <w:rsid w:val="00493DFD"/>
    <w:rsid w:val="00494B35"/>
    <w:rsid w:val="004A199E"/>
    <w:rsid w:val="004A2812"/>
    <w:rsid w:val="004A2843"/>
    <w:rsid w:val="004A34DB"/>
    <w:rsid w:val="004A70E0"/>
    <w:rsid w:val="004A7B67"/>
    <w:rsid w:val="004A7E3E"/>
    <w:rsid w:val="004B119A"/>
    <w:rsid w:val="004B19D6"/>
    <w:rsid w:val="004B2592"/>
    <w:rsid w:val="004B3989"/>
    <w:rsid w:val="004C15E7"/>
    <w:rsid w:val="004C1EFF"/>
    <w:rsid w:val="004C2358"/>
    <w:rsid w:val="004C2574"/>
    <w:rsid w:val="004C4341"/>
    <w:rsid w:val="004C5811"/>
    <w:rsid w:val="004D0281"/>
    <w:rsid w:val="004D249A"/>
    <w:rsid w:val="004D3284"/>
    <w:rsid w:val="004D7069"/>
    <w:rsid w:val="004E0606"/>
    <w:rsid w:val="004E0AE4"/>
    <w:rsid w:val="004E1D75"/>
    <w:rsid w:val="004E2506"/>
    <w:rsid w:val="004E2D00"/>
    <w:rsid w:val="004E4266"/>
    <w:rsid w:val="004E4D06"/>
    <w:rsid w:val="004E4E84"/>
    <w:rsid w:val="004E7FD2"/>
    <w:rsid w:val="004F00A2"/>
    <w:rsid w:val="004F2023"/>
    <w:rsid w:val="004F237D"/>
    <w:rsid w:val="004F25F5"/>
    <w:rsid w:val="004F26A4"/>
    <w:rsid w:val="004F4452"/>
    <w:rsid w:val="004F5B76"/>
    <w:rsid w:val="004F793C"/>
    <w:rsid w:val="00500EDA"/>
    <w:rsid w:val="00502AEB"/>
    <w:rsid w:val="0050405E"/>
    <w:rsid w:val="00506E0D"/>
    <w:rsid w:val="005135FF"/>
    <w:rsid w:val="00514E1A"/>
    <w:rsid w:val="00516198"/>
    <w:rsid w:val="005234A6"/>
    <w:rsid w:val="0052631F"/>
    <w:rsid w:val="00534AAF"/>
    <w:rsid w:val="00537B75"/>
    <w:rsid w:val="0054021F"/>
    <w:rsid w:val="005423F0"/>
    <w:rsid w:val="0054391B"/>
    <w:rsid w:val="0054587F"/>
    <w:rsid w:val="00546AE1"/>
    <w:rsid w:val="00546EDB"/>
    <w:rsid w:val="005515EF"/>
    <w:rsid w:val="00551EC6"/>
    <w:rsid w:val="0055254A"/>
    <w:rsid w:val="00553D55"/>
    <w:rsid w:val="005557B1"/>
    <w:rsid w:val="005578D9"/>
    <w:rsid w:val="00566FA4"/>
    <w:rsid w:val="00567C65"/>
    <w:rsid w:val="005706A2"/>
    <w:rsid w:val="00571E9B"/>
    <w:rsid w:val="005736B3"/>
    <w:rsid w:val="005806D3"/>
    <w:rsid w:val="005828A6"/>
    <w:rsid w:val="0058436C"/>
    <w:rsid w:val="00584506"/>
    <w:rsid w:val="00584A0D"/>
    <w:rsid w:val="00584AFD"/>
    <w:rsid w:val="00585203"/>
    <w:rsid w:val="0058786E"/>
    <w:rsid w:val="00590F15"/>
    <w:rsid w:val="005911EB"/>
    <w:rsid w:val="00592291"/>
    <w:rsid w:val="005926D7"/>
    <w:rsid w:val="00592D75"/>
    <w:rsid w:val="00594256"/>
    <w:rsid w:val="005A0BBB"/>
    <w:rsid w:val="005A1AEF"/>
    <w:rsid w:val="005A3735"/>
    <w:rsid w:val="005A4A55"/>
    <w:rsid w:val="005A59DD"/>
    <w:rsid w:val="005B0875"/>
    <w:rsid w:val="005B2148"/>
    <w:rsid w:val="005B2DCE"/>
    <w:rsid w:val="005B2DDF"/>
    <w:rsid w:val="005B376C"/>
    <w:rsid w:val="005B69A1"/>
    <w:rsid w:val="005C4BC6"/>
    <w:rsid w:val="005C740E"/>
    <w:rsid w:val="005D22B4"/>
    <w:rsid w:val="005D2322"/>
    <w:rsid w:val="005D4A43"/>
    <w:rsid w:val="005D7BFF"/>
    <w:rsid w:val="005E0F23"/>
    <w:rsid w:val="005E1B6E"/>
    <w:rsid w:val="005E1C14"/>
    <w:rsid w:val="005E1DD5"/>
    <w:rsid w:val="005E3EBD"/>
    <w:rsid w:val="005E4252"/>
    <w:rsid w:val="005E4BD9"/>
    <w:rsid w:val="005E7950"/>
    <w:rsid w:val="005F674B"/>
    <w:rsid w:val="005F7014"/>
    <w:rsid w:val="005F740C"/>
    <w:rsid w:val="005F7685"/>
    <w:rsid w:val="00601896"/>
    <w:rsid w:val="00601F3B"/>
    <w:rsid w:val="00604B14"/>
    <w:rsid w:val="006075FA"/>
    <w:rsid w:val="00607B50"/>
    <w:rsid w:val="00612795"/>
    <w:rsid w:val="006128DF"/>
    <w:rsid w:val="00617568"/>
    <w:rsid w:val="00617AEE"/>
    <w:rsid w:val="00620A17"/>
    <w:rsid w:val="00621757"/>
    <w:rsid w:val="006221AE"/>
    <w:rsid w:val="00622E26"/>
    <w:rsid w:val="00624A0D"/>
    <w:rsid w:val="00625649"/>
    <w:rsid w:val="00627987"/>
    <w:rsid w:val="00631423"/>
    <w:rsid w:val="00631ADA"/>
    <w:rsid w:val="006328C5"/>
    <w:rsid w:val="00634818"/>
    <w:rsid w:val="00635461"/>
    <w:rsid w:val="006361CE"/>
    <w:rsid w:val="006427B1"/>
    <w:rsid w:val="00642DFF"/>
    <w:rsid w:val="00651E29"/>
    <w:rsid w:val="006548F5"/>
    <w:rsid w:val="006577CA"/>
    <w:rsid w:val="006615DF"/>
    <w:rsid w:val="006636AE"/>
    <w:rsid w:val="00664087"/>
    <w:rsid w:val="006662E6"/>
    <w:rsid w:val="00667C16"/>
    <w:rsid w:val="00670D5F"/>
    <w:rsid w:val="006719B2"/>
    <w:rsid w:val="0067568C"/>
    <w:rsid w:val="00676315"/>
    <w:rsid w:val="00676F34"/>
    <w:rsid w:val="00677DC9"/>
    <w:rsid w:val="006809CF"/>
    <w:rsid w:val="00683627"/>
    <w:rsid w:val="00685792"/>
    <w:rsid w:val="00685970"/>
    <w:rsid w:val="00686949"/>
    <w:rsid w:val="006900C3"/>
    <w:rsid w:val="006911A0"/>
    <w:rsid w:val="00694E3E"/>
    <w:rsid w:val="0069593E"/>
    <w:rsid w:val="006967AD"/>
    <w:rsid w:val="006A08C9"/>
    <w:rsid w:val="006A0EE5"/>
    <w:rsid w:val="006A1933"/>
    <w:rsid w:val="006A197C"/>
    <w:rsid w:val="006A331B"/>
    <w:rsid w:val="006A4062"/>
    <w:rsid w:val="006A41D6"/>
    <w:rsid w:val="006A502E"/>
    <w:rsid w:val="006A7670"/>
    <w:rsid w:val="006A7FB3"/>
    <w:rsid w:val="006B0CE4"/>
    <w:rsid w:val="006B15E2"/>
    <w:rsid w:val="006B230D"/>
    <w:rsid w:val="006B2507"/>
    <w:rsid w:val="006B2DD0"/>
    <w:rsid w:val="006B59AD"/>
    <w:rsid w:val="006C0176"/>
    <w:rsid w:val="006C18F6"/>
    <w:rsid w:val="006C370E"/>
    <w:rsid w:val="006C3F88"/>
    <w:rsid w:val="006C4C7C"/>
    <w:rsid w:val="006D1112"/>
    <w:rsid w:val="006D3C4E"/>
    <w:rsid w:val="006D603E"/>
    <w:rsid w:val="006D7854"/>
    <w:rsid w:val="006D7CC3"/>
    <w:rsid w:val="006E2F83"/>
    <w:rsid w:val="006E336D"/>
    <w:rsid w:val="006E4B94"/>
    <w:rsid w:val="006E593D"/>
    <w:rsid w:val="006E6622"/>
    <w:rsid w:val="006E7185"/>
    <w:rsid w:val="006F0058"/>
    <w:rsid w:val="006F07AB"/>
    <w:rsid w:val="006F2ED4"/>
    <w:rsid w:val="006F34CC"/>
    <w:rsid w:val="006F5A29"/>
    <w:rsid w:val="006F6FD7"/>
    <w:rsid w:val="00703092"/>
    <w:rsid w:val="007050D3"/>
    <w:rsid w:val="00705C44"/>
    <w:rsid w:val="00712EBB"/>
    <w:rsid w:val="0071307E"/>
    <w:rsid w:val="007141E5"/>
    <w:rsid w:val="007145DB"/>
    <w:rsid w:val="00715DF0"/>
    <w:rsid w:val="007161AD"/>
    <w:rsid w:val="00720B4F"/>
    <w:rsid w:val="0072101D"/>
    <w:rsid w:val="00726888"/>
    <w:rsid w:val="00730A78"/>
    <w:rsid w:val="0073282E"/>
    <w:rsid w:val="00734484"/>
    <w:rsid w:val="00740776"/>
    <w:rsid w:val="0074158C"/>
    <w:rsid w:val="00741DC2"/>
    <w:rsid w:val="00743DD3"/>
    <w:rsid w:val="007525B9"/>
    <w:rsid w:val="00760D22"/>
    <w:rsid w:val="007621C3"/>
    <w:rsid w:val="007653A9"/>
    <w:rsid w:val="00766A62"/>
    <w:rsid w:val="007716B8"/>
    <w:rsid w:val="00771930"/>
    <w:rsid w:val="00771DD1"/>
    <w:rsid w:val="00773B2E"/>
    <w:rsid w:val="00773B9C"/>
    <w:rsid w:val="00773C2A"/>
    <w:rsid w:val="00773E9E"/>
    <w:rsid w:val="0077696D"/>
    <w:rsid w:val="00776C20"/>
    <w:rsid w:val="00777C8A"/>
    <w:rsid w:val="007814EE"/>
    <w:rsid w:val="00783589"/>
    <w:rsid w:val="007840C4"/>
    <w:rsid w:val="00784DD3"/>
    <w:rsid w:val="00786B92"/>
    <w:rsid w:val="00790260"/>
    <w:rsid w:val="00790AEE"/>
    <w:rsid w:val="007921DA"/>
    <w:rsid w:val="007947F5"/>
    <w:rsid w:val="00796910"/>
    <w:rsid w:val="00796C83"/>
    <w:rsid w:val="007A3683"/>
    <w:rsid w:val="007A3BC0"/>
    <w:rsid w:val="007B1E54"/>
    <w:rsid w:val="007B46B1"/>
    <w:rsid w:val="007B4DB8"/>
    <w:rsid w:val="007B6123"/>
    <w:rsid w:val="007C0F33"/>
    <w:rsid w:val="007C2758"/>
    <w:rsid w:val="007C54FB"/>
    <w:rsid w:val="007C73D1"/>
    <w:rsid w:val="007D18C0"/>
    <w:rsid w:val="007D2C13"/>
    <w:rsid w:val="007D303B"/>
    <w:rsid w:val="007D314D"/>
    <w:rsid w:val="007D3A1C"/>
    <w:rsid w:val="007D4008"/>
    <w:rsid w:val="007D5464"/>
    <w:rsid w:val="007D66FE"/>
    <w:rsid w:val="007D6777"/>
    <w:rsid w:val="007D6C93"/>
    <w:rsid w:val="007D7267"/>
    <w:rsid w:val="007D79B8"/>
    <w:rsid w:val="007E04D4"/>
    <w:rsid w:val="007E18AB"/>
    <w:rsid w:val="007E18E9"/>
    <w:rsid w:val="007E1A3B"/>
    <w:rsid w:val="007E3251"/>
    <w:rsid w:val="007E6705"/>
    <w:rsid w:val="007E6C8F"/>
    <w:rsid w:val="007E705C"/>
    <w:rsid w:val="007E781F"/>
    <w:rsid w:val="007F278C"/>
    <w:rsid w:val="007F2F41"/>
    <w:rsid w:val="007F3FB9"/>
    <w:rsid w:val="007F5B1C"/>
    <w:rsid w:val="007F77F5"/>
    <w:rsid w:val="00800867"/>
    <w:rsid w:val="0080398D"/>
    <w:rsid w:val="00805D2A"/>
    <w:rsid w:val="00812AC4"/>
    <w:rsid w:val="008138E2"/>
    <w:rsid w:val="0081402F"/>
    <w:rsid w:val="008146C3"/>
    <w:rsid w:val="00814997"/>
    <w:rsid w:val="00815CFF"/>
    <w:rsid w:val="00817036"/>
    <w:rsid w:val="0081714B"/>
    <w:rsid w:val="0081723F"/>
    <w:rsid w:val="008172E9"/>
    <w:rsid w:val="00820AAB"/>
    <w:rsid w:val="00821646"/>
    <w:rsid w:val="00822509"/>
    <w:rsid w:val="0082608D"/>
    <w:rsid w:val="008265FB"/>
    <w:rsid w:val="00826E9F"/>
    <w:rsid w:val="00831097"/>
    <w:rsid w:val="00831198"/>
    <w:rsid w:val="00832C9C"/>
    <w:rsid w:val="008370AD"/>
    <w:rsid w:val="0083797C"/>
    <w:rsid w:val="00837B2C"/>
    <w:rsid w:val="00845503"/>
    <w:rsid w:val="008466FD"/>
    <w:rsid w:val="0085026E"/>
    <w:rsid w:val="00850701"/>
    <w:rsid w:val="008511CB"/>
    <w:rsid w:val="00856C1C"/>
    <w:rsid w:val="0085715E"/>
    <w:rsid w:val="008576BF"/>
    <w:rsid w:val="00860D43"/>
    <w:rsid w:val="008623C2"/>
    <w:rsid w:val="008626B7"/>
    <w:rsid w:val="008644B4"/>
    <w:rsid w:val="00864C15"/>
    <w:rsid w:val="00865EB6"/>
    <w:rsid w:val="00866CE9"/>
    <w:rsid w:val="00870FB5"/>
    <w:rsid w:val="00872001"/>
    <w:rsid w:val="00872CA9"/>
    <w:rsid w:val="0087331A"/>
    <w:rsid w:val="00874939"/>
    <w:rsid w:val="008764BA"/>
    <w:rsid w:val="008764E2"/>
    <w:rsid w:val="008765D3"/>
    <w:rsid w:val="0088002D"/>
    <w:rsid w:val="00883EEA"/>
    <w:rsid w:val="00884845"/>
    <w:rsid w:val="00890503"/>
    <w:rsid w:val="00890569"/>
    <w:rsid w:val="00890B72"/>
    <w:rsid w:val="00891113"/>
    <w:rsid w:val="00891D31"/>
    <w:rsid w:val="00892798"/>
    <w:rsid w:val="008940B5"/>
    <w:rsid w:val="008943FB"/>
    <w:rsid w:val="008954DE"/>
    <w:rsid w:val="008973DD"/>
    <w:rsid w:val="00897A89"/>
    <w:rsid w:val="008A059E"/>
    <w:rsid w:val="008A177D"/>
    <w:rsid w:val="008A2856"/>
    <w:rsid w:val="008A3574"/>
    <w:rsid w:val="008A451E"/>
    <w:rsid w:val="008A4701"/>
    <w:rsid w:val="008A4AE8"/>
    <w:rsid w:val="008A5E08"/>
    <w:rsid w:val="008B035A"/>
    <w:rsid w:val="008B2F9B"/>
    <w:rsid w:val="008B33FC"/>
    <w:rsid w:val="008B6F2A"/>
    <w:rsid w:val="008C0323"/>
    <w:rsid w:val="008C4D0F"/>
    <w:rsid w:val="008C5188"/>
    <w:rsid w:val="008C711C"/>
    <w:rsid w:val="008C7D50"/>
    <w:rsid w:val="008D0DB9"/>
    <w:rsid w:val="008D2A83"/>
    <w:rsid w:val="008D4BA4"/>
    <w:rsid w:val="008D5741"/>
    <w:rsid w:val="008E0296"/>
    <w:rsid w:val="008E52CA"/>
    <w:rsid w:val="008E757A"/>
    <w:rsid w:val="008E7D78"/>
    <w:rsid w:val="008E7E8A"/>
    <w:rsid w:val="008F1794"/>
    <w:rsid w:val="008F35B2"/>
    <w:rsid w:val="008F6F8E"/>
    <w:rsid w:val="008F7C86"/>
    <w:rsid w:val="009044C1"/>
    <w:rsid w:val="00906638"/>
    <w:rsid w:val="009073BA"/>
    <w:rsid w:val="009075BF"/>
    <w:rsid w:val="00912D2E"/>
    <w:rsid w:val="0091303E"/>
    <w:rsid w:val="009154D4"/>
    <w:rsid w:val="009205EE"/>
    <w:rsid w:val="009208E3"/>
    <w:rsid w:val="009230AA"/>
    <w:rsid w:val="00925FFB"/>
    <w:rsid w:val="009270CA"/>
    <w:rsid w:val="00927DF7"/>
    <w:rsid w:val="00930228"/>
    <w:rsid w:val="00930B30"/>
    <w:rsid w:val="009321B9"/>
    <w:rsid w:val="0093404D"/>
    <w:rsid w:val="0093646F"/>
    <w:rsid w:val="009374CD"/>
    <w:rsid w:val="00940A79"/>
    <w:rsid w:val="0094101E"/>
    <w:rsid w:val="0094134B"/>
    <w:rsid w:val="00941EDF"/>
    <w:rsid w:val="0094277B"/>
    <w:rsid w:val="00942BD1"/>
    <w:rsid w:val="00943242"/>
    <w:rsid w:val="009442A6"/>
    <w:rsid w:val="009446F1"/>
    <w:rsid w:val="00945691"/>
    <w:rsid w:val="00946B1C"/>
    <w:rsid w:val="00952C68"/>
    <w:rsid w:val="00957D08"/>
    <w:rsid w:val="009609AC"/>
    <w:rsid w:val="00962DC0"/>
    <w:rsid w:val="00963CDF"/>
    <w:rsid w:val="00967CFD"/>
    <w:rsid w:val="00967D3B"/>
    <w:rsid w:val="00967D80"/>
    <w:rsid w:val="00971E13"/>
    <w:rsid w:val="00972147"/>
    <w:rsid w:val="009729AA"/>
    <w:rsid w:val="00976303"/>
    <w:rsid w:val="009766F4"/>
    <w:rsid w:val="00977EA4"/>
    <w:rsid w:val="00981215"/>
    <w:rsid w:val="009813A8"/>
    <w:rsid w:val="009858B8"/>
    <w:rsid w:val="009863A3"/>
    <w:rsid w:val="00986DA1"/>
    <w:rsid w:val="0099436E"/>
    <w:rsid w:val="009A23AB"/>
    <w:rsid w:val="009A3D87"/>
    <w:rsid w:val="009A5BCF"/>
    <w:rsid w:val="009A6F66"/>
    <w:rsid w:val="009A718B"/>
    <w:rsid w:val="009B1113"/>
    <w:rsid w:val="009B62C0"/>
    <w:rsid w:val="009B75D0"/>
    <w:rsid w:val="009B7D8C"/>
    <w:rsid w:val="009C5E37"/>
    <w:rsid w:val="009C7E74"/>
    <w:rsid w:val="009D0476"/>
    <w:rsid w:val="009D24AC"/>
    <w:rsid w:val="009D7B1C"/>
    <w:rsid w:val="009E055C"/>
    <w:rsid w:val="009E0FB5"/>
    <w:rsid w:val="009E41C5"/>
    <w:rsid w:val="009E5336"/>
    <w:rsid w:val="009F1C6C"/>
    <w:rsid w:val="009F37C9"/>
    <w:rsid w:val="009F4FA0"/>
    <w:rsid w:val="009F64C3"/>
    <w:rsid w:val="009F695A"/>
    <w:rsid w:val="009F6965"/>
    <w:rsid w:val="009F7FBB"/>
    <w:rsid w:val="00A02902"/>
    <w:rsid w:val="00A0363C"/>
    <w:rsid w:val="00A05B51"/>
    <w:rsid w:val="00A07966"/>
    <w:rsid w:val="00A07DCE"/>
    <w:rsid w:val="00A10994"/>
    <w:rsid w:val="00A140CF"/>
    <w:rsid w:val="00A1489D"/>
    <w:rsid w:val="00A14CEB"/>
    <w:rsid w:val="00A1639C"/>
    <w:rsid w:val="00A17815"/>
    <w:rsid w:val="00A17E01"/>
    <w:rsid w:val="00A224B5"/>
    <w:rsid w:val="00A27024"/>
    <w:rsid w:val="00A27A41"/>
    <w:rsid w:val="00A30628"/>
    <w:rsid w:val="00A31BB5"/>
    <w:rsid w:val="00A3280C"/>
    <w:rsid w:val="00A35BEC"/>
    <w:rsid w:val="00A3732E"/>
    <w:rsid w:val="00A37A6D"/>
    <w:rsid w:val="00A4171D"/>
    <w:rsid w:val="00A41DF8"/>
    <w:rsid w:val="00A420DE"/>
    <w:rsid w:val="00A46210"/>
    <w:rsid w:val="00A47843"/>
    <w:rsid w:val="00A50C78"/>
    <w:rsid w:val="00A50DC1"/>
    <w:rsid w:val="00A51245"/>
    <w:rsid w:val="00A517FF"/>
    <w:rsid w:val="00A5223B"/>
    <w:rsid w:val="00A52F03"/>
    <w:rsid w:val="00A534BC"/>
    <w:rsid w:val="00A5488E"/>
    <w:rsid w:val="00A55EBF"/>
    <w:rsid w:val="00A61768"/>
    <w:rsid w:val="00A61D2E"/>
    <w:rsid w:val="00A6204B"/>
    <w:rsid w:val="00A62711"/>
    <w:rsid w:val="00A6471C"/>
    <w:rsid w:val="00A6595E"/>
    <w:rsid w:val="00A6641D"/>
    <w:rsid w:val="00A66BEE"/>
    <w:rsid w:val="00A7172D"/>
    <w:rsid w:val="00A737C5"/>
    <w:rsid w:val="00A73DB9"/>
    <w:rsid w:val="00A74765"/>
    <w:rsid w:val="00A750BE"/>
    <w:rsid w:val="00A759EF"/>
    <w:rsid w:val="00A75C12"/>
    <w:rsid w:val="00A75F23"/>
    <w:rsid w:val="00A77D77"/>
    <w:rsid w:val="00A82049"/>
    <w:rsid w:val="00A825FD"/>
    <w:rsid w:val="00A83585"/>
    <w:rsid w:val="00A84041"/>
    <w:rsid w:val="00A84566"/>
    <w:rsid w:val="00A85383"/>
    <w:rsid w:val="00A85EF0"/>
    <w:rsid w:val="00A86735"/>
    <w:rsid w:val="00A9076A"/>
    <w:rsid w:val="00A91D4B"/>
    <w:rsid w:val="00A934CE"/>
    <w:rsid w:val="00A947AE"/>
    <w:rsid w:val="00A94E1A"/>
    <w:rsid w:val="00A95464"/>
    <w:rsid w:val="00A97204"/>
    <w:rsid w:val="00AA3509"/>
    <w:rsid w:val="00AA5240"/>
    <w:rsid w:val="00AA5768"/>
    <w:rsid w:val="00AA637C"/>
    <w:rsid w:val="00AA68E0"/>
    <w:rsid w:val="00AA7044"/>
    <w:rsid w:val="00AB24D1"/>
    <w:rsid w:val="00AB2796"/>
    <w:rsid w:val="00AB2E45"/>
    <w:rsid w:val="00AB6AA2"/>
    <w:rsid w:val="00AB70CF"/>
    <w:rsid w:val="00AC03B3"/>
    <w:rsid w:val="00AC0DC1"/>
    <w:rsid w:val="00AC1026"/>
    <w:rsid w:val="00AC205E"/>
    <w:rsid w:val="00AC2292"/>
    <w:rsid w:val="00AC300C"/>
    <w:rsid w:val="00AC30D3"/>
    <w:rsid w:val="00AC40BA"/>
    <w:rsid w:val="00AC58D4"/>
    <w:rsid w:val="00AC663F"/>
    <w:rsid w:val="00AD31B0"/>
    <w:rsid w:val="00AE00F8"/>
    <w:rsid w:val="00AE0B42"/>
    <w:rsid w:val="00AE16B2"/>
    <w:rsid w:val="00AE1C7F"/>
    <w:rsid w:val="00AE2070"/>
    <w:rsid w:val="00AE371A"/>
    <w:rsid w:val="00AE37AF"/>
    <w:rsid w:val="00AE511D"/>
    <w:rsid w:val="00AF2C6E"/>
    <w:rsid w:val="00AF673E"/>
    <w:rsid w:val="00AF714A"/>
    <w:rsid w:val="00B04226"/>
    <w:rsid w:val="00B04A26"/>
    <w:rsid w:val="00B04E66"/>
    <w:rsid w:val="00B061E7"/>
    <w:rsid w:val="00B0621A"/>
    <w:rsid w:val="00B07925"/>
    <w:rsid w:val="00B10C5C"/>
    <w:rsid w:val="00B12DFA"/>
    <w:rsid w:val="00B12E9C"/>
    <w:rsid w:val="00B1323A"/>
    <w:rsid w:val="00B17036"/>
    <w:rsid w:val="00B21680"/>
    <w:rsid w:val="00B23355"/>
    <w:rsid w:val="00B25088"/>
    <w:rsid w:val="00B265FF"/>
    <w:rsid w:val="00B26A5A"/>
    <w:rsid w:val="00B26FEB"/>
    <w:rsid w:val="00B27BEE"/>
    <w:rsid w:val="00B30774"/>
    <w:rsid w:val="00B30F5B"/>
    <w:rsid w:val="00B310DB"/>
    <w:rsid w:val="00B33335"/>
    <w:rsid w:val="00B34295"/>
    <w:rsid w:val="00B35CCD"/>
    <w:rsid w:val="00B36B14"/>
    <w:rsid w:val="00B4216B"/>
    <w:rsid w:val="00B43615"/>
    <w:rsid w:val="00B452B1"/>
    <w:rsid w:val="00B46D17"/>
    <w:rsid w:val="00B47108"/>
    <w:rsid w:val="00B51839"/>
    <w:rsid w:val="00B51A4A"/>
    <w:rsid w:val="00B53DF8"/>
    <w:rsid w:val="00B54EA6"/>
    <w:rsid w:val="00B60FCD"/>
    <w:rsid w:val="00B62F9C"/>
    <w:rsid w:val="00B63BB0"/>
    <w:rsid w:val="00B6796D"/>
    <w:rsid w:val="00B71B12"/>
    <w:rsid w:val="00B71F6D"/>
    <w:rsid w:val="00B72F79"/>
    <w:rsid w:val="00B73576"/>
    <w:rsid w:val="00B75FBF"/>
    <w:rsid w:val="00B76134"/>
    <w:rsid w:val="00B768A5"/>
    <w:rsid w:val="00B77B58"/>
    <w:rsid w:val="00B80F9D"/>
    <w:rsid w:val="00B81BB5"/>
    <w:rsid w:val="00B82FF5"/>
    <w:rsid w:val="00B857A1"/>
    <w:rsid w:val="00B875C3"/>
    <w:rsid w:val="00B903B4"/>
    <w:rsid w:val="00B93F81"/>
    <w:rsid w:val="00B94BCF"/>
    <w:rsid w:val="00B94F2F"/>
    <w:rsid w:val="00B95A39"/>
    <w:rsid w:val="00B95E47"/>
    <w:rsid w:val="00B960AA"/>
    <w:rsid w:val="00B96883"/>
    <w:rsid w:val="00BA28F1"/>
    <w:rsid w:val="00BA5AC1"/>
    <w:rsid w:val="00BA6DD5"/>
    <w:rsid w:val="00BA6EEB"/>
    <w:rsid w:val="00BB0274"/>
    <w:rsid w:val="00BB4660"/>
    <w:rsid w:val="00BB4C2D"/>
    <w:rsid w:val="00BB68ED"/>
    <w:rsid w:val="00BB7200"/>
    <w:rsid w:val="00BC566D"/>
    <w:rsid w:val="00BC739B"/>
    <w:rsid w:val="00BC78FB"/>
    <w:rsid w:val="00BD0DB1"/>
    <w:rsid w:val="00BD12FE"/>
    <w:rsid w:val="00BD16E3"/>
    <w:rsid w:val="00BD1D66"/>
    <w:rsid w:val="00BD1DC3"/>
    <w:rsid w:val="00BD2F1C"/>
    <w:rsid w:val="00BD3170"/>
    <w:rsid w:val="00BD3C56"/>
    <w:rsid w:val="00BD79D4"/>
    <w:rsid w:val="00BE0097"/>
    <w:rsid w:val="00BE0462"/>
    <w:rsid w:val="00BE69E6"/>
    <w:rsid w:val="00BE721D"/>
    <w:rsid w:val="00BF1D3D"/>
    <w:rsid w:val="00BF3F5A"/>
    <w:rsid w:val="00BF4EB1"/>
    <w:rsid w:val="00BF5273"/>
    <w:rsid w:val="00BF6A9D"/>
    <w:rsid w:val="00BF797B"/>
    <w:rsid w:val="00C01BA8"/>
    <w:rsid w:val="00C01D5E"/>
    <w:rsid w:val="00C029E5"/>
    <w:rsid w:val="00C02C49"/>
    <w:rsid w:val="00C02FA8"/>
    <w:rsid w:val="00C031DE"/>
    <w:rsid w:val="00C1359D"/>
    <w:rsid w:val="00C13968"/>
    <w:rsid w:val="00C145BA"/>
    <w:rsid w:val="00C1576C"/>
    <w:rsid w:val="00C20A28"/>
    <w:rsid w:val="00C21B1C"/>
    <w:rsid w:val="00C2294F"/>
    <w:rsid w:val="00C272BC"/>
    <w:rsid w:val="00C30809"/>
    <w:rsid w:val="00C36602"/>
    <w:rsid w:val="00C36EF2"/>
    <w:rsid w:val="00C4091B"/>
    <w:rsid w:val="00C4185D"/>
    <w:rsid w:val="00C418B1"/>
    <w:rsid w:val="00C419B7"/>
    <w:rsid w:val="00C42D0B"/>
    <w:rsid w:val="00C44015"/>
    <w:rsid w:val="00C447FB"/>
    <w:rsid w:val="00C44C5D"/>
    <w:rsid w:val="00C452D4"/>
    <w:rsid w:val="00C4655C"/>
    <w:rsid w:val="00C46AA2"/>
    <w:rsid w:val="00C50A6B"/>
    <w:rsid w:val="00C51612"/>
    <w:rsid w:val="00C517AB"/>
    <w:rsid w:val="00C539A3"/>
    <w:rsid w:val="00C54B07"/>
    <w:rsid w:val="00C565B4"/>
    <w:rsid w:val="00C57E2B"/>
    <w:rsid w:val="00C57E7F"/>
    <w:rsid w:val="00C6243E"/>
    <w:rsid w:val="00C6334E"/>
    <w:rsid w:val="00C63625"/>
    <w:rsid w:val="00C650BE"/>
    <w:rsid w:val="00C659F5"/>
    <w:rsid w:val="00C67DFD"/>
    <w:rsid w:val="00C75223"/>
    <w:rsid w:val="00C7551F"/>
    <w:rsid w:val="00C758B4"/>
    <w:rsid w:val="00C76BC7"/>
    <w:rsid w:val="00C8383E"/>
    <w:rsid w:val="00C84963"/>
    <w:rsid w:val="00C911AE"/>
    <w:rsid w:val="00C918A3"/>
    <w:rsid w:val="00C926C4"/>
    <w:rsid w:val="00C93B21"/>
    <w:rsid w:val="00C95958"/>
    <w:rsid w:val="00C95BCF"/>
    <w:rsid w:val="00CA0874"/>
    <w:rsid w:val="00CA0A61"/>
    <w:rsid w:val="00CA1625"/>
    <w:rsid w:val="00CA2D69"/>
    <w:rsid w:val="00CA78DC"/>
    <w:rsid w:val="00CA7DC2"/>
    <w:rsid w:val="00CB2042"/>
    <w:rsid w:val="00CB21E6"/>
    <w:rsid w:val="00CC0B2F"/>
    <w:rsid w:val="00CC189D"/>
    <w:rsid w:val="00CC1EE6"/>
    <w:rsid w:val="00CC37E5"/>
    <w:rsid w:val="00CC4390"/>
    <w:rsid w:val="00CC5093"/>
    <w:rsid w:val="00CC5837"/>
    <w:rsid w:val="00CC6D0E"/>
    <w:rsid w:val="00CD007D"/>
    <w:rsid w:val="00CD0660"/>
    <w:rsid w:val="00CD1235"/>
    <w:rsid w:val="00CD3B40"/>
    <w:rsid w:val="00CD4FDC"/>
    <w:rsid w:val="00CD7BB0"/>
    <w:rsid w:val="00CE001F"/>
    <w:rsid w:val="00CE2A5F"/>
    <w:rsid w:val="00CE2AF2"/>
    <w:rsid w:val="00CE381E"/>
    <w:rsid w:val="00CE3DF4"/>
    <w:rsid w:val="00CE4395"/>
    <w:rsid w:val="00CE4FEA"/>
    <w:rsid w:val="00CE52D1"/>
    <w:rsid w:val="00CE796F"/>
    <w:rsid w:val="00CF11A0"/>
    <w:rsid w:val="00CF33EB"/>
    <w:rsid w:val="00CF3C06"/>
    <w:rsid w:val="00CF639C"/>
    <w:rsid w:val="00CF68BF"/>
    <w:rsid w:val="00D01474"/>
    <w:rsid w:val="00D02FC3"/>
    <w:rsid w:val="00D0507D"/>
    <w:rsid w:val="00D05341"/>
    <w:rsid w:val="00D14A18"/>
    <w:rsid w:val="00D14E93"/>
    <w:rsid w:val="00D16B22"/>
    <w:rsid w:val="00D21EB2"/>
    <w:rsid w:val="00D22368"/>
    <w:rsid w:val="00D22701"/>
    <w:rsid w:val="00D245C6"/>
    <w:rsid w:val="00D24B60"/>
    <w:rsid w:val="00D24E36"/>
    <w:rsid w:val="00D25AEE"/>
    <w:rsid w:val="00D26C55"/>
    <w:rsid w:val="00D30B1E"/>
    <w:rsid w:val="00D31393"/>
    <w:rsid w:val="00D32201"/>
    <w:rsid w:val="00D33E50"/>
    <w:rsid w:val="00D37418"/>
    <w:rsid w:val="00D37AE0"/>
    <w:rsid w:val="00D40866"/>
    <w:rsid w:val="00D41B35"/>
    <w:rsid w:val="00D42956"/>
    <w:rsid w:val="00D4297E"/>
    <w:rsid w:val="00D44689"/>
    <w:rsid w:val="00D47A6C"/>
    <w:rsid w:val="00D56C43"/>
    <w:rsid w:val="00D64922"/>
    <w:rsid w:val="00D66BA0"/>
    <w:rsid w:val="00D676E2"/>
    <w:rsid w:val="00D70530"/>
    <w:rsid w:val="00D70E11"/>
    <w:rsid w:val="00D7154D"/>
    <w:rsid w:val="00D729AF"/>
    <w:rsid w:val="00D74443"/>
    <w:rsid w:val="00D74A8D"/>
    <w:rsid w:val="00D774C6"/>
    <w:rsid w:val="00D80E3B"/>
    <w:rsid w:val="00D81597"/>
    <w:rsid w:val="00D83BBA"/>
    <w:rsid w:val="00D87DE1"/>
    <w:rsid w:val="00D87E94"/>
    <w:rsid w:val="00D92011"/>
    <w:rsid w:val="00D9303A"/>
    <w:rsid w:val="00D9309F"/>
    <w:rsid w:val="00D932B7"/>
    <w:rsid w:val="00D94288"/>
    <w:rsid w:val="00DA0022"/>
    <w:rsid w:val="00DA0F2C"/>
    <w:rsid w:val="00DA1FF9"/>
    <w:rsid w:val="00DA4D4C"/>
    <w:rsid w:val="00DA53DA"/>
    <w:rsid w:val="00DA767F"/>
    <w:rsid w:val="00DB0F8B"/>
    <w:rsid w:val="00DB3263"/>
    <w:rsid w:val="00DB5745"/>
    <w:rsid w:val="00DC26AE"/>
    <w:rsid w:val="00DC4032"/>
    <w:rsid w:val="00DC4681"/>
    <w:rsid w:val="00DC6009"/>
    <w:rsid w:val="00DC61FB"/>
    <w:rsid w:val="00DD2516"/>
    <w:rsid w:val="00DD28CA"/>
    <w:rsid w:val="00DD3866"/>
    <w:rsid w:val="00DD54CE"/>
    <w:rsid w:val="00DD623C"/>
    <w:rsid w:val="00DD67F6"/>
    <w:rsid w:val="00DD7F98"/>
    <w:rsid w:val="00DE4CE0"/>
    <w:rsid w:val="00DE503E"/>
    <w:rsid w:val="00DE6F14"/>
    <w:rsid w:val="00DF261E"/>
    <w:rsid w:val="00DF3BE8"/>
    <w:rsid w:val="00DF6020"/>
    <w:rsid w:val="00E0266E"/>
    <w:rsid w:val="00E02A19"/>
    <w:rsid w:val="00E03711"/>
    <w:rsid w:val="00E03E66"/>
    <w:rsid w:val="00E040EB"/>
    <w:rsid w:val="00E05CBE"/>
    <w:rsid w:val="00E1284F"/>
    <w:rsid w:val="00E12E5A"/>
    <w:rsid w:val="00E13622"/>
    <w:rsid w:val="00E13A00"/>
    <w:rsid w:val="00E141AD"/>
    <w:rsid w:val="00E15857"/>
    <w:rsid w:val="00E15F79"/>
    <w:rsid w:val="00E164B1"/>
    <w:rsid w:val="00E169BE"/>
    <w:rsid w:val="00E20CB9"/>
    <w:rsid w:val="00E21985"/>
    <w:rsid w:val="00E27286"/>
    <w:rsid w:val="00E313D8"/>
    <w:rsid w:val="00E34E34"/>
    <w:rsid w:val="00E40488"/>
    <w:rsid w:val="00E40817"/>
    <w:rsid w:val="00E4120C"/>
    <w:rsid w:val="00E43FC9"/>
    <w:rsid w:val="00E45201"/>
    <w:rsid w:val="00E475E5"/>
    <w:rsid w:val="00E50C41"/>
    <w:rsid w:val="00E5178D"/>
    <w:rsid w:val="00E55C80"/>
    <w:rsid w:val="00E562DB"/>
    <w:rsid w:val="00E566D9"/>
    <w:rsid w:val="00E576C1"/>
    <w:rsid w:val="00E60D75"/>
    <w:rsid w:val="00E61C0B"/>
    <w:rsid w:val="00E64671"/>
    <w:rsid w:val="00E65EBC"/>
    <w:rsid w:val="00E66B98"/>
    <w:rsid w:val="00E7018F"/>
    <w:rsid w:val="00E704A7"/>
    <w:rsid w:val="00E70731"/>
    <w:rsid w:val="00E71A11"/>
    <w:rsid w:val="00E71B8F"/>
    <w:rsid w:val="00E72AF5"/>
    <w:rsid w:val="00E73353"/>
    <w:rsid w:val="00E7775E"/>
    <w:rsid w:val="00E812D2"/>
    <w:rsid w:val="00E81D79"/>
    <w:rsid w:val="00E84D08"/>
    <w:rsid w:val="00E8613A"/>
    <w:rsid w:val="00E872B9"/>
    <w:rsid w:val="00E90240"/>
    <w:rsid w:val="00E902FC"/>
    <w:rsid w:val="00E912CE"/>
    <w:rsid w:val="00E93430"/>
    <w:rsid w:val="00E944C4"/>
    <w:rsid w:val="00EA1D36"/>
    <w:rsid w:val="00EA68DE"/>
    <w:rsid w:val="00EB308F"/>
    <w:rsid w:val="00EB327E"/>
    <w:rsid w:val="00EB33CC"/>
    <w:rsid w:val="00EB485A"/>
    <w:rsid w:val="00EB6A15"/>
    <w:rsid w:val="00EB77C2"/>
    <w:rsid w:val="00EC1E76"/>
    <w:rsid w:val="00EC22CA"/>
    <w:rsid w:val="00EC2A0F"/>
    <w:rsid w:val="00EC3F6A"/>
    <w:rsid w:val="00EC4153"/>
    <w:rsid w:val="00ED04CA"/>
    <w:rsid w:val="00ED065A"/>
    <w:rsid w:val="00ED17EA"/>
    <w:rsid w:val="00ED238F"/>
    <w:rsid w:val="00ED49B2"/>
    <w:rsid w:val="00ED5A77"/>
    <w:rsid w:val="00ED5B9A"/>
    <w:rsid w:val="00ED5C05"/>
    <w:rsid w:val="00EE03F3"/>
    <w:rsid w:val="00EE08DD"/>
    <w:rsid w:val="00EE3918"/>
    <w:rsid w:val="00EE630F"/>
    <w:rsid w:val="00EF033D"/>
    <w:rsid w:val="00EF158C"/>
    <w:rsid w:val="00EF3F7D"/>
    <w:rsid w:val="00EF673C"/>
    <w:rsid w:val="00EF69B3"/>
    <w:rsid w:val="00F00857"/>
    <w:rsid w:val="00F01421"/>
    <w:rsid w:val="00F02A55"/>
    <w:rsid w:val="00F041FC"/>
    <w:rsid w:val="00F05C4C"/>
    <w:rsid w:val="00F05D73"/>
    <w:rsid w:val="00F05F2D"/>
    <w:rsid w:val="00F07300"/>
    <w:rsid w:val="00F103C4"/>
    <w:rsid w:val="00F116B5"/>
    <w:rsid w:val="00F11702"/>
    <w:rsid w:val="00F11865"/>
    <w:rsid w:val="00F11EC6"/>
    <w:rsid w:val="00F13030"/>
    <w:rsid w:val="00F131F4"/>
    <w:rsid w:val="00F146C3"/>
    <w:rsid w:val="00F15987"/>
    <w:rsid w:val="00F200CA"/>
    <w:rsid w:val="00F22757"/>
    <w:rsid w:val="00F338CD"/>
    <w:rsid w:val="00F346A4"/>
    <w:rsid w:val="00F42A11"/>
    <w:rsid w:val="00F42C91"/>
    <w:rsid w:val="00F44C5B"/>
    <w:rsid w:val="00F50572"/>
    <w:rsid w:val="00F50E28"/>
    <w:rsid w:val="00F55CD2"/>
    <w:rsid w:val="00F570C5"/>
    <w:rsid w:val="00F571A9"/>
    <w:rsid w:val="00F57E07"/>
    <w:rsid w:val="00F6078A"/>
    <w:rsid w:val="00F6138E"/>
    <w:rsid w:val="00F6149A"/>
    <w:rsid w:val="00F640DE"/>
    <w:rsid w:val="00F656E8"/>
    <w:rsid w:val="00F70A43"/>
    <w:rsid w:val="00F70E1A"/>
    <w:rsid w:val="00F710E2"/>
    <w:rsid w:val="00F72C5E"/>
    <w:rsid w:val="00F73229"/>
    <w:rsid w:val="00F73E1A"/>
    <w:rsid w:val="00F7546E"/>
    <w:rsid w:val="00F76F08"/>
    <w:rsid w:val="00F77F3F"/>
    <w:rsid w:val="00F80A44"/>
    <w:rsid w:val="00F81232"/>
    <w:rsid w:val="00F819C3"/>
    <w:rsid w:val="00F823BC"/>
    <w:rsid w:val="00F84E9C"/>
    <w:rsid w:val="00F87BA2"/>
    <w:rsid w:val="00F87C96"/>
    <w:rsid w:val="00F87F29"/>
    <w:rsid w:val="00F87FD1"/>
    <w:rsid w:val="00F90C19"/>
    <w:rsid w:val="00F90D9A"/>
    <w:rsid w:val="00F9343E"/>
    <w:rsid w:val="00F9346A"/>
    <w:rsid w:val="00FA0194"/>
    <w:rsid w:val="00FA083A"/>
    <w:rsid w:val="00FA2C54"/>
    <w:rsid w:val="00FA52BE"/>
    <w:rsid w:val="00FA6F5F"/>
    <w:rsid w:val="00FB031B"/>
    <w:rsid w:val="00FB2722"/>
    <w:rsid w:val="00FB4C82"/>
    <w:rsid w:val="00FB4D3C"/>
    <w:rsid w:val="00FB598B"/>
    <w:rsid w:val="00FB5E78"/>
    <w:rsid w:val="00FB69A6"/>
    <w:rsid w:val="00FB7FB2"/>
    <w:rsid w:val="00FC713D"/>
    <w:rsid w:val="00FD3B07"/>
    <w:rsid w:val="00FD4A20"/>
    <w:rsid w:val="00FD4D56"/>
    <w:rsid w:val="00FD6959"/>
    <w:rsid w:val="00FE1C23"/>
    <w:rsid w:val="00FE27F0"/>
    <w:rsid w:val="00FE5B82"/>
    <w:rsid w:val="00FF1693"/>
    <w:rsid w:val="00FF1B90"/>
    <w:rsid w:val="00FF2C7E"/>
    <w:rsid w:val="00FF5030"/>
    <w:rsid w:val="00FF56FA"/>
    <w:rsid w:val="00FF636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C4E73EE"/>
  <w15:docId w15:val="{61FCE7BA-7C5D-4C39-B70B-FAD8530B1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nhideWhenUsed="1" w:qFormat="1"/>
    <w:lsdException w:name="heading 8" w:locked="1" w:semiHidden="1"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DF0"/>
    <w:rPr>
      <w:sz w:val="22"/>
      <w:szCs w:val="22"/>
      <w:lang w:eastAsia="en-US"/>
    </w:rPr>
  </w:style>
  <w:style w:type="paragraph" w:styleId="Naslov1">
    <w:name w:val="heading 1"/>
    <w:basedOn w:val="Normal"/>
    <w:next w:val="Normal"/>
    <w:link w:val="Naslov1Char"/>
    <w:qFormat/>
    <w:locked/>
    <w:rsid w:val="005806D3"/>
    <w:pPr>
      <w:keepNext/>
      <w:numPr>
        <w:numId w:val="10"/>
      </w:numPr>
      <w:spacing w:before="240" w:after="240"/>
      <w:ind w:left="720"/>
      <w:outlineLvl w:val="0"/>
    </w:pPr>
    <w:rPr>
      <w:rFonts w:ascii="Times New Roman" w:eastAsia="Times New Roman" w:hAnsi="Times New Roman"/>
      <w:b/>
      <w:bCs/>
      <w:kern w:val="32"/>
      <w:sz w:val="24"/>
      <w:szCs w:val="24"/>
    </w:rPr>
  </w:style>
  <w:style w:type="paragraph" w:styleId="Naslov2">
    <w:name w:val="heading 2"/>
    <w:basedOn w:val="Normal"/>
    <w:next w:val="Normal"/>
    <w:link w:val="Naslov2Char"/>
    <w:uiPriority w:val="99"/>
    <w:qFormat/>
    <w:rsid w:val="00EF3F7D"/>
    <w:pPr>
      <w:keepNext/>
      <w:spacing w:before="240" w:after="60"/>
      <w:outlineLvl w:val="1"/>
    </w:pPr>
    <w:rPr>
      <w:rFonts w:ascii="Cambria" w:eastAsia="Times New Roman" w:hAnsi="Cambria"/>
      <w:b/>
      <w:bCs/>
      <w:i/>
      <w:iCs/>
      <w:sz w:val="28"/>
      <w:szCs w:val="28"/>
    </w:rPr>
  </w:style>
  <w:style w:type="paragraph" w:styleId="Naslov3">
    <w:name w:val="heading 3"/>
    <w:basedOn w:val="Normal"/>
    <w:next w:val="Normal"/>
    <w:link w:val="Naslov3Char"/>
    <w:autoRedefine/>
    <w:unhideWhenUsed/>
    <w:qFormat/>
    <w:locked/>
    <w:rsid w:val="005806D3"/>
    <w:pPr>
      <w:keepNext/>
      <w:keepLines/>
      <w:numPr>
        <w:numId w:val="5"/>
      </w:numPr>
      <w:spacing w:before="40"/>
      <w:jc w:val="both"/>
      <w:outlineLvl w:val="2"/>
    </w:pPr>
    <w:rPr>
      <w:rFonts w:ascii="Times New Roman" w:eastAsiaTheme="majorEastAsia" w:hAnsi="Times New Roman" w:cstheme="majorBidi"/>
      <w:b/>
      <w:szCs w:val="24"/>
    </w:rPr>
  </w:style>
  <w:style w:type="paragraph" w:styleId="Naslov7">
    <w:name w:val="heading 7"/>
    <w:basedOn w:val="Normal"/>
    <w:next w:val="Normal"/>
    <w:link w:val="Naslov7Char"/>
    <w:uiPriority w:val="99"/>
    <w:qFormat/>
    <w:rsid w:val="00EF3F7D"/>
    <w:pPr>
      <w:keepNext/>
      <w:ind w:left="425"/>
      <w:jc w:val="center"/>
      <w:outlineLvl w:val="6"/>
    </w:pPr>
    <w:rPr>
      <w:rFonts w:ascii="Arial" w:eastAsia="Times New Roman" w:hAnsi="Arial"/>
      <w:b/>
      <w:i/>
      <w:sz w:val="32"/>
      <w:szCs w:val="20"/>
      <w:lang w:eastAsia="hr-HR"/>
    </w:rPr>
  </w:style>
  <w:style w:type="paragraph" w:styleId="Naslov8">
    <w:name w:val="heading 8"/>
    <w:basedOn w:val="Normal"/>
    <w:next w:val="Normal"/>
    <w:link w:val="Naslov8Char"/>
    <w:uiPriority w:val="99"/>
    <w:qFormat/>
    <w:rsid w:val="00EF3F7D"/>
    <w:pPr>
      <w:keepNext/>
      <w:ind w:left="425"/>
      <w:jc w:val="center"/>
      <w:outlineLvl w:val="7"/>
    </w:pPr>
    <w:rPr>
      <w:rFonts w:ascii="Arial" w:eastAsia="Times New Roman" w:hAnsi="Arial"/>
      <w:b/>
      <w:sz w:val="68"/>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link w:val="Naslov2"/>
    <w:uiPriority w:val="99"/>
    <w:locked/>
    <w:rsid w:val="00EF3F7D"/>
    <w:rPr>
      <w:rFonts w:ascii="Cambria" w:hAnsi="Cambria" w:cs="Times New Roman"/>
      <w:b/>
      <w:bCs/>
      <w:i/>
      <w:iCs/>
      <w:sz w:val="28"/>
      <w:szCs w:val="28"/>
    </w:rPr>
  </w:style>
  <w:style w:type="character" w:customStyle="1" w:styleId="Naslov7Char">
    <w:name w:val="Naslov 7 Char"/>
    <w:link w:val="Naslov7"/>
    <w:uiPriority w:val="99"/>
    <w:locked/>
    <w:rsid w:val="00EF3F7D"/>
    <w:rPr>
      <w:rFonts w:ascii="Arial" w:hAnsi="Arial" w:cs="Times New Roman"/>
      <w:b/>
      <w:i/>
      <w:sz w:val="20"/>
      <w:szCs w:val="20"/>
    </w:rPr>
  </w:style>
  <w:style w:type="character" w:customStyle="1" w:styleId="Naslov8Char">
    <w:name w:val="Naslov 8 Char"/>
    <w:link w:val="Naslov8"/>
    <w:uiPriority w:val="99"/>
    <w:locked/>
    <w:rsid w:val="00EF3F7D"/>
    <w:rPr>
      <w:rFonts w:ascii="Arial" w:hAnsi="Arial" w:cs="Times New Roman"/>
      <w:b/>
      <w:sz w:val="20"/>
      <w:szCs w:val="20"/>
    </w:rPr>
  </w:style>
  <w:style w:type="paragraph" w:styleId="Bezproreda">
    <w:name w:val="No Spacing"/>
    <w:link w:val="BezproredaChar"/>
    <w:uiPriority w:val="1"/>
    <w:qFormat/>
    <w:rsid w:val="00EF3F7D"/>
    <w:rPr>
      <w:sz w:val="22"/>
      <w:szCs w:val="22"/>
      <w:lang w:eastAsia="en-US"/>
    </w:rPr>
  </w:style>
  <w:style w:type="paragraph" w:customStyle="1" w:styleId="t-9-8">
    <w:name w:val="t-9-8"/>
    <w:basedOn w:val="Normal"/>
    <w:rsid w:val="00EF3F7D"/>
    <w:pPr>
      <w:spacing w:before="100" w:beforeAutospacing="1" w:after="100" w:afterAutospacing="1"/>
    </w:pPr>
    <w:rPr>
      <w:rFonts w:ascii="Times New Roman" w:eastAsia="Times New Roman" w:hAnsi="Times New Roman"/>
      <w:sz w:val="24"/>
      <w:szCs w:val="24"/>
      <w:lang w:eastAsia="hr-HR"/>
    </w:rPr>
  </w:style>
  <w:style w:type="paragraph" w:styleId="Tijeloteksta">
    <w:name w:val="Body Text"/>
    <w:basedOn w:val="Normal"/>
    <w:link w:val="TijelotekstaChar"/>
    <w:uiPriority w:val="99"/>
    <w:rsid w:val="00EF3F7D"/>
    <w:rPr>
      <w:rFonts w:ascii="Times New Roman" w:eastAsia="Times New Roman" w:hAnsi="Times New Roman"/>
      <w:sz w:val="48"/>
      <w:szCs w:val="24"/>
      <w:lang w:eastAsia="hr-HR"/>
    </w:rPr>
  </w:style>
  <w:style w:type="character" w:customStyle="1" w:styleId="TijelotekstaChar">
    <w:name w:val="Tijelo teksta Char"/>
    <w:link w:val="Tijeloteksta"/>
    <w:uiPriority w:val="99"/>
    <w:locked/>
    <w:rsid w:val="00EF3F7D"/>
    <w:rPr>
      <w:rFonts w:ascii="Times New Roman" w:hAnsi="Times New Roman" w:cs="Times New Roman"/>
      <w:sz w:val="24"/>
      <w:szCs w:val="24"/>
    </w:rPr>
  </w:style>
  <w:style w:type="paragraph" w:styleId="Zaglavlje">
    <w:name w:val="header"/>
    <w:aliases w:val="Header1, Char,Char"/>
    <w:basedOn w:val="Normal"/>
    <w:link w:val="ZaglavljeChar"/>
    <w:rsid w:val="00EF3F7D"/>
    <w:pPr>
      <w:tabs>
        <w:tab w:val="center" w:pos="4536"/>
        <w:tab w:val="right" w:pos="9072"/>
      </w:tabs>
    </w:pPr>
  </w:style>
  <w:style w:type="character" w:customStyle="1" w:styleId="ZaglavljeChar">
    <w:name w:val="Zaglavlje Char"/>
    <w:aliases w:val="Header1 Char, Char Char,Char Char"/>
    <w:link w:val="Zaglavlje"/>
    <w:locked/>
    <w:rsid w:val="00EF3F7D"/>
    <w:rPr>
      <w:rFonts w:ascii="Calibri" w:eastAsia="Times New Roman" w:hAnsi="Calibri" w:cs="Times New Roman"/>
    </w:rPr>
  </w:style>
  <w:style w:type="paragraph" w:styleId="Podnoje">
    <w:name w:val="footer"/>
    <w:basedOn w:val="Normal"/>
    <w:link w:val="PodnojeChar"/>
    <w:uiPriority w:val="99"/>
    <w:rsid w:val="00EF3F7D"/>
    <w:pPr>
      <w:tabs>
        <w:tab w:val="center" w:pos="4536"/>
        <w:tab w:val="right" w:pos="9072"/>
      </w:tabs>
    </w:pPr>
  </w:style>
  <w:style w:type="character" w:customStyle="1" w:styleId="PodnojeChar">
    <w:name w:val="Podnožje Char"/>
    <w:link w:val="Podnoje"/>
    <w:uiPriority w:val="99"/>
    <w:locked/>
    <w:rsid w:val="00EF3F7D"/>
    <w:rPr>
      <w:rFonts w:ascii="Calibri" w:eastAsia="Times New Roman" w:hAnsi="Calibri" w:cs="Times New Roman"/>
    </w:rPr>
  </w:style>
  <w:style w:type="character" w:styleId="Referencakomentara">
    <w:name w:val="annotation reference"/>
    <w:uiPriority w:val="99"/>
    <w:rsid w:val="00EF3F7D"/>
    <w:rPr>
      <w:rFonts w:cs="Times New Roman"/>
      <w:sz w:val="16"/>
    </w:rPr>
  </w:style>
  <w:style w:type="paragraph" w:styleId="Tekstkomentara">
    <w:name w:val="annotation text"/>
    <w:basedOn w:val="Normal"/>
    <w:link w:val="TekstkomentaraChar"/>
    <w:uiPriority w:val="99"/>
    <w:rsid w:val="00EF3F7D"/>
    <w:rPr>
      <w:sz w:val="20"/>
      <w:szCs w:val="20"/>
    </w:rPr>
  </w:style>
  <w:style w:type="character" w:customStyle="1" w:styleId="TekstkomentaraChar">
    <w:name w:val="Tekst komentara Char"/>
    <w:link w:val="Tekstkomentara"/>
    <w:uiPriority w:val="99"/>
    <w:locked/>
    <w:rsid w:val="00EF3F7D"/>
    <w:rPr>
      <w:rFonts w:ascii="Calibri" w:eastAsia="Times New Roman" w:hAnsi="Calibri" w:cs="Times New Roman"/>
      <w:sz w:val="20"/>
      <w:szCs w:val="20"/>
    </w:rPr>
  </w:style>
  <w:style w:type="paragraph" w:styleId="Predmetkomentara">
    <w:name w:val="annotation subject"/>
    <w:basedOn w:val="Tekstkomentara"/>
    <w:next w:val="Tekstkomentara"/>
    <w:link w:val="PredmetkomentaraChar"/>
    <w:uiPriority w:val="99"/>
    <w:semiHidden/>
    <w:rsid w:val="00EF3F7D"/>
    <w:rPr>
      <w:b/>
      <w:bCs/>
    </w:rPr>
  </w:style>
  <w:style w:type="character" w:customStyle="1" w:styleId="PredmetkomentaraChar">
    <w:name w:val="Predmet komentara Char"/>
    <w:link w:val="Predmetkomentara"/>
    <w:uiPriority w:val="99"/>
    <w:semiHidden/>
    <w:locked/>
    <w:rsid w:val="00EF3F7D"/>
    <w:rPr>
      <w:rFonts w:ascii="Calibri" w:eastAsia="Times New Roman" w:hAnsi="Calibri" w:cs="Times New Roman"/>
      <w:b/>
      <w:bCs/>
      <w:sz w:val="20"/>
      <w:szCs w:val="20"/>
    </w:rPr>
  </w:style>
  <w:style w:type="paragraph" w:styleId="Tekstbalonia">
    <w:name w:val="Balloon Text"/>
    <w:basedOn w:val="Normal"/>
    <w:link w:val="TekstbaloniaChar"/>
    <w:uiPriority w:val="99"/>
    <w:semiHidden/>
    <w:rsid w:val="00EF3F7D"/>
    <w:rPr>
      <w:rFonts w:ascii="Tahoma" w:hAnsi="Tahoma" w:cs="Tahoma"/>
      <w:sz w:val="16"/>
      <w:szCs w:val="16"/>
    </w:rPr>
  </w:style>
  <w:style w:type="character" w:customStyle="1" w:styleId="TekstbaloniaChar">
    <w:name w:val="Tekst balončića Char"/>
    <w:link w:val="Tekstbalonia"/>
    <w:uiPriority w:val="99"/>
    <w:semiHidden/>
    <w:locked/>
    <w:rsid w:val="00EF3F7D"/>
    <w:rPr>
      <w:rFonts w:ascii="Tahoma" w:eastAsia="Times New Roman" w:hAnsi="Tahoma" w:cs="Tahoma"/>
      <w:sz w:val="16"/>
      <w:szCs w:val="16"/>
    </w:rPr>
  </w:style>
  <w:style w:type="table" w:styleId="Reetkatablice">
    <w:name w:val="Table Grid"/>
    <w:basedOn w:val="Obinatablica"/>
    <w:uiPriority w:val="59"/>
    <w:rsid w:val="00EF3F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rsid w:val="00EF3F7D"/>
    <w:pPr>
      <w:spacing w:before="100" w:beforeAutospacing="1" w:after="100" w:afterAutospacing="1"/>
    </w:pPr>
    <w:rPr>
      <w:rFonts w:ascii="Times New Roman" w:eastAsia="Times New Roman" w:hAnsi="Times New Roman"/>
      <w:sz w:val="24"/>
      <w:szCs w:val="24"/>
      <w:lang w:eastAsia="hr-HR"/>
    </w:rPr>
  </w:style>
  <w:style w:type="paragraph" w:styleId="Odlomakpopisa">
    <w:name w:val="List Paragraph"/>
    <w:aliases w:val="Heading 12,Paragraph,List Paragraph Red,lp1,heading 1,naslov 1,Naslov 12,List Paragraph,Graf,Paragraphe de liste PBLH,Graph &amp; Table tite,Normal bullet 2,Bullet list,Figure_name,Equipment,Numbered Indented Text,List Paragraph1,Graf1,Graf2"/>
    <w:basedOn w:val="Normal"/>
    <w:link w:val="OdlomakpopisaChar"/>
    <w:uiPriority w:val="34"/>
    <w:qFormat/>
    <w:rsid w:val="00EF3F7D"/>
    <w:pPr>
      <w:spacing w:after="200" w:line="276" w:lineRule="auto"/>
      <w:ind w:left="720"/>
      <w:contextualSpacing/>
    </w:pPr>
    <w:rPr>
      <w:rFonts w:eastAsia="Times New Roman"/>
      <w:lang w:eastAsia="hr-HR"/>
    </w:rPr>
  </w:style>
  <w:style w:type="paragraph" w:styleId="Tekstfusnote">
    <w:name w:val="footnote text"/>
    <w:basedOn w:val="Normal"/>
    <w:link w:val="TekstfusnoteChar"/>
    <w:uiPriority w:val="99"/>
    <w:rsid w:val="00EF3F7D"/>
    <w:rPr>
      <w:sz w:val="20"/>
      <w:szCs w:val="20"/>
    </w:rPr>
  </w:style>
  <w:style w:type="character" w:customStyle="1" w:styleId="TekstfusnoteChar">
    <w:name w:val="Tekst fusnote Char"/>
    <w:link w:val="Tekstfusnote"/>
    <w:uiPriority w:val="99"/>
    <w:locked/>
    <w:rsid w:val="00EF3F7D"/>
    <w:rPr>
      <w:rFonts w:ascii="Calibri" w:eastAsia="Times New Roman" w:hAnsi="Calibri" w:cs="Times New Roman"/>
      <w:sz w:val="20"/>
      <w:szCs w:val="20"/>
    </w:rPr>
  </w:style>
  <w:style w:type="character" w:styleId="Referencafusnote">
    <w:name w:val="footnote reference"/>
    <w:rsid w:val="00EF3F7D"/>
    <w:rPr>
      <w:rFonts w:cs="Times New Roman"/>
      <w:vertAlign w:val="superscript"/>
    </w:rPr>
  </w:style>
  <w:style w:type="paragraph" w:styleId="Blokteksta">
    <w:name w:val="Block Text"/>
    <w:basedOn w:val="Normal"/>
    <w:uiPriority w:val="99"/>
    <w:rsid w:val="00EF3F7D"/>
    <w:pPr>
      <w:ind w:left="1418" w:right="-7" w:hanging="1418"/>
    </w:pPr>
    <w:rPr>
      <w:rFonts w:ascii="Arial" w:eastAsia="Times New Roman" w:hAnsi="Arial"/>
      <w:b/>
      <w:szCs w:val="20"/>
      <w:lang w:val="en-US" w:eastAsia="hr-HR"/>
    </w:rPr>
  </w:style>
  <w:style w:type="character" w:styleId="Hiperveza">
    <w:name w:val="Hyperlink"/>
    <w:uiPriority w:val="99"/>
    <w:rsid w:val="00EF3F7D"/>
    <w:rPr>
      <w:rFonts w:cs="Times New Roman"/>
      <w:color w:val="125B2F"/>
      <w:u w:val="none"/>
      <w:effect w:val="none"/>
    </w:rPr>
  </w:style>
  <w:style w:type="paragraph" w:customStyle="1" w:styleId="Default">
    <w:name w:val="Default"/>
    <w:rsid w:val="00EF3F7D"/>
    <w:pPr>
      <w:autoSpaceDE w:val="0"/>
      <w:autoSpaceDN w:val="0"/>
      <w:adjustRightInd w:val="0"/>
    </w:pPr>
    <w:rPr>
      <w:rFonts w:ascii="Arial" w:hAnsi="Arial" w:cs="Arial"/>
      <w:color w:val="000000"/>
      <w:sz w:val="24"/>
      <w:szCs w:val="24"/>
    </w:rPr>
  </w:style>
  <w:style w:type="paragraph" w:styleId="Tekstkrajnjebiljeke">
    <w:name w:val="endnote text"/>
    <w:basedOn w:val="Normal"/>
    <w:link w:val="TekstkrajnjebiljekeChar"/>
    <w:uiPriority w:val="99"/>
    <w:semiHidden/>
    <w:rsid w:val="00EF3F7D"/>
    <w:rPr>
      <w:sz w:val="20"/>
      <w:szCs w:val="20"/>
    </w:rPr>
  </w:style>
  <w:style w:type="character" w:customStyle="1" w:styleId="TekstkrajnjebiljekeChar">
    <w:name w:val="Tekst krajnje bilješke Char"/>
    <w:link w:val="Tekstkrajnjebiljeke"/>
    <w:uiPriority w:val="99"/>
    <w:semiHidden/>
    <w:locked/>
    <w:rsid w:val="00EF3F7D"/>
    <w:rPr>
      <w:rFonts w:ascii="Calibri" w:eastAsia="Times New Roman" w:hAnsi="Calibri" w:cs="Times New Roman"/>
      <w:sz w:val="20"/>
      <w:szCs w:val="20"/>
    </w:rPr>
  </w:style>
  <w:style w:type="character" w:styleId="Referencakrajnjebiljeke">
    <w:name w:val="endnote reference"/>
    <w:uiPriority w:val="99"/>
    <w:semiHidden/>
    <w:rsid w:val="00EF3F7D"/>
    <w:rPr>
      <w:rFonts w:cs="Times New Roman"/>
      <w:vertAlign w:val="superscript"/>
    </w:rPr>
  </w:style>
  <w:style w:type="character" w:styleId="Istaknuto">
    <w:name w:val="Emphasis"/>
    <w:uiPriority w:val="20"/>
    <w:qFormat/>
    <w:locked/>
    <w:rsid w:val="007D314D"/>
    <w:rPr>
      <w:i/>
      <w:iCs/>
    </w:rPr>
  </w:style>
  <w:style w:type="character" w:customStyle="1" w:styleId="Naslov1Char">
    <w:name w:val="Naslov 1 Char"/>
    <w:link w:val="Naslov1"/>
    <w:rsid w:val="005806D3"/>
    <w:rPr>
      <w:rFonts w:ascii="Times New Roman" w:eastAsia="Times New Roman" w:hAnsi="Times New Roman"/>
      <w:b/>
      <w:bCs/>
      <w:kern w:val="32"/>
      <w:sz w:val="24"/>
      <w:szCs w:val="24"/>
      <w:lang w:eastAsia="en-US"/>
    </w:rPr>
  </w:style>
  <w:style w:type="paragraph" w:styleId="Revizija">
    <w:name w:val="Revision"/>
    <w:hidden/>
    <w:uiPriority w:val="99"/>
    <w:semiHidden/>
    <w:rsid w:val="009E5336"/>
    <w:rPr>
      <w:sz w:val="22"/>
      <w:szCs w:val="22"/>
      <w:lang w:eastAsia="en-US"/>
    </w:rPr>
  </w:style>
  <w:style w:type="character" w:customStyle="1" w:styleId="OdlomakpopisaChar">
    <w:name w:val="Odlomak popisa Char"/>
    <w:aliases w:val="Heading 12 Char,Paragraph Char,List Paragraph Red Char,lp1 Char,heading 1 Char,naslov 1 Char,Naslov 12 Char,List Paragraph Char,Graf Char,Paragraphe de liste PBLH Char,Graph &amp; Table tite Char,Normal bullet 2 Char,Bullet list Char"/>
    <w:link w:val="Odlomakpopisa"/>
    <w:uiPriority w:val="34"/>
    <w:qFormat/>
    <w:rsid w:val="009230AA"/>
    <w:rPr>
      <w:rFonts w:eastAsia="Times New Roman"/>
      <w:sz w:val="22"/>
      <w:szCs w:val="22"/>
    </w:rPr>
  </w:style>
  <w:style w:type="paragraph" w:customStyle="1" w:styleId="t-10-9-kurz-s">
    <w:name w:val="t-10-9-kurz-s"/>
    <w:basedOn w:val="Normal"/>
    <w:rsid w:val="006C18F6"/>
    <w:pPr>
      <w:spacing w:before="100" w:beforeAutospacing="1" w:after="100" w:afterAutospacing="1"/>
    </w:pPr>
    <w:rPr>
      <w:rFonts w:ascii="Times New Roman" w:eastAsia="Times New Roman" w:hAnsi="Times New Roman"/>
      <w:sz w:val="24"/>
      <w:szCs w:val="24"/>
      <w:lang w:eastAsia="hr-HR"/>
    </w:rPr>
  </w:style>
  <w:style w:type="paragraph" w:customStyle="1" w:styleId="clanak-">
    <w:name w:val="clanak-"/>
    <w:basedOn w:val="Normal"/>
    <w:rsid w:val="006C18F6"/>
    <w:pPr>
      <w:spacing w:before="100" w:beforeAutospacing="1" w:after="100" w:afterAutospacing="1"/>
    </w:pPr>
    <w:rPr>
      <w:rFonts w:ascii="Times New Roman" w:eastAsia="Times New Roman" w:hAnsi="Times New Roman"/>
      <w:sz w:val="24"/>
      <w:szCs w:val="24"/>
      <w:lang w:eastAsia="hr-HR"/>
    </w:rPr>
  </w:style>
  <w:style w:type="character" w:customStyle="1" w:styleId="kurziv">
    <w:name w:val="kurziv"/>
    <w:rsid w:val="00952C68"/>
  </w:style>
  <w:style w:type="character" w:styleId="Naglaeno">
    <w:name w:val="Strong"/>
    <w:basedOn w:val="Zadanifontodlomka"/>
    <w:uiPriority w:val="22"/>
    <w:qFormat/>
    <w:locked/>
    <w:rsid w:val="00237DBD"/>
    <w:rPr>
      <w:b/>
      <w:bCs/>
    </w:rPr>
  </w:style>
  <w:style w:type="character" w:customStyle="1" w:styleId="Naslov3Char">
    <w:name w:val="Naslov 3 Char"/>
    <w:basedOn w:val="Zadanifontodlomka"/>
    <w:link w:val="Naslov3"/>
    <w:rsid w:val="005806D3"/>
    <w:rPr>
      <w:rFonts w:ascii="Times New Roman" w:eastAsiaTheme="majorEastAsia" w:hAnsi="Times New Roman" w:cstheme="majorBidi"/>
      <w:b/>
      <w:sz w:val="22"/>
      <w:szCs w:val="24"/>
      <w:lang w:eastAsia="en-US"/>
    </w:rPr>
  </w:style>
  <w:style w:type="paragraph" w:customStyle="1" w:styleId="Bezproreda1">
    <w:name w:val="Bez proreda1"/>
    <w:qFormat/>
    <w:rsid w:val="00B82FF5"/>
    <w:pPr>
      <w:ind w:left="1077" w:hanging="357"/>
      <w:jc w:val="both"/>
    </w:pPr>
    <w:rPr>
      <w:sz w:val="22"/>
      <w:szCs w:val="22"/>
      <w:lang w:eastAsia="en-US"/>
    </w:rPr>
  </w:style>
  <w:style w:type="character" w:customStyle="1" w:styleId="BezproredaChar">
    <w:name w:val="Bez proreda Char"/>
    <w:link w:val="Bezproreda"/>
    <w:uiPriority w:val="1"/>
    <w:rsid w:val="0055254A"/>
    <w:rPr>
      <w:sz w:val="22"/>
      <w:szCs w:val="22"/>
      <w:lang w:eastAsia="en-US"/>
    </w:rPr>
  </w:style>
  <w:style w:type="paragraph" w:styleId="TOCNaslov">
    <w:name w:val="TOC Heading"/>
    <w:basedOn w:val="Naslov1"/>
    <w:next w:val="Normal"/>
    <w:uiPriority w:val="39"/>
    <w:unhideWhenUsed/>
    <w:qFormat/>
    <w:rsid w:val="0055254A"/>
    <w:pPr>
      <w:keepLines/>
      <w:spacing w:after="0" w:line="259" w:lineRule="auto"/>
      <w:outlineLvl w:val="9"/>
    </w:pPr>
    <w:rPr>
      <w:rFonts w:asciiTheme="majorHAnsi" w:eastAsiaTheme="majorEastAsia" w:hAnsiTheme="majorHAnsi" w:cstheme="majorBidi"/>
      <w:b w:val="0"/>
      <w:bCs w:val="0"/>
      <w:color w:val="365F91" w:themeColor="accent1" w:themeShade="BF"/>
      <w:kern w:val="0"/>
      <w:lang w:eastAsia="hr-HR"/>
    </w:rPr>
  </w:style>
  <w:style w:type="paragraph" w:styleId="Sadraj3">
    <w:name w:val="toc 3"/>
    <w:basedOn w:val="Normal"/>
    <w:next w:val="Normal"/>
    <w:autoRedefine/>
    <w:uiPriority w:val="39"/>
    <w:unhideWhenUsed/>
    <w:qFormat/>
    <w:locked/>
    <w:rsid w:val="00BE721D"/>
    <w:pPr>
      <w:tabs>
        <w:tab w:val="left" w:pos="880"/>
        <w:tab w:val="right" w:leader="dot" w:pos="9344"/>
      </w:tabs>
      <w:spacing w:after="100"/>
      <w:ind w:left="440" w:hanging="440"/>
    </w:pPr>
  </w:style>
  <w:style w:type="paragraph" w:styleId="Sadraj2">
    <w:name w:val="toc 2"/>
    <w:basedOn w:val="Normal"/>
    <w:next w:val="Normal"/>
    <w:autoRedefine/>
    <w:uiPriority w:val="39"/>
    <w:unhideWhenUsed/>
    <w:qFormat/>
    <w:locked/>
    <w:rsid w:val="0055254A"/>
    <w:pPr>
      <w:spacing w:after="100"/>
      <w:ind w:left="220"/>
    </w:pPr>
  </w:style>
  <w:style w:type="paragraph" w:styleId="Sadraj1">
    <w:name w:val="toc 1"/>
    <w:basedOn w:val="Normal"/>
    <w:next w:val="Normal"/>
    <w:autoRedefine/>
    <w:uiPriority w:val="39"/>
    <w:unhideWhenUsed/>
    <w:qFormat/>
    <w:locked/>
    <w:rsid w:val="00584506"/>
    <w:pPr>
      <w:tabs>
        <w:tab w:val="left" w:pos="440"/>
        <w:tab w:val="right" w:leader="dot" w:pos="9344"/>
      </w:tabs>
      <w:spacing w:after="100"/>
      <w:ind w:left="426" w:hanging="426"/>
    </w:pPr>
    <w:rPr>
      <w:rFonts w:ascii="Times New Roman" w:eastAsia="Arial,Bold" w:hAnsi="Times New Roman"/>
      <w:noProof/>
    </w:rPr>
  </w:style>
  <w:style w:type="character" w:customStyle="1" w:styleId="Nerijeenospominjanje1">
    <w:name w:val="Neriješeno spominjanje1"/>
    <w:basedOn w:val="Zadanifontodlomka"/>
    <w:uiPriority w:val="99"/>
    <w:semiHidden/>
    <w:unhideWhenUsed/>
    <w:rsid w:val="00CE4FEA"/>
    <w:rPr>
      <w:color w:val="605E5C"/>
      <w:shd w:val="clear" w:color="auto" w:fill="E1DFDD"/>
    </w:rPr>
  </w:style>
  <w:style w:type="paragraph" w:customStyle="1" w:styleId="Naslovtablice">
    <w:name w:val="Naslov tablice"/>
    <w:basedOn w:val="Normal"/>
    <w:qFormat/>
    <w:rsid w:val="00FB5E78"/>
    <w:pPr>
      <w:overflowPunct w:val="0"/>
    </w:pPr>
    <w:rPr>
      <w:rFonts w:ascii="Times New Roman" w:eastAsia="Times New Roman" w:hAnsi="Times New Roman"/>
      <w:noProof/>
      <w:color w:val="00000A"/>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16359">
      <w:bodyDiv w:val="1"/>
      <w:marLeft w:val="0"/>
      <w:marRight w:val="0"/>
      <w:marTop w:val="0"/>
      <w:marBottom w:val="0"/>
      <w:divBdr>
        <w:top w:val="none" w:sz="0" w:space="0" w:color="auto"/>
        <w:left w:val="none" w:sz="0" w:space="0" w:color="auto"/>
        <w:bottom w:val="none" w:sz="0" w:space="0" w:color="auto"/>
        <w:right w:val="none" w:sz="0" w:space="0" w:color="auto"/>
      </w:divBdr>
      <w:divsChild>
        <w:div w:id="1696610321">
          <w:marLeft w:val="0"/>
          <w:marRight w:val="0"/>
          <w:marTop w:val="0"/>
          <w:marBottom w:val="0"/>
          <w:divBdr>
            <w:top w:val="none" w:sz="0" w:space="0" w:color="auto"/>
            <w:left w:val="none" w:sz="0" w:space="0" w:color="auto"/>
            <w:bottom w:val="none" w:sz="0" w:space="0" w:color="auto"/>
            <w:right w:val="none" w:sz="0" w:space="0" w:color="auto"/>
          </w:divBdr>
          <w:divsChild>
            <w:div w:id="181750041">
              <w:marLeft w:val="0"/>
              <w:marRight w:val="0"/>
              <w:marTop w:val="0"/>
              <w:marBottom w:val="0"/>
              <w:divBdr>
                <w:top w:val="none" w:sz="0" w:space="0" w:color="auto"/>
                <w:left w:val="none" w:sz="0" w:space="0" w:color="auto"/>
                <w:bottom w:val="none" w:sz="0" w:space="0" w:color="auto"/>
                <w:right w:val="none" w:sz="0" w:space="0" w:color="auto"/>
              </w:divBdr>
              <w:divsChild>
                <w:div w:id="1947232981">
                  <w:marLeft w:val="0"/>
                  <w:marRight w:val="0"/>
                  <w:marTop w:val="0"/>
                  <w:marBottom w:val="0"/>
                  <w:divBdr>
                    <w:top w:val="none" w:sz="0" w:space="0" w:color="auto"/>
                    <w:left w:val="none" w:sz="0" w:space="0" w:color="auto"/>
                    <w:bottom w:val="none" w:sz="0" w:space="0" w:color="auto"/>
                    <w:right w:val="none" w:sz="0" w:space="0" w:color="auto"/>
                  </w:divBdr>
                  <w:divsChild>
                    <w:div w:id="669062886">
                      <w:marLeft w:val="0"/>
                      <w:marRight w:val="0"/>
                      <w:marTop w:val="0"/>
                      <w:marBottom w:val="0"/>
                      <w:divBdr>
                        <w:top w:val="none" w:sz="0" w:space="0" w:color="auto"/>
                        <w:left w:val="none" w:sz="0" w:space="0" w:color="auto"/>
                        <w:bottom w:val="none" w:sz="0" w:space="0" w:color="auto"/>
                        <w:right w:val="none" w:sz="0" w:space="0" w:color="auto"/>
                      </w:divBdr>
                      <w:divsChild>
                        <w:div w:id="270864990">
                          <w:marLeft w:val="0"/>
                          <w:marRight w:val="0"/>
                          <w:marTop w:val="0"/>
                          <w:marBottom w:val="0"/>
                          <w:divBdr>
                            <w:top w:val="none" w:sz="0" w:space="0" w:color="auto"/>
                            <w:left w:val="none" w:sz="0" w:space="0" w:color="auto"/>
                            <w:bottom w:val="none" w:sz="0" w:space="0" w:color="auto"/>
                            <w:right w:val="none" w:sz="0" w:space="0" w:color="auto"/>
                          </w:divBdr>
                          <w:divsChild>
                            <w:div w:id="460267346">
                              <w:marLeft w:val="0"/>
                              <w:marRight w:val="0"/>
                              <w:marTop w:val="0"/>
                              <w:marBottom w:val="0"/>
                              <w:divBdr>
                                <w:top w:val="none" w:sz="0" w:space="0" w:color="auto"/>
                                <w:left w:val="none" w:sz="0" w:space="0" w:color="auto"/>
                                <w:bottom w:val="none" w:sz="0" w:space="0" w:color="auto"/>
                                <w:right w:val="none" w:sz="0" w:space="0" w:color="auto"/>
                              </w:divBdr>
                              <w:divsChild>
                                <w:div w:id="1805931416">
                                  <w:marLeft w:val="0"/>
                                  <w:marRight w:val="0"/>
                                  <w:marTop w:val="0"/>
                                  <w:marBottom w:val="0"/>
                                  <w:divBdr>
                                    <w:top w:val="none" w:sz="0" w:space="0" w:color="auto"/>
                                    <w:left w:val="none" w:sz="0" w:space="0" w:color="auto"/>
                                    <w:bottom w:val="none" w:sz="0" w:space="0" w:color="auto"/>
                                    <w:right w:val="none" w:sz="0" w:space="0" w:color="auto"/>
                                  </w:divBdr>
                                  <w:divsChild>
                                    <w:div w:id="1443187390">
                                      <w:marLeft w:val="0"/>
                                      <w:marRight w:val="0"/>
                                      <w:marTop w:val="0"/>
                                      <w:marBottom w:val="0"/>
                                      <w:divBdr>
                                        <w:top w:val="none" w:sz="0" w:space="0" w:color="auto"/>
                                        <w:left w:val="none" w:sz="0" w:space="0" w:color="auto"/>
                                        <w:bottom w:val="none" w:sz="0" w:space="0" w:color="auto"/>
                                        <w:right w:val="none" w:sz="0" w:space="0" w:color="auto"/>
                                      </w:divBdr>
                                      <w:divsChild>
                                        <w:div w:id="419261033">
                                          <w:marLeft w:val="0"/>
                                          <w:marRight w:val="0"/>
                                          <w:marTop w:val="0"/>
                                          <w:marBottom w:val="0"/>
                                          <w:divBdr>
                                            <w:top w:val="none" w:sz="0" w:space="0" w:color="auto"/>
                                            <w:left w:val="none" w:sz="0" w:space="0" w:color="auto"/>
                                            <w:bottom w:val="none" w:sz="0" w:space="0" w:color="auto"/>
                                            <w:right w:val="none" w:sz="0" w:space="0" w:color="auto"/>
                                          </w:divBdr>
                                          <w:divsChild>
                                            <w:div w:id="676732997">
                                              <w:marLeft w:val="0"/>
                                              <w:marRight w:val="0"/>
                                              <w:marTop w:val="0"/>
                                              <w:marBottom w:val="0"/>
                                              <w:divBdr>
                                                <w:top w:val="single" w:sz="12" w:space="2" w:color="FFFFCC"/>
                                                <w:left w:val="single" w:sz="12" w:space="2" w:color="FFFFCC"/>
                                                <w:bottom w:val="single" w:sz="12" w:space="2" w:color="FFFFCC"/>
                                                <w:right w:val="single" w:sz="12" w:space="0" w:color="FFFFCC"/>
                                              </w:divBdr>
                                              <w:divsChild>
                                                <w:div w:id="1133331875">
                                                  <w:marLeft w:val="0"/>
                                                  <w:marRight w:val="0"/>
                                                  <w:marTop w:val="0"/>
                                                  <w:marBottom w:val="0"/>
                                                  <w:divBdr>
                                                    <w:top w:val="none" w:sz="0" w:space="0" w:color="auto"/>
                                                    <w:left w:val="none" w:sz="0" w:space="0" w:color="auto"/>
                                                    <w:bottom w:val="none" w:sz="0" w:space="0" w:color="auto"/>
                                                    <w:right w:val="none" w:sz="0" w:space="0" w:color="auto"/>
                                                  </w:divBdr>
                                                  <w:divsChild>
                                                    <w:div w:id="556666993">
                                                      <w:marLeft w:val="0"/>
                                                      <w:marRight w:val="0"/>
                                                      <w:marTop w:val="0"/>
                                                      <w:marBottom w:val="0"/>
                                                      <w:divBdr>
                                                        <w:top w:val="none" w:sz="0" w:space="0" w:color="auto"/>
                                                        <w:left w:val="none" w:sz="0" w:space="0" w:color="auto"/>
                                                        <w:bottom w:val="none" w:sz="0" w:space="0" w:color="auto"/>
                                                        <w:right w:val="none" w:sz="0" w:space="0" w:color="auto"/>
                                                      </w:divBdr>
                                                      <w:divsChild>
                                                        <w:div w:id="1640766777">
                                                          <w:marLeft w:val="0"/>
                                                          <w:marRight w:val="0"/>
                                                          <w:marTop w:val="0"/>
                                                          <w:marBottom w:val="0"/>
                                                          <w:divBdr>
                                                            <w:top w:val="none" w:sz="0" w:space="0" w:color="auto"/>
                                                            <w:left w:val="none" w:sz="0" w:space="0" w:color="auto"/>
                                                            <w:bottom w:val="none" w:sz="0" w:space="0" w:color="auto"/>
                                                            <w:right w:val="none" w:sz="0" w:space="0" w:color="auto"/>
                                                          </w:divBdr>
                                                          <w:divsChild>
                                                            <w:div w:id="1124080401">
                                                              <w:marLeft w:val="0"/>
                                                              <w:marRight w:val="0"/>
                                                              <w:marTop w:val="0"/>
                                                              <w:marBottom w:val="0"/>
                                                              <w:divBdr>
                                                                <w:top w:val="none" w:sz="0" w:space="0" w:color="auto"/>
                                                                <w:left w:val="none" w:sz="0" w:space="0" w:color="auto"/>
                                                                <w:bottom w:val="none" w:sz="0" w:space="0" w:color="auto"/>
                                                                <w:right w:val="none" w:sz="0" w:space="0" w:color="auto"/>
                                                              </w:divBdr>
                                                              <w:divsChild>
                                                                <w:div w:id="499320204">
                                                                  <w:marLeft w:val="0"/>
                                                                  <w:marRight w:val="0"/>
                                                                  <w:marTop w:val="0"/>
                                                                  <w:marBottom w:val="0"/>
                                                                  <w:divBdr>
                                                                    <w:top w:val="none" w:sz="0" w:space="0" w:color="auto"/>
                                                                    <w:left w:val="none" w:sz="0" w:space="0" w:color="auto"/>
                                                                    <w:bottom w:val="none" w:sz="0" w:space="0" w:color="auto"/>
                                                                    <w:right w:val="none" w:sz="0" w:space="0" w:color="auto"/>
                                                                  </w:divBdr>
                                                                  <w:divsChild>
                                                                    <w:div w:id="115146948">
                                                                      <w:marLeft w:val="0"/>
                                                                      <w:marRight w:val="0"/>
                                                                      <w:marTop w:val="0"/>
                                                                      <w:marBottom w:val="0"/>
                                                                      <w:divBdr>
                                                                        <w:top w:val="none" w:sz="0" w:space="0" w:color="auto"/>
                                                                        <w:left w:val="none" w:sz="0" w:space="0" w:color="auto"/>
                                                                        <w:bottom w:val="none" w:sz="0" w:space="0" w:color="auto"/>
                                                                        <w:right w:val="none" w:sz="0" w:space="0" w:color="auto"/>
                                                                      </w:divBdr>
                                                                      <w:divsChild>
                                                                        <w:div w:id="2087484618">
                                                                          <w:marLeft w:val="0"/>
                                                                          <w:marRight w:val="0"/>
                                                                          <w:marTop w:val="0"/>
                                                                          <w:marBottom w:val="0"/>
                                                                          <w:divBdr>
                                                                            <w:top w:val="none" w:sz="0" w:space="0" w:color="auto"/>
                                                                            <w:left w:val="none" w:sz="0" w:space="0" w:color="auto"/>
                                                                            <w:bottom w:val="none" w:sz="0" w:space="0" w:color="auto"/>
                                                                            <w:right w:val="none" w:sz="0" w:space="0" w:color="auto"/>
                                                                          </w:divBdr>
                                                                          <w:divsChild>
                                                                            <w:div w:id="1177623293">
                                                                              <w:marLeft w:val="0"/>
                                                                              <w:marRight w:val="0"/>
                                                                              <w:marTop w:val="0"/>
                                                                              <w:marBottom w:val="0"/>
                                                                              <w:divBdr>
                                                                                <w:top w:val="none" w:sz="0" w:space="0" w:color="auto"/>
                                                                                <w:left w:val="none" w:sz="0" w:space="0" w:color="auto"/>
                                                                                <w:bottom w:val="none" w:sz="0" w:space="0" w:color="auto"/>
                                                                                <w:right w:val="none" w:sz="0" w:space="0" w:color="auto"/>
                                                                              </w:divBdr>
                                                                              <w:divsChild>
                                                                                <w:div w:id="2129549250">
                                                                                  <w:marLeft w:val="0"/>
                                                                                  <w:marRight w:val="0"/>
                                                                                  <w:marTop w:val="0"/>
                                                                                  <w:marBottom w:val="0"/>
                                                                                  <w:divBdr>
                                                                                    <w:top w:val="none" w:sz="0" w:space="0" w:color="auto"/>
                                                                                    <w:left w:val="none" w:sz="0" w:space="0" w:color="auto"/>
                                                                                    <w:bottom w:val="none" w:sz="0" w:space="0" w:color="auto"/>
                                                                                    <w:right w:val="none" w:sz="0" w:space="0" w:color="auto"/>
                                                                                  </w:divBdr>
                                                                                  <w:divsChild>
                                                                                    <w:div w:id="807169842">
                                                                                      <w:marLeft w:val="0"/>
                                                                                      <w:marRight w:val="0"/>
                                                                                      <w:marTop w:val="0"/>
                                                                                      <w:marBottom w:val="0"/>
                                                                                      <w:divBdr>
                                                                                        <w:top w:val="none" w:sz="0" w:space="0" w:color="auto"/>
                                                                                        <w:left w:val="none" w:sz="0" w:space="0" w:color="auto"/>
                                                                                        <w:bottom w:val="none" w:sz="0" w:space="0" w:color="auto"/>
                                                                                        <w:right w:val="none" w:sz="0" w:space="0" w:color="auto"/>
                                                                                      </w:divBdr>
                                                                                      <w:divsChild>
                                                                                        <w:div w:id="2016153983">
                                                                                          <w:marLeft w:val="0"/>
                                                                                          <w:marRight w:val="120"/>
                                                                                          <w:marTop w:val="0"/>
                                                                                          <w:marBottom w:val="150"/>
                                                                                          <w:divBdr>
                                                                                            <w:top w:val="single" w:sz="2" w:space="0" w:color="EFEFEF"/>
                                                                                            <w:left w:val="single" w:sz="6" w:space="0" w:color="EFEFEF"/>
                                                                                            <w:bottom w:val="single" w:sz="6" w:space="0" w:color="E2E2E2"/>
                                                                                            <w:right w:val="single" w:sz="6" w:space="0" w:color="EFEFEF"/>
                                                                                          </w:divBdr>
                                                                                          <w:divsChild>
                                                                                            <w:div w:id="1735275056">
                                                                                              <w:marLeft w:val="0"/>
                                                                                              <w:marRight w:val="0"/>
                                                                                              <w:marTop w:val="0"/>
                                                                                              <w:marBottom w:val="0"/>
                                                                                              <w:divBdr>
                                                                                                <w:top w:val="none" w:sz="0" w:space="0" w:color="auto"/>
                                                                                                <w:left w:val="none" w:sz="0" w:space="0" w:color="auto"/>
                                                                                                <w:bottom w:val="none" w:sz="0" w:space="0" w:color="auto"/>
                                                                                                <w:right w:val="none" w:sz="0" w:space="0" w:color="auto"/>
                                                                                              </w:divBdr>
                                                                                              <w:divsChild>
                                                                                                <w:div w:id="228656184">
                                                                                                  <w:marLeft w:val="0"/>
                                                                                                  <w:marRight w:val="0"/>
                                                                                                  <w:marTop w:val="0"/>
                                                                                                  <w:marBottom w:val="0"/>
                                                                                                  <w:divBdr>
                                                                                                    <w:top w:val="none" w:sz="0" w:space="0" w:color="auto"/>
                                                                                                    <w:left w:val="none" w:sz="0" w:space="0" w:color="auto"/>
                                                                                                    <w:bottom w:val="none" w:sz="0" w:space="0" w:color="auto"/>
                                                                                                    <w:right w:val="none" w:sz="0" w:space="0" w:color="auto"/>
                                                                                                  </w:divBdr>
                                                                                                  <w:divsChild>
                                                                                                    <w:div w:id="1227759665">
                                                                                                      <w:marLeft w:val="0"/>
                                                                                                      <w:marRight w:val="0"/>
                                                                                                      <w:marTop w:val="0"/>
                                                                                                      <w:marBottom w:val="0"/>
                                                                                                      <w:divBdr>
                                                                                                        <w:top w:val="none" w:sz="0" w:space="0" w:color="auto"/>
                                                                                                        <w:left w:val="none" w:sz="0" w:space="0" w:color="auto"/>
                                                                                                        <w:bottom w:val="none" w:sz="0" w:space="0" w:color="auto"/>
                                                                                                        <w:right w:val="none" w:sz="0" w:space="0" w:color="auto"/>
                                                                                                      </w:divBdr>
                                                                                                      <w:divsChild>
                                                                                                        <w:div w:id="1679965454">
                                                                                                          <w:marLeft w:val="0"/>
                                                                                                          <w:marRight w:val="0"/>
                                                                                                          <w:marTop w:val="0"/>
                                                                                                          <w:marBottom w:val="0"/>
                                                                                                          <w:divBdr>
                                                                                                            <w:top w:val="none" w:sz="0" w:space="0" w:color="auto"/>
                                                                                                            <w:left w:val="none" w:sz="0" w:space="0" w:color="auto"/>
                                                                                                            <w:bottom w:val="none" w:sz="0" w:space="0" w:color="auto"/>
                                                                                                            <w:right w:val="none" w:sz="0" w:space="0" w:color="auto"/>
                                                                                                          </w:divBdr>
                                                                                                          <w:divsChild>
                                                                                                            <w:div w:id="267279592">
                                                                                                              <w:marLeft w:val="0"/>
                                                                                                              <w:marRight w:val="0"/>
                                                                                                              <w:marTop w:val="0"/>
                                                                                                              <w:marBottom w:val="0"/>
                                                                                                              <w:divBdr>
                                                                                                                <w:top w:val="none" w:sz="0" w:space="0" w:color="auto"/>
                                                                                                                <w:left w:val="none" w:sz="0" w:space="0" w:color="auto"/>
                                                                                                                <w:bottom w:val="none" w:sz="0" w:space="0" w:color="auto"/>
                                                                                                                <w:right w:val="none" w:sz="0" w:space="0" w:color="auto"/>
                                                                                                              </w:divBdr>
                                                                                                              <w:divsChild>
                                                                                                                <w:div w:id="229191780">
                                                                                                                  <w:marLeft w:val="0"/>
                                                                                                                  <w:marRight w:val="0"/>
                                                                                                                  <w:marTop w:val="0"/>
                                                                                                                  <w:marBottom w:val="0"/>
                                                                                                                  <w:divBdr>
                                                                                                                    <w:top w:val="single" w:sz="2" w:space="4" w:color="D8D8D8"/>
                                                                                                                    <w:left w:val="single" w:sz="2" w:space="0" w:color="D8D8D8"/>
                                                                                                                    <w:bottom w:val="single" w:sz="2" w:space="4" w:color="D8D8D8"/>
                                                                                                                    <w:right w:val="single" w:sz="2" w:space="0" w:color="D8D8D8"/>
                                                                                                                  </w:divBdr>
                                                                                                                  <w:divsChild>
                                                                                                                    <w:div w:id="246115863">
                                                                                                                      <w:marLeft w:val="225"/>
                                                                                                                      <w:marRight w:val="225"/>
                                                                                                                      <w:marTop w:val="75"/>
                                                                                                                      <w:marBottom w:val="75"/>
                                                                                                                      <w:divBdr>
                                                                                                                        <w:top w:val="none" w:sz="0" w:space="0" w:color="auto"/>
                                                                                                                        <w:left w:val="none" w:sz="0" w:space="0" w:color="auto"/>
                                                                                                                        <w:bottom w:val="none" w:sz="0" w:space="0" w:color="auto"/>
                                                                                                                        <w:right w:val="none" w:sz="0" w:space="0" w:color="auto"/>
                                                                                                                      </w:divBdr>
                                                                                                                      <w:divsChild>
                                                                                                                        <w:div w:id="1533032048">
                                                                                                                          <w:marLeft w:val="0"/>
                                                                                                                          <w:marRight w:val="0"/>
                                                                                                                          <w:marTop w:val="0"/>
                                                                                                                          <w:marBottom w:val="0"/>
                                                                                                                          <w:divBdr>
                                                                                                                            <w:top w:val="single" w:sz="6" w:space="0" w:color="auto"/>
                                                                                                                            <w:left w:val="single" w:sz="6" w:space="0" w:color="auto"/>
                                                                                                                            <w:bottom w:val="single" w:sz="6" w:space="0" w:color="auto"/>
                                                                                                                            <w:right w:val="single" w:sz="6" w:space="0" w:color="auto"/>
                                                                                                                          </w:divBdr>
                                                                                                                          <w:divsChild>
                                                                                                                            <w:div w:id="796220785">
                                                                                                                              <w:marLeft w:val="0"/>
                                                                                                                              <w:marRight w:val="0"/>
                                                                                                                              <w:marTop w:val="0"/>
                                                                                                                              <w:marBottom w:val="0"/>
                                                                                                                              <w:divBdr>
                                                                                                                                <w:top w:val="none" w:sz="0" w:space="0" w:color="auto"/>
                                                                                                                                <w:left w:val="none" w:sz="0" w:space="0" w:color="auto"/>
                                                                                                                                <w:bottom w:val="none" w:sz="0" w:space="0" w:color="auto"/>
                                                                                                                                <w:right w:val="none" w:sz="0" w:space="0" w:color="auto"/>
                                                                                                                              </w:divBdr>
                                                                                                                              <w:divsChild>
                                                                                                                                <w:div w:id="1262421060">
                                                                                                                                  <w:marLeft w:val="0"/>
                                                                                                                                  <w:marRight w:val="0"/>
                                                                                                                                  <w:marTop w:val="0"/>
                                                                                                                                  <w:marBottom w:val="0"/>
                                                                                                                                  <w:divBdr>
                                                                                                                                    <w:top w:val="none" w:sz="0" w:space="0" w:color="auto"/>
                                                                                                                                    <w:left w:val="none" w:sz="0" w:space="0" w:color="auto"/>
                                                                                                                                    <w:bottom w:val="none" w:sz="0" w:space="0" w:color="auto"/>
                                                                                                                                    <w:right w:val="none" w:sz="0" w:space="0" w:color="auto"/>
                                                                                                                                  </w:divBdr>
                                                                                                                                  <w:divsChild>
                                                                                                                                    <w:div w:id="196103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786819">
      <w:bodyDiv w:val="1"/>
      <w:marLeft w:val="0"/>
      <w:marRight w:val="0"/>
      <w:marTop w:val="0"/>
      <w:marBottom w:val="0"/>
      <w:divBdr>
        <w:top w:val="none" w:sz="0" w:space="0" w:color="auto"/>
        <w:left w:val="none" w:sz="0" w:space="0" w:color="auto"/>
        <w:bottom w:val="none" w:sz="0" w:space="0" w:color="auto"/>
        <w:right w:val="none" w:sz="0" w:space="0" w:color="auto"/>
      </w:divBdr>
      <w:divsChild>
        <w:div w:id="2128771569">
          <w:marLeft w:val="0"/>
          <w:marRight w:val="0"/>
          <w:marTop w:val="0"/>
          <w:marBottom w:val="0"/>
          <w:divBdr>
            <w:top w:val="none" w:sz="0" w:space="0" w:color="auto"/>
            <w:left w:val="none" w:sz="0" w:space="0" w:color="auto"/>
            <w:bottom w:val="none" w:sz="0" w:space="0" w:color="auto"/>
            <w:right w:val="none" w:sz="0" w:space="0" w:color="auto"/>
          </w:divBdr>
        </w:div>
        <w:div w:id="898638154">
          <w:marLeft w:val="0"/>
          <w:marRight w:val="0"/>
          <w:marTop w:val="0"/>
          <w:marBottom w:val="0"/>
          <w:divBdr>
            <w:top w:val="none" w:sz="0" w:space="0" w:color="auto"/>
            <w:left w:val="none" w:sz="0" w:space="0" w:color="auto"/>
            <w:bottom w:val="none" w:sz="0" w:space="0" w:color="auto"/>
            <w:right w:val="none" w:sz="0" w:space="0" w:color="auto"/>
          </w:divBdr>
        </w:div>
        <w:div w:id="519391965">
          <w:marLeft w:val="0"/>
          <w:marRight w:val="0"/>
          <w:marTop w:val="0"/>
          <w:marBottom w:val="0"/>
          <w:divBdr>
            <w:top w:val="none" w:sz="0" w:space="0" w:color="auto"/>
            <w:left w:val="none" w:sz="0" w:space="0" w:color="auto"/>
            <w:bottom w:val="none" w:sz="0" w:space="0" w:color="auto"/>
            <w:right w:val="none" w:sz="0" w:space="0" w:color="auto"/>
          </w:divBdr>
        </w:div>
        <w:div w:id="434448383">
          <w:marLeft w:val="0"/>
          <w:marRight w:val="0"/>
          <w:marTop w:val="0"/>
          <w:marBottom w:val="0"/>
          <w:divBdr>
            <w:top w:val="none" w:sz="0" w:space="0" w:color="auto"/>
            <w:left w:val="none" w:sz="0" w:space="0" w:color="auto"/>
            <w:bottom w:val="none" w:sz="0" w:space="0" w:color="auto"/>
            <w:right w:val="none" w:sz="0" w:space="0" w:color="auto"/>
          </w:divBdr>
        </w:div>
        <w:div w:id="1697147421">
          <w:marLeft w:val="0"/>
          <w:marRight w:val="0"/>
          <w:marTop w:val="0"/>
          <w:marBottom w:val="0"/>
          <w:divBdr>
            <w:top w:val="none" w:sz="0" w:space="0" w:color="auto"/>
            <w:left w:val="none" w:sz="0" w:space="0" w:color="auto"/>
            <w:bottom w:val="none" w:sz="0" w:space="0" w:color="auto"/>
            <w:right w:val="none" w:sz="0" w:space="0" w:color="auto"/>
          </w:divBdr>
        </w:div>
        <w:div w:id="1950231961">
          <w:marLeft w:val="0"/>
          <w:marRight w:val="0"/>
          <w:marTop w:val="0"/>
          <w:marBottom w:val="0"/>
          <w:divBdr>
            <w:top w:val="none" w:sz="0" w:space="0" w:color="auto"/>
            <w:left w:val="none" w:sz="0" w:space="0" w:color="auto"/>
            <w:bottom w:val="none" w:sz="0" w:space="0" w:color="auto"/>
            <w:right w:val="none" w:sz="0" w:space="0" w:color="auto"/>
          </w:divBdr>
        </w:div>
        <w:div w:id="1547597579">
          <w:marLeft w:val="0"/>
          <w:marRight w:val="0"/>
          <w:marTop w:val="0"/>
          <w:marBottom w:val="0"/>
          <w:divBdr>
            <w:top w:val="none" w:sz="0" w:space="0" w:color="auto"/>
            <w:left w:val="none" w:sz="0" w:space="0" w:color="auto"/>
            <w:bottom w:val="none" w:sz="0" w:space="0" w:color="auto"/>
            <w:right w:val="none" w:sz="0" w:space="0" w:color="auto"/>
          </w:divBdr>
        </w:div>
        <w:div w:id="288048337">
          <w:marLeft w:val="0"/>
          <w:marRight w:val="0"/>
          <w:marTop w:val="0"/>
          <w:marBottom w:val="0"/>
          <w:divBdr>
            <w:top w:val="none" w:sz="0" w:space="0" w:color="auto"/>
            <w:left w:val="none" w:sz="0" w:space="0" w:color="auto"/>
            <w:bottom w:val="none" w:sz="0" w:space="0" w:color="auto"/>
            <w:right w:val="none" w:sz="0" w:space="0" w:color="auto"/>
          </w:divBdr>
        </w:div>
        <w:div w:id="653029437">
          <w:marLeft w:val="0"/>
          <w:marRight w:val="0"/>
          <w:marTop w:val="0"/>
          <w:marBottom w:val="0"/>
          <w:divBdr>
            <w:top w:val="none" w:sz="0" w:space="0" w:color="auto"/>
            <w:left w:val="none" w:sz="0" w:space="0" w:color="auto"/>
            <w:bottom w:val="none" w:sz="0" w:space="0" w:color="auto"/>
            <w:right w:val="none" w:sz="0" w:space="0" w:color="auto"/>
          </w:divBdr>
        </w:div>
        <w:div w:id="2128308271">
          <w:marLeft w:val="0"/>
          <w:marRight w:val="0"/>
          <w:marTop w:val="0"/>
          <w:marBottom w:val="0"/>
          <w:divBdr>
            <w:top w:val="none" w:sz="0" w:space="0" w:color="auto"/>
            <w:left w:val="none" w:sz="0" w:space="0" w:color="auto"/>
            <w:bottom w:val="none" w:sz="0" w:space="0" w:color="auto"/>
            <w:right w:val="none" w:sz="0" w:space="0" w:color="auto"/>
          </w:divBdr>
        </w:div>
        <w:div w:id="1825851396">
          <w:marLeft w:val="0"/>
          <w:marRight w:val="0"/>
          <w:marTop w:val="0"/>
          <w:marBottom w:val="0"/>
          <w:divBdr>
            <w:top w:val="none" w:sz="0" w:space="0" w:color="auto"/>
            <w:left w:val="none" w:sz="0" w:space="0" w:color="auto"/>
            <w:bottom w:val="none" w:sz="0" w:space="0" w:color="auto"/>
            <w:right w:val="none" w:sz="0" w:space="0" w:color="auto"/>
          </w:divBdr>
        </w:div>
        <w:div w:id="1337027830">
          <w:marLeft w:val="0"/>
          <w:marRight w:val="0"/>
          <w:marTop w:val="0"/>
          <w:marBottom w:val="0"/>
          <w:divBdr>
            <w:top w:val="none" w:sz="0" w:space="0" w:color="auto"/>
            <w:left w:val="none" w:sz="0" w:space="0" w:color="auto"/>
            <w:bottom w:val="none" w:sz="0" w:space="0" w:color="auto"/>
            <w:right w:val="none" w:sz="0" w:space="0" w:color="auto"/>
          </w:divBdr>
        </w:div>
        <w:div w:id="1053381449">
          <w:marLeft w:val="0"/>
          <w:marRight w:val="0"/>
          <w:marTop w:val="0"/>
          <w:marBottom w:val="0"/>
          <w:divBdr>
            <w:top w:val="none" w:sz="0" w:space="0" w:color="auto"/>
            <w:left w:val="none" w:sz="0" w:space="0" w:color="auto"/>
            <w:bottom w:val="none" w:sz="0" w:space="0" w:color="auto"/>
            <w:right w:val="none" w:sz="0" w:space="0" w:color="auto"/>
          </w:divBdr>
        </w:div>
        <w:div w:id="981692071">
          <w:marLeft w:val="0"/>
          <w:marRight w:val="0"/>
          <w:marTop w:val="0"/>
          <w:marBottom w:val="0"/>
          <w:divBdr>
            <w:top w:val="none" w:sz="0" w:space="0" w:color="auto"/>
            <w:left w:val="none" w:sz="0" w:space="0" w:color="auto"/>
            <w:bottom w:val="none" w:sz="0" w:space="0" w:color="auto"/>
            <w:right w:val="none" w:sz="0" w:space="0" w:color="auto"/>
          </w:divBdr>
        </w:div>
        <w:div w:id="783497491">
          <w:marLeft w:val="0"/>
          <w:marRight w:val="0"/>
          <w:marTop w:val="0"/>
          <w:marBottom w:val="0"/>
          <w:divBdr>
            <w:top w:val="none" w:sz="0" w:space="0" w:color="auto"/>
            <w:left w:val="none" w:sz="0" w:space="0" w:color="auto"/>
            <w:bottom w:val="none" w:sz="0" w:space="0" w:color="auto"/>
            <w:right w:val="none" w:sz="0" w:space="0" w:color="auto"/>
          </w:divBdr>
        </w:div>
        <w:div w:id="534777338">
          <w:marLeft w:val="0"/>
          <w:marRight w:val="0"/>
          <w:marTop w:val="0"/>
          <w:marBottom w:val="0"/>
          <w:divBdr>
            <w:top w:val="none" w:sz="0" w:space="0" w:color="auto"/>
            <w:left w:val="none" w:sz="0" w:space="0" w:color="auto"/>
            <w:bottom w:val="none" w:sz="0" w:space="0" w:color="auto"/>
            <w:right w:val="none" w:sz="0" w:space="0" w:color="auto"/>
          </w:divBdr>
        </w:div>
        <w:div w:id="1305312098">
          <w:marLeft w:val="0"/>
          <w:marRight w:val="0"/>
          <w:marTop w:val="0"/>
          <w:marBottom w:val="0"/>
          <w:divBdr>
            <w:top w:val="none" w:sz="0" w:space="0" w:color="auto"/>
            <w:left w:val="none" w:sz="0" w:space="0" w:color="auto"/>
            <w:bottom w:val="none" w:sz="0" w:space="0" w:color="auto"/>
            <w:right w:val="none" w:sz="0" w:space="0" w:color="auto"/>
          </w:divBdr>
        </w:div>
        <w:div w:id="140077359">
          <w:marLeft w:val="0"/>
          <w:marRight w:val="0"/>
          <w:marTop w:val="0"/>
          <w:marBottom w:val="0"/>
          <w:divBdr>
            <w:top w:val="none" w:sz="0" w:space="0" w:color="auto"/>
            <w:left w:val="none" w:sz="0" w:space="0" w:color="auto"/>
            <w:bottom w:val="none" w:sz="0" w:space="0" w:color="auto"/>
            <w:right w:val="none" w:sz="0" w:space="0" w:color="auto"/>
          </w:divBdr>
        </w:div>
        <w:div w:id="1152989235">
          <w:marLeft w:val="0"/>
          <w:marRight w:val="0"/>
          <w:marTop w:val="0"/>
          <w:marBottom w:val="0"/>
          <w:divBdr>
            <w:top w:val="none" w:sz="0" w:space="0" w:color="auto"/>
            <w:left w:val="none" w:sz="0" w:space="0" w:color="auto"/>
            <w:bottom w:val="none" w:sz="0" w:space="0" w:color="auto"/>
            <w:right w:val="none" w:sz="0" w:space="0" w:color="auto"/>
          </w:divBdr>
        </w:div>
        <w:div w:id="387412423">
          <w:marLeft w:val="0"/>
          <w:marRight w:val="0"/>
          <w:marTop w:val="0"/>
          <w:marBottom w:val="0"/>
          <w:divBdr>
            <w:top w:val="none" w:sz="0" w:space="0" w:color="auto"/>
            <w:left w:val="none" w:sz="0" w:space="0" w:color="auto"/>
            <w:bottom w:val="none" w:sz="0" w:space="0" w:color="auto"/>
            <w:right w:val="none" w:sz="0" w:space="0" w:color="auto"/>
          </w:divBdr>
        </w:div>
        <w:div w:id="108210064">
          <w:marLeft w:val="0"/>
          <w:marRight w:val="0"/>
          <w:marTop w:val="0"/>
          <w:marBottom w:val="0"/>
          <w:divBdr>
            <w:top w:val="none" w:sz="0" w:space="0" w:color="auto"/>
            <w:left w:val="none" w:sz="0" w:space="0" w:color="auto"/>
            <w:bottom w:val="none" w:sz="0" w:space="0" w:color="auto"/>
            <w:right w:val="none" w:sz="0" w:space="0" w:color="auto"/>
          </w:divBdr>
        </w:div>
        <w:div w:id="1075979025">
          <w:marLeft w:val="0"/>
          <w:marRight w:val="0"/>
          <w:marTop w:val="0"/>
          <w:marBottom w:val="0"/>
          <w:divBdr>
            <w:top w:val="none" w:sz="0" w:space="0" w:color="auto"/>
            <w:left w:val="none" w:sz="0" w:space="0" w:color="auto"/>
            <w:bottom w:val="none" w:sz="0" w:space="0" w:color="auto"/>
            <w:right w:val="none" w:sz="0" w:space="0" w:color="auto"/>
          </w:divBdr>
        </w:div>
        <w:div w:id="1678580618">
          <w:marLeft w:val="0"/>
          <w:marRight w:val="0"/>
          <w:marTop w:val="0"/>
          <w:marBottom w:val="0"/>
          <w:divBdr>
            <w:top w:val="none" w:sz="0" w:space="0" w:color="auto"/>
            <w:left w:val="none" w:sz="0" w:space="0" w:color="auto"/>
            <w:bottom w:val="none" w:sz="0" w:space="0" w:color="auto"/>
            <w:right w:val="none" w:sz="0" w:space="0" w:color="auto"/>
          </w:divBdr>
        </w:div>
        <w:div w:id="360664176">
          <w:marLeft w:val="0"/>
          <w:marRight w:val="0"/>
          <w:marTop w:val="0"/>
          <w:marBottom w:val="0"/>
          <w:divBdr>
            <w:top w:val="none" w:sz="0" w:space="0" w:color="auto"/>
            <w:left w:val="none" w:sz="0" w:space="0" w:color="auto"/>
            <w:bottom w:val="none" w:sz="0" w:space="0" w:color="auto"/>
            <w:right w:val="none" w:sz="0" w:space="0" w:color="auto"/>
          </w:divBdr>
        </w:div>
        <w:div w:id="2047413256">
          <w:marLeft w:val="0"/>
          <w:marRight w:val="0"/>
          <w:marTop w:val="0"/>
          <w:marBottom w:val="0"/>
          <w:divBdr>
            <w:top w:val="none" w:sz="0" w:space="0" w:color="auto"/>
            <w:left w:val="none" w:sz="0" w:space="0" w:color="auto"/>
            <w:bottom w:val="none" w:sz="0" w:space="0" w:color="auto"/>
            <w:right w:val="none" w:sz="0" w:space="0" w:color="auto"/>
          </w:divBdr>
        </w:div>
        <w:div w:id="256448883">
          <w:marLeft w:val="0"/>
          <w:marRight w:val="0"/>
          <w:marTop w:val="0"/>
          <w:marBottom w:val="0"/>
          <w:divBdr>
            <w:top w:val="none" w:sz="0" w:space="0" w:color="auto"/>
            <w:left w:val="none" w:sz="0" w:space="0" w:color="auto"/>
            <w:bottom w:val="none" w:sz="0" w:space="0" w:color="auto"/>
            <w:right w:val="none" w:sz="0" w:space="0" w:color="auto"/>
          </w:divBdr>
        </w:div>
        <w:div w:id="1808739312">
          <w:marLeft w:val="0"/>
          <w:marRight w:val="0"/>
          <w:marTop w:val="0"/>
          <w:marBottom w:val="0"/>
          <w:divBdr>
            <w:top w:val="none" w:sz="0" w:space="0" w:color="auto"/>
            <w:left w:val="none" w:sz="0" w:space="0" w:color="auto"/>
            <w:bottom w:val="none" w:sz="0" w:space="0" w:color="auto"/>
            <w:right w:val="none" w:sz="0" w:space="0" w:color="auto"/>
          </w:divBdr>
        </w:div>
        <w:div w:id="492917620">
          <w:marLeft w:val="0"/>
          <w:marRight w:val="0"/>
          <w:marTop w:val="0"/>
          <w:marBottom w:val="0"/>
          <w:divBdr>
            <w:top w:val="none" w:sz="0" w:space="0" w:color="auto"/>
            <w:left w:val="none" w:sz="0" w:space="0" w:color="auto"/>
            <w:bottom w:val="none" w:sz="0" w:space="0" w:color="auto"/>
            <w:right w:val="none" w:sz="0" w:space="0" w:color="auto"/>
          </w:divBdr>
        </w:div>
        <w:div w:id="514536657">
          <w:marLeft w:val="0"/>
          <w:marRight w:val="0"/>
          <w:marTop w:val="0"/>
          <w:marBottom w:val="0"/>
          <w:divBdr>
            <w:top w:val="none" w:sz="0" w:space="0" w:color="auto"/>
            <w:left w:val="none" w:sz="0" w:space="0" w:color="auto"/>
            <w:bottom w:val="none" w:sz="0" w:space="0" w:color="auto"/>
            <w:right w:val="none" w:sz="0" w:space="0" w:color="auto"/>
          </w:divBdr>
        </w:div>
        <w:div w:id="1381975009">
          <w:marLeft w:val="0"/>
          <w:marRight w:val="0"/>
          <w:marTop w:val="0"/>
          <w:marBottom w:val="0"/>
          <w:divBdr>
            <w:top w:val="none" w:sz="0" w:space="0" w:color="auto"/>
            <w:left w:val="none" w:sz="0" w:space="0" w:color="auto"/>
            <w:bottom w:val="none" w:sz="0" w:space="0" w:color="auto"/>
            <w:right w:val="none" w:sz="0" w:space="0" w:color="auto"/>
          </w:divBdr>
        </w:div>
        <w:div w:id="951134035">
          <w:marLeft w:val="0"/>
          <w:marRight w:val="0"/>
          <w:marTop w:val="0"/>
          <w:marBottom w:val="0"/>
          <w:divBdr>
            <w:top w:val="none" w:sz="0" w:space="0" w:color="auto"/>
            <w:left w:val="none" w:sz="0" w:space="0" w:color="auto"/>
            <w:bottom w:val="none" w:sz="0" w:space="0" w:color="auto"/>
            <w:right w:val="none" w:sz="0" w:space="0" w:color="auto"/>
          </w:divBdr>
        </w:div>
        <w:div w:id="988096014">
          <w:marLeft w:val="0"/>
          <w:marRight w:val="0"/>
          <w:marTop w:val="0"/>
          <w:marBottom w:val="0"/>
          <w:divBdr>
            <w:top w:val="none" w:sz="0" w:space="0" w:color="auto"/>
            <w:left w:val="none" w:sz="0" w:space="0" w:color="auto"/>
            <w:bottom w:val="none" w:sz="0" w:space="0" w:color="auto"/>
            <w:right w:val="none" w:sz="0" w:space="0" w:color="auto"/>
          </w:divBdr>
        </w:div>
        <w:div w:id="2119786546">
          <w:marLeft w:val="0"/>
          <w:marRight w:val="0"/>
          <w:marTop w:val="0"/>
          <w:marBottom w:val="0"/>
          <w:divBdr>
            <w:top w:val="none" w:sz="0" w:space="0" w:color="auto"/>
            <w:left w:val="none" w:sz="0" w:space="0" w:color="auto"/>
            <w:bottom w:val="none" w:sz="0" w:space="0" w:color="auto"/>
            <w:right w:val="none" w:sz="0" w:space="0" w:color="auto"/>
          </w:divBdr>
        </w:div>
        <w:div w:id="363750081">
          <w:marLeft w:val="0"/>
          <w:marRight w:val="0"/>
          <w:marTop w:val="0"/>
          <w:marBottom w:val="0"/>
          <w:divBdr>
            <w:top w:val="none" w:sz="0" w:space="0" w:color="auto"/>
            <w:left w:val="none" w:sz="0" w:space="0" w:color="auto"/>
            <w:bottom w:val="none" w:sz="0" w:space="0" w:color="auto"/>
            <w:right w:val="none" w:sz="0" w:space="0" w:color="auto"/>
          </w:divBdr>
        </w:div>
        <w:div w:id="497162283">
          <w:marLeft w:val="0"/>
          <w:marRight w:val="0"/>
          <w:marTop w:val="0"/>
          <w:marBottom w:val="0"/>
          <w:divBdr>
            <w:top w:val="none" w:sz="0" w:space="0" w:color="auto"/>
            <w:left w:val="none" w:sz="0" w:space="0" w:color="auto"/>
            <w:bottom w:val="none" w:sz="0" w:space="0" w:color="auto"/>
            <w:right w:val="none" w:sz="0" w:space="0" w:color="auto"/>
          </w:divBdr>
        </w:div>
        <w:div w:id="1233202182">
          <w:marLeft w:val="0"/>
          <w:marRight w:val="0"/>
          <w:marTop w:val="0"/>
          <w:marBottom w:val="0"/>
          <w:divBdr>
            <w:top w:val="none" w:sz="0" w:space="0" w:color="auto"/>
            <w:left w:val="none" w:sz="0" w:space="0" w:color="auto"/>
            <w:bottom w:val="none" w:sz="0" w:space="0" w:color="auto"/>
            <w:right w:val="none" w:sz="0" w:space="0" w:color="auto"/>
          </w:divBdr>
        </w:div>
        <w:div w:id="3215388">
          <w:marLeft w:val="0"/>
          <w:marRight w:val="0"/>
          <w:marTop w:val="0"/>
          <w:marBottom w:val="0"/>
          <w:divBdr>
            <w:top w:val="none" w:sz="0" w:space="0" w:color="auto"/>
            <w:left w:val="none" w:sz="0" w:space="0" w:color="auto"/>
            <w:bottom w:val="none" w:sz="0" w:space="0" w:color="auto"/>
            <w:right w:val="none" w:sz="0" w:space="0" w:color="auto"/>
          </w:divBdr>
        </w:div>
        <w:div w:id="324285567">
          <w:marLeft w:val="0"/>
          <w:marRight w:val="0"/>
          <w:marTop w:val="0"/>
          <w:marBottom w:val="0"/>
          <w:divBdr>
            <w:top w:val="none" w:sz="0" w:space="0" w:color="auto"/>
            <w:left w:val="none" w:sz="0" w:space="0" w:color="auto"/>
            <w:bottom w:val="none" w:sz="0" w:space="0" w:color="auto"/>
            <w:right w:val="none" w:sz="0" w:space="0" w:color="auto"/>
          </w:divBdr>
        </w:div>
        <w:div w:id="29573148">
          <w:marLeft w:val="0"/>
          <w:marRight w:val="0"/>
          <w:marTop w:val="0"/>
          <w:marBottom w:val="0"/>
          <w:divBdr>
            <w:top w:val="none" w:sz="0" w:space="0" w:color="auto"/>
            <w:left w:val="none" w:sz="0" w:space="0" w:color="auto"/>
            <w:bottom w:val="none" w:sz="0" w:space="0" w:color="auto"/>
            <w:right w:val="none" w:sz="0" w:space="0" w:color="auto"/>
          </w:divBdr>
        </w:div>
      </w:divsChild>
    </w:div>
    <w:div w:id="263729740">
      <w:bodyDiv w:val="1"/>
      <w:marLeft w:val="0"/>
      <w:marRight w:val="0"/>
      <w:marTop w:val="0"/>
      <w:marBottom w:val="0"/>
      <w:divBdr>
        <w:top w:val="none" w:sz="0" w:space="0" w:color="auto"/>
        <w:left w:val="none" w:sz="0" w:space="0" w:color="auto"/>
        <w:bottom w:val="none" w:sz="0" w:space="0" w:color="auto"/>
        <w:right w:val="none" w:sz="0" w:space="0" w:color="auto"/>
      </w:divBdr>
    </w:div>
    <w:div w:id="378288687">
      <w:bodyDiv w:val="1"/>
      <w:marLeft w:val="0"/>
      <w:marRight w:val="0"/>
      <w:marTop w:val="0"/>
      <w:marBottom w:val="0"/>
      <w:divBdr>
        <w:top w:val="none" w:sz="0" w:space="0" w:color="auto"/>
        <w:left w:val="none" w:sz="0" w:space="0" w:color="auto"/>
        <w:bottom w:val="none" w:sz="0" w:space="0" w:color="auto"/>
        <w:right w:val="none" w:sz="0" w:space="0" w:color="auto"/>
      </w:divBdr>
      <w:divsChild>
        <w:div w:id="1981223821">
          <w:marLeft w:val="0"/>
          <w:marRight w:val="0"/>
          <w:marTop w:val="0"/>
          <w:marBottom w:val="0"/>
          <w:divBdr>
            <w:top w:val="none" w:sz="0" w:space="0" w:color="auto"/>
            <w:left w:val="none" w:sz="0" w:space="0" w:color="auto"/>
            <w:bottom w:val="none" w:sz="0" w:space="0" w:color="auto"/>
            <w:right w:val="none" w:sz="0" w:space="0" w:color="auto"/>
          </w:divBdr>
        </w:div>
        <w:div w:id="435562843">
          <w:marLeft w:val="0"/>
          <w:marRight w:val="0"/>
          <w:marTop w:val="0"/>
          <w:marBottom w:val="0"/>
          <w:divBdr>
            <w:top w:val="none" w:sz="0" w:space="0" w:color="auto"/>
            <w:left w:val="none" w:sz="0" w:space="0" w:color="auto"/>
            <w:bottom w:val="none" w:sz="0" w:space="0" w:color="auto"/>
            <w:right w:val="none" w:sz="0" w:space="0" w:color="auto"/>
          </w:divBdr>
        </w:div>
        <w:div w:id="189295991">
          <w:marLeft w:val="0"/>
          <w:marRight w:val="0"/>
          <w:marTop w:val="0"/>
          <w:marBottom w:val="0"/>
          <w:divBdr>
            <w:top w:val="none" w:sz="0" w:space="0" w:color="auto"/>
            <w:left w:val="none" w:sz="0" w:space="0" w:color="auto"/>
            <w:bottom w:val="none" w:sz="0" w:space="0" w:color="auto"/>
            <w:right w:val="none" w:sz="0" w:space="0" w:color="auto"/>
          </w:divBdr>
        </w:div>
        <w:div w:id="649820837">
          <w:marLeft w:val="0"/>
          <w:marRight w:val="0"/>
          <w:marTop w:val="0"/>
          <w:marBottom w:val="0"/>
          <w:divBdr>
            <w:top w:val="none" w:sz="0" w:space="0" w:color="auto"/>
            <w:left w:val="none" w:sz="0" w:space="0" w:color="auto"/>
            <w:bottom w:val="none" w:sz="0" w:space="0" w:color="auto"/>
            <w:right w:val="none" w:sz="0" w:space="0" w:color="auto"/>
          </w:divBdr>
        </w:div>
        <w:div w:id="1014455039">
          <w:marLeft w:val="0"/>
          <w:marRight w:val="0"/>
          <w:marTop w:val="0"/>
          <w:marBottom w:val="0"/>
          <w:divBdr>
            <w:top w:val="none" w:sz="0" w:space="0" w:color="auto"/>
            <w:left w:val="none" w:sz="0" w:space="0" w:color="auto"/>
            <w:bottom w:val="none" w:sz="0" w:space="0" w:color="auto"/>
            <w:right w:val="none" w:sz="0" w:space="0" w:color="auto"/>
          </w:divBdr>
        </w:div>
        <w:div w:id="261185246">
          <w:marLeft w:val="0"/>
          <w:marRight w:val="0"/>
          <w:marTop w:val="0"/>
          <w:marBottom w:val="0"/>
          <w:divBdr>
            <w:top w:val="none" w:sz="0" w:space="0" w:color="auto"/>
            <w:left w:val="none" w:sz="0" w:space="0" w:color="auto"/>
            <w:bottom w:val="none" w:sz="0" w:space="0" w:color="auto"/>
            <w:right w:val="none" w:sz="0" w:space="0" w:color="auto"/>
          </w:divBdr>
        </w:div>
        <w:div w:id="410929898">
          <w:marLeft w:val="0"/>
          <w:marRight w:val="0"/>
          <w:marTop w:val="0"/>
          <w:marBottom w:val="0"/>
          <w:divBdr>
            <w:top w:val="none" w:sz="0" w:space="0" w:color="auto"/>
            <w:left w:val="none" w:sz="0" w:space="0" w:color="auto"/>
            <w:bottom w:val="none" w:sz="0" w:space="0" w:color="auto"/>
            <w:right w:val="none" w:sz="0" w:space="0" w:color="auto"/>
          </w:divBdr>
        </w:div>
        <w:div w:id="384253717">
          <w:marLeft w:val="0"/>
          <w:marRight w:val="0"/>
          <w:marTop w:val="0"/>
          <w:marBottom w:val="0"/>
          <w:divBdr>
            <w:top w:val="none" w:sz="0" w:space="0" w:color="auto"/>
            <w:left w:val="none" w:sz="0" w:space="0" w:color="auto"/>
            <w:bottom w:val="none" w:sz="0" w:space="0" w:color="auto"/>
            <w:right w:val="none" w:sz="0" w:space="0" w:color="auto"/>
          </w:divBdr>
        </w:div>
        <w:div w:id="418061278">
          <w:marLeft w:val="0"/>
          <w:marRight w:val="0"/>
          <w:marTop w:val="0"/>
          <w:marBottom w:val="0"/>
          <w:divBdr>
            <w:top w:val="none" w:sz="0" w:space="0" w:color="auto"/>
            <w:left w:val="none" w:sz="0" w:space="0" w:color="auto"/>
            <w:bottom w:val="none" w:sz="0" w:space="0" w:color="auto"/>
            <w:right w:val="none" w:sz="0" w:space="0" w:color="auto"/>
          </w:divBdr>
        </w:div>
        <w:div w:id="667709507">
          <w:marLeft w:val="0"/>
          <w:marRight w:val="0"/>
          <w:marTop w:val="0"/>
          <w:marBottom w:val="0"/>
          <w:divBdr>
            <w:top w:val="none" w:sz="0" w:space="0" w:color="auto"/>
            <w:left w:val="none" w:sz="0" w:space="0" w:color="auto"/>
            <w:bottom w:val="none" w:sz="0" w:space="0" w:color="auto"/>
            <w:right w:val="none" w:sz="0" w:space="0" w:color="auto"/>
          </w:divBdr>
        </w:div>
        <w:div w:id="1424374971">
          <w:marLeft w:val="0"/>
          <w:marRight w:val="0"/>
          <w:marTop w:val="0"/>
          <w:marBottom w:val="0"/>
          <w:divBdr>
            <w:top w:val="none" w:sz="0" w:space="0" w:color="auto"/>
            <w:left w:val="none" w:sz="0" w:space="0" w:color="auto"/>
            <w:bottom w:val="none" w:sz="0" w:space="0" w:color="auto"/>
            <w:right w:val="none" w:sz="0" w:space="0" w:color="auto"/>
          </w:divBdr>
        </w:div>
        <w:div w:id="1666274675">
          <w:marLeft w:val="0"/>
          <w:marRight w:val="0"/>
          <w:marTop w:val="0"/>
          <w:marBottom w:val="0"/>
          <w:divBdr>
            <w:top w:val="none" w:sz="0" w:space="0" w:color="auto"/>
            <w:left w:val="none" w:sz="0" w:space="0" w:color="auto"/>
            <w:bottom w:val="none" w:sz="0" w:space="0" w:color="auto"/>
            <w:right w:val="none" w:sz="0" w:space="0" w:color="auto"/>
          </w:divBdr>
        </w:div>
        <w:div w:id="1025255973">
          <w:marLeft w:val="0"/>
          <w:marRight w:val="0"/>
          <w:marTop w:val="0"/>
          <w:marBottom w:val="0"/>
          <w:divBdr>
            <w:top w:val="none" w:sz="0" w:space="0" w:color="auto"/>
            <w:left w:val="none" w:sz="0" w:space="0" w:color="auto"/>
            <w:bottom w:val="none" w:sz="0" w:space="0" w:color="auto"/>
            <w:right w:val="none" w:sz="0" w:space="0" w:color="auto"/>
          </w:divBdr>
        </w:div>
        <w:div w:id="1499616238">
          <w:marLeft w:val="0"/>
          <w:marRight w:val="0"/>
          <w:marTop w:val="0"/>
          <w:marBottom w:val="0"/>
          <w:divBdr>
            <w:top w:val="none" w:sz="0" w:space="0" w:color="auto"/>
            <w:left w:val="none" w:sz="0" w:space="0" w:color="auto"/>
            <w:bottom w:val="none" w:sz="0" w:space="0" w:color="auto"/>
            <w:right w:val="none" w:sz="0" w:space="0" w:color="auto"/>
          </w:divBdr>
        </w:div>
        <w:div w:id="1843469795">
          <w:marLeft w:val="0"/>
          <w:marRight w:val="0"/>
          <w:marTop w:val="0"/>
          <w:marBottom w:val="0"/>
          <w:divBdr>
            <w:top w:val="none" w:sz="0" w:space="0" w:color="auto"/>
            <w:left w:val="none" w:sz="0" w:space="0" w:color="auto"/>
            <w:bottom w:val="none" w:sz="0" w:space="0" w:color="auto"/>
            <w:right w:val="none" w:sz="0" w:space="0" w:color="auto"/>
          </w:divBdr>
        </w:div>
        <w:div w:id="445199747">
          <w:marLeft w:val="0"/>
          <w:marRight w:val="0"/>
          <w:marTop w:val="0"/>
          <w:marBottom w:val="0"/>
          <w:divBdr>
            <w:top w:val="none" w:sz="0" w:space="0" w:color="auto"/>
            <w:left w:val="none" w:sz="0" w:space="0" w:color="auto"/>
            <w:bottom w:val="none" w:sz="0" w:space="0" w:color="auto"/>
            <w:right w:val="none" w:sz="0" w:space="0" w:color="auto"/>
          </w:divBdr>
        </w:div>
        <w:div w:id="1772776186">
          <w:marLeft w:val="0"/>
          <w:marRight w:val="0"/>
          <w:marTop w:val="0"/>
          <w:marBottom w:val="0"/>
          <w:divBdr>
            <w:top w:val="none" w:sz="0" w:space="0" w:color="auto"/>
            <w:left w:val="none" w:sz="0" w:space="0" w:color="auto"/>
            <w:bottom w:val="none" w:sz="0" w:space="0" w:color="auto"/>
            <w:right w:val="none" w:sz="0" w:space="0" w:color="auto"/>
          </w:divBdr>
        </w:div>
        <w:div w:id="263080559">
          <w:marLeft w:val="0"/>
          <w:marRight w:val="0"/>
          <w:marTop w:val="0"/>
          <w:marBottom w:val="0"/>
          <w:divBdr>
            <w:top w:val="none" w:sz="0" w:space="0" w:color="auto"/>
            <w:left w:val="none" w:sz="0" w:space="0" w:color="auto"/>
            <w:bottom w:val="none" w:sz="0" w:space="0" w:color="auto"/>
            <w:right w:val="none" w:sz="0" w:space="0" w:color="auto"/>
          </w:divBdr>
        </w:div>
        <w:div w:id="689649995">
          <w:marLeft w:val="0"/>
          <w:marRight w:val="0"/>
          <w:marTop w:val="0"/>
          <w:marBottom w:val="0"/>
          <w:divBdr>
            <w:top w:val="none" w:sz="0" w:space="0" w:color="auto"/>
            <w:left w:val="none" w:sz="0" w:space="0" w:color="auto"/>
            <w:bottom w:val="none" w:sz="0" w:space="0" w:color="auto"/>
            <w:right w:val="none" w:sz="0" w:space="0" w:color="auto"/>
          </w:divBdr>
        </w:div>
        <w:div w:id="55400759">
          <w:marLeft w:val="0"/>
          <w:marRight w:val="0"/>
          <w:marTop w:val="0"/>
          <w:marBottom w:val="0"/>
          <w:divBdr>
            <w:top w:val="none" w:sz="0" w:space="0" w:color="auto"/>
            <w:left w:val="none" w:sz="0" w:space="0" w:color="auto"/>
            <w:bottom w:val="none" w:sz="0" w:space="0" w:color="auto"/>
            <w:right w:val="none" w:sz="0" w:space="0" w:color="auto"/>
          </w:divBdr>
        </w:div>
        <w:div w:id="1091777334">
          <w:marLeft w:val="0"/>
          <w:marRight w:val="0"/>
          <w:marTop w:val="0"/>
          <w:marBottom w:val="0"/>
          <w:divBdr>
            <w:top w:val="none" w:sz="0" w:space="0" w:color="auto"/>
            <w:left w:val="none" w:sz="0" w:space="0" w:color="auto"/>
            <w:bottom w:val="none" w:sz="0" w:space="0" w:color="auto"/>
            <w:right w:val="none" w:sz="0" w:space="0" w:color="auto"/>
          </w:divBdr>
        </w:div>
        <w:div w:id="1005598515">
          <w:marLeft w:val="0"/>
          <w:marRight w:val="0"/>
          <w:marTop w:val="0"/>
          <w:marBottom w:val="0"/>
          <w:divBdr>
            <w:top w:val="none" w:sz="0" w:space="0" w:color="auto"/>
            <w:left w:val="none" w:sz="0" w:space="0" w:color="auto"/>
            <w:bottom w:val="none" w:sz="0" w:space="0" w:color="auto"/>
            <w:right w:val="none" w:sz="0" w:space="0" w:color="auto"/>
          </w:divBdr>
        </w:div>
        <w:div w:id="1228489940">
          <w:marLeft w:val="0"/>
          <w:marRight w:val="0"/>
          <w:marTop w:val="0"/>
          <w:marBottom w:val="0"/>
          <w:divBdr>
            <w:top w:val="none" w:sz="0" w:space="0" w:color="auto"/>
            <w:left w:val="none" w:sz="0" w:space="0" w:color="auto"/>
            <w:bottom w:val="none" w:sz="0" w:space="0" w:color="auto"/>
            <w:right w:val="none" w:sz="0" w:space="0" w:color="auto"/>
          </w:divBdr>
        </w:div>
        <w:div w:id="615602606">
          <w:marLeft w:val="0"/>
          <w:marRight w:val="0"/>
          <w:marTop w:val="0"/>
          <w:marBottom w:val="0"/>
          <w:divBdr>
            <w:top w:val="none" w:sz="0" w:space="0" w:color="auto"/>
            <w:left w:val="none" w:sz="0" w:space="0" w:color="auto"/>
            <w:bottom w:val="none" w:sz="0" w:space="0" w:color="auto"/>
            <w:right w:val="none" w:sz="0" w:space="0" w:color="auto"/>
          </w:divBdr>
        </w:div>
        <w:div w:id="468058904">
          <w:marLeft w:val="0"/>
          <w:marRight w:val="0"/>
          <w:marTop w:val="0"/>
          <w:marBottom w:val="0"/>
          <w:divBdr>
            <w:top w:val="none" w:sz="0" w:space="0" w:color="auto"/>
            <w:left w:val="none" w:sz="0" w:space="0" w:color="auto"/>
            <w:bottom w:val="none" w:sz="0" w:space="0" w:color="auto"/>
            <w:right w:val="none" w:sz="0" w:space="0" w:color="auto"/>
          </w:divBdr>
        </w:div>
        <w:div w:id="935022892">
          <w:marLeft w:val="0"/>
          <w:marRight w:val="0"/>
          <w:marTop w:val="0"/>
          <w:marBottom w:val="0"/>
          <w:divBdr>
            <w:top w:val="none" w:sz="0" w:space="0" w:color="auto"/>
            <w:left w:val="none" w:sz="0" w:space="0" w:color="auto"/>
            <w:bottom w:val="none" w:sz="0" w:space="0" w:color="auto"/>
            <w:right w:val="none" w:sz="0" w:space="0" w:color="auto"/>
          </w:divBdr>
        </w:div>
        <w:div w:id="357972093">
          <w:marLeft w:val="0"/>
          <w:marRight w:val="0"/>
          <w:marTop w:val="0"/>
          <w:marBottom w:val="0"/>
          <w:divBdr>
            <w:top w:val="none" w:sz="0" w:space="0" w:color="auto"/>
            <w:left w:val="none" w:sz="0" w:space="0" w:color="auto"/>
            <w:bottom w:val="none" w:sz="0" w:space="0" w:color="auto"/>
            <w:right w:val="none" w:sz="0" w:space="0" w:color="auto"/>
          </w:divBdr>
        </w:div>
        <w:div w:id="1008213913">
          <w:marLeft w:val="0"/>
          <w:marRight w:val="0"/>
          <w:marTop w:val="0"/>
          <w:marBottom w:val="0"/>
          <w:divBdr>
            <w:top w:val="none" w:sz="0" w:space="0" w:color="auto"/>
            <w:left w:val="none" w:sz="0" w:space="0" w:color="auto"/>
            <w:bottom w:val="none" w:sz="0" w:space="0" w:color="auto"/>
            <w:right w:val="none" w:sz="0" w:space="0" w:color="auto"/>
          </w:divBdr>
        </w:div>
        <w:div w:id="1000042853">
          <w:marLeft w:val="0"/>
          <w:marRight w:val="0"/>
          <w:marTop w:val="0"/>
          <w:marBottom w:val="0"/>
          <w:divBdr>
            <w:top w:val="none" w:sz="0" w:space="0" w:color="auto"/>
            <w:left w:val="none" w:sz="0" w:space="0" w:color="auto"/>
            <w:bottom w:val="none" w:sz="0" w:space="0" w:color="auto"/>
            <w:right w:val="none" w:sz="0" w:space="0" w:color="auto"/>
          </w:divBdr>
        </w:div>
        <w:div w:id="1395814270">
          <w:marLeft w:val="0"/>
          <w:marRight w:val="0"/>
          <w:marTop w:val="0"/>
          <w:marBottom w:val="0"/>
          <w:divBdr>
            <w:top w:val="none" w:sz="0" w:space="0" w:color="auto"/>
            <w:left w:val="none" w:sz="0" w:space="0" w:color="auto"/>
            <w:bottom w:val="none" w:sz="0" w:space="0" w:color="auto"/>
            <w:right w:val="none" w:sz="0" w:space="0" w:color="auto"/>
          </w:divBdr>
        </w:div>
        <w:div w:id="1376199467">
          <w:marLeft w:val="0"/>
          <w:marRight w:val="0"/>
          <w:marTop w:val="0"/>
          <w:marBottom w:val="0"/>
          <w:divBdr>
            <w:top w:val="none" w:sz="0" w:space="0" w:color="auto"/>
            <w:left w:val="none" w:sz="0" w:space="0" w:color="auto"/>
            <w:bottom w:val="none" w:sz="0" w:space="0" w:color="auto"/>
            <w:right w:val="none" w:sz="0" w:space="0" w:color="auto"/>
          </w:divBdr>
        </w:div>
        <w:div w:id="1165393518">
          <w:marLeft w:val="0"/>
          <w:marRight w:val="0"/>
          <w:marTop w:val="0"/>
          <w:marBottom w:val="0"/>
          <w:divBdr>
            <w:top w:val="none" w:sz="0" w:space="0" w:color="auto"/>
            <w:left w:val="none" w:sz="0" w:space="0" w:color="auto"/>
            <w:bottom w:val="none" w:sz="0" w:space="0" w:color="auto"/>
            <w:right w:val="none" w:sz="0" w:space="0" w:color="auto"/>
          </w:divBdr>
        </w:div>
        <w:div w:id="1646855281">
          <w:marLeft w:val="0"/>
          <w:marRight w:val="0"/>
          <w:marTop w:val="0"/>
          <w:marBottom w:val="0"/>
          <w:divBdr>
            <w:top w:val="none" w:sz="0" w:space="0" w:color="auto"/>
            <w:left w:val="none" w:sz="0" w:space="0" w:color="auto"/>
            <w:bottom w:val="none" w:sz="0" w:space="0" w:color="auto"/>
            <w:right w:val="none" w:sz="0" w:space="0" w:color="auto"/>
          </w:divBdr>
        </w:div>
        <w:div w:id="1609851672">
          <w:marLeft w:val="0"/>
          <w:marRight w:val="0"/>
          <w:marTop w:val="0"/>
          <w:marBottom w:val="0"/>
          <w:divBdr>
            <w:top w:val="none" w:sz="0" w:space="0" w:color="auto"/>
            <w:left w:val="none" w:sz="0" w:space="0" w:color="auto"/>
            <w:bottom w:val="none" w:sz="0" w:space="0" w:color="auto"/>
            <w:right w:val="none" w:sz="0" w:space="0" w:color="auto"/>
          </w:divBdr>
        </w:div>
        <w:div w:id="1111432235">
          <w:marLeft w:val="0"/>
          <w:marRight w:val="0"/>
          <w:marTop w:val="0"/>
          <w:marBottom w:val="0"/>
          <w:divBdr>
            <w:top w:val="none" w:sz="0" w:space="0" w:color="auto"/>
            <w:left w:val="none" w:sz="0" w:space="0" w:color="auto"/>
            <w:bottom w:val="none" w:sz="0" w:space="0" w:color="auto"/>
            <w:right w:val="none" w:sz="0" w:space="0" w:color="auto"/>
          </w:divBdr>
        </w:div>
        <w:div w:id="471941869">
          <w:marLeft w:val="0"/>
          <w:marRight w:val="0"/>
          <w:marTop w:val="0"/>
          <w:marBottom w:val="0"/>
          <w:divBdr>
            <w:top w:val="none" w:sz="0" w:space="0" w:color="auto"/>
            <w:left w:val="none" w:sz="0" w:space="0" w:color="auto"/>
            <w:bottom w:val="none" w:sz="0" w:space="0" w:color="auto"/>
            <w:right w:val="none" w:sz="0" w:space="0" w:color="auto"/>
          </w:divBdr>
        </w:div>
        <w:div w:id="190802253">
          <w:marLeft w:val="0"/>
          <w:marRight w:val="0"/>
          <w:marTop w:val="0"/>
          <w:marBottom w:val="0"/>
          <w:divBdr>
            <w:top w:val="none" w:sz="0" w:space="0" w:color="auto"/>
            <w:left w:val="none" w:sz="0" w:space="0" w:color="auto"/>
            <w:bottom w:val="none" w:sz="0" w:space="0" w:color="auto"/>
            <w:right w:val="none" w:sz="0" w:space="0" w:color="auto"/>
          </w:divBdr>
        </w:div>
        <w:div w:id="1711803400">
          <w:marLeft w:val="0"/>
          <w:marRight w:val="0"/>
          <w:marTop w:val="0"/>
          <w:marBottom w:val="0"/>
          <w:divBdr>
            <w:top w:val="none" w:sz="0" w:space="0" w:color="auto"/>
            <w:left w:val="none" w:sz="0" w:space="0" w:color="auto"/>
            <w:bottom w:val="none" w:sz="0" w:space="0" w:color="auto"/>
            <w:right w:val="none" w:sz="0" w:space="0" w:color="auto"/>
          </w:divBdr>
        </w:div>
        <w:div w:id="181745988">
          <w:marLeft w:val="0"/>
          <w:marRight w:val="0"/>
          <w:marTop w:val="0"/>
          <w:marBottom w:val="0"/>
          <w:divBdr>
            <w:top w:val="none" w:sz="0" w:space="0" w:color="auto"/>
            <w:left w:val="none" w:sz="0" w:space="0" w:color="auto"/>
            <w:bottom w:val="none" w:sz="0" w:space="0" w:color="auto"/>
            <w:right w:val="none" w:sz="0" w:space="0" w:color="auto"/>
          </w:divBdr>
        </w:div>
        <w:div w:id="1813254139">
          <w:marLeft w:val="0"/>
          <w:marRight w:val="0"/>
          <w:marTop w:val="0"/>
          <w:marBottom w:val="0"/>
          <w:divBdr>
            <w:top w:val="none" w:sz="0" w:space="0" w:color="auto"/>
            <w:left w:val="none" w:sz="0" w:space="0" w:color="auto"/>
            <w:bottom w:val="none" w:sz="0" w:space="0" w:color="auto"/>
            <w:right w:val="none" w:sz="0" w:space="0" w:color="auto"/>
          </w:divBdr>
        </w:div>
        <w:div w:id="298533324">
          <w:marLeft w:val="0"/>
          <w:marRight w:val="0"/>
          <w:marTop w:val="0"/>
          <w:marBottom w:val="0"/>
          <w:divBdr>
            <w:top w:val="none" w:sz="0" w:space="0" w:color="auto"/>
            <w:left w:val="none" w:sz="0" w:space="0" w:color="auto"/>
            <w:bottom w:val="none" w:sz="0" w:space="0" w:color="auto"/>
            <w:right w:val="none" w:sz="0" w:space="0" w:color="auto"/>
          </w:divBdr>
        </w:div>
        <w:div w:id="1012803833">
          <w:marLeft w:val="0"/>
          <w:marRight w:val="0"/>
          <w:marTop w:val="0"/>
          <w:marBottom w:val="0"/>
          <w:divBdr>
            <w:top w:val="none" w:sz="0" w:space="0" w:color="auto"/>
            <w:left w:val="none" w:sz="0" w:space="0" w:color="auto"/>
            <w:bottom w:val="none" w:sz="0" w:space="0" w:color="auto"/>
            <w:right w:val="none" w:sz="0" w:space="0" w:color="auto"/>
          </w:divBdr>
        </w:div>
        <w:div w:id="2023358652">
          <w:marLeft w:val="0"/>
          <w:marRight w:val="0"/>
          <w:marTop w:val="0"/>
          <w:marBottom w:val="0"/>
          <w:divBdr>
            <w:top w:val="none" w:sz="0" w:space="0" w:color="auto"/>
            <w:left w:val="none" w:sz="0" w:space="0" w:color="auto"/>
            <w:bottom w:val="none" w:sz="0" w:space="0" w:color="auto"/>
            <w:right w:val="none" w:sz="0" w:space="0" w:color="auto"/>
          </w:divBdr>
        </w:div>
        <w:div w:id="596790383">
          <w:marLeft w:val="0"/>
          <w:marRight w:val="0"/>
          <w:marTop w:val="0"/>
          <w:marBottom w:val="0"/>
          <w:divBdr>
            <w:top w:val="none" w:sz="0" w:space="0" w:color="auto"/>
            <w:left w:val="none" w:sz="0" w:space="0" w:color="auto"/>
            <w:bottom w:val="none" w:sz="0" w:space="0" w:color="auto"/>
            <w:right w:val="none" w:sz="0" w:space="0" w:color="auto"/>
          </w:divBdr>
        </w:div>
        <w:div w:id="1733499042">
          <w:marLeft w:val="0"/>
          <w:marRight w:val="0"/>
          <w:marTop w:val="0"/>
          <w:marBottom w:val="0"/>
          <w:divBdr>
            <w:top w:val="none" w:sz="0" w:space="0" w:color="auto"/>
            <w:left w:val="none" w:sz="0" w:space="0" w:color="auto"/>
            <w:bottom w:val="none" w:sz="0" w:space="0" w:color="auto"/>
            <w:right w:val="none" w:sz="0" w:space="0" w:color="auto"/>
          </w:divBdr>
        </w:div>
        <w:div w:id="497116919">
          <w:marLeft w:val="0"/>
          <w:marRight w:val="0"/>
          <w:marTop w:val="0"/>
          <w:marBottom w:val="0"/>
          <w:divBdr>
            <w:top w:val="none" w:sz="0" w:space="0" w:color="auto"/>
            <w:left w:val="none" w:sz="0" w:space="0" w:color="auto"/>
            <w:bottom w:val="none" w:sz="0" w:space="0" w:color="auto"/>
            <w:right w:val="none" w:sz="0" w:space="0" w:color="auto"/>
          </w:divBdr>
        </w:div>
        <w:div w:id="728455688">
          <w:marLeft w:val="0"/>
          <w:marRight w:val="0"/>
          <w:marTop w:val="0"/>
          <w:marBottom w:val="0"/>
          <w:divBdr>
            <w:top w:val="none" w:sz="0" w:space="0" w:color="auto"/>
            <w:left w:val="none" w:sz="0" w:space="0" w:color="auto"/>
            <w:bottom w:val="none" w:sz="0" w:space="0" w:color="auto"/>
            <w:right w:val="none" w:sz="0" w:space="0" w:color="auto"/>
          </w:divBdr>
        </w:div>
        <w:div w:id="125121735">
          <w:marLeft w:val="0"/>
          <w:marRight w:val="0"/>
          <w:marTop w:val="0"/>
          <w:marBottom w:val="0"/>
          <w:divBdr>
            <w:top w:val="none" w:sz="0" w:space="0" w:color="auto"/>
            <w:left w:val="none" w:sz="0" w:space="0" w:color="auto"/>
            <w:bottom w:val="none" w:sz="0" w:space="0" w:color="auto"/>
            <w:right w:val="none" w:sz="0" w:space="0" w:color="auto"/>
          </w:divBdr>
        </w:div>
        <w:div w:id="992679804">
          <w:marLeft w:val="0"/>
          <w:marRight w:val="0"/>
          <w:marTop w:val="0"/>
          <w:marBottom w:val="0"/>
          <w:divBdr>
            <w:top w:val="none" w:sz="0" w:space="0" w:color="auto"/>
            <w:left w:val="none" w:sz="0" w:space="0" w:color="auto"/>
            <w:bottom w:val="none" w:sz="0" w:space="0" w:color="auto"/>
            <w:right w:val="none" w:sz="0" w:space="0" w:color="auto"/>
          </w:divBdr>
        </w:div>
        <w:div w:id="2067799864">
          <w:marLeft w:val="0"/>
          <w:marRight w:val="0"/>
          <w:marTop w:val="0"/>
          <w:marBottom w:val="0"/>
          <w:divBdr>
            <w:top w:val="none" w:sz="0" w:space="0" w:color="auto"/>
            <w:left w:val="none" w:sz="0" w:space="0" w:color="auto"/>
            <w:bottom w:val="none" w:sz="0" w:space="0" w:color="auto"/>
            <w:right w:val="none" w:sz="0" w:space="0" w:color="auto"/>
          </w:divBdr>
        </w:div>
        <w:div w:id="914507848">
          <w:marLeft w:val="0"/>
          <w:marRight w:val="0"/>
          <w:marTop w:val="0"/>
          <w:marBottom w:val="0"/>
          <w:divBdr>
            <w:top w:val="none" w:sz="0" w:space="0" w:color="auto"/>
            <w:left w:val="none" w:sz="0" w:space="0" w:color="auto"/>
            <w:bottom w:val="none" w:sz="0" w:space="0" w:color="auto"/>
            <w:right w:val="none" w:sz="0" w:space="0" w:color="auto"/>
          </w:divBdr>
        </w:div>
        <w:div w:id="167911232">
          <w:marLeft w:val="0"/>
          <w:marRight w:val="0"/>
          <w:marTop w:val="0"/>
          <w:marBottom w:val="0"/>
          <w:divBdr>
            <w:top w:val="none" w:sz="0" w:space="0" w:color="auto"/>
            <w:left w:val="none" w:sz="0" w:space="0" w:color="auto"/>
            <w:bottom w:val="none" w:sz="0" w:space="0" w:color="auto"/>
            <w:right w:val="none" w:sz="0" w:space="0" w:color="auto"/>
          </w:divBdr>
        </w:div>
        <w:div w:id="1959559100">
          <w:marLeft w:val="0"/>
          <w:marRight w:val="0"/>
          <w:marTop w:val="0"/>
          <w:marBottom w:val="0"/>
          <w:divBdr>
            <w:top w:val="none" w:sz="0" w:space="0" w:color="auto"/>
            <w:left w:val="none" w:sz="0" w:space="0" w:color="auto"/>
            <w:bottom w:val="none" w:sz="0" w:space="0" w:color="auto"/>
            <w:right w:val="none" w:sz="0" w:space="0" w:color="auto"/>
          </w:divBdr>
        </w:div>
        <w:div w:id="68428539">
          <w:marLeft w:val="0"/>
          <w:marRight w:val="0"/>
          <w:marTop w:val="0"/>
          <w:marBottom w:val="0"/>
          <w:divBdr>
            <w:top w:val="none" w:sz="0" w:space="0" w:color="auto"/>
            <w:left w:val="none" w:sz="0" w:space="0" w:color="auto"/>
            <w:bottom w:val="none" w:sz="0" w:space="0" w:color="auto"/>
            <w:right w:val="none" w:sz="0" w:space="0" w:color="auto"/>
          </w:divBdr>
        </w:div>
        <w:div w:id="17853456">
          <w:marLeft w:val="0"/>
          <w:marRight w:val="0"/>
          <w:marTop w:val="0"/>
          <w:marBottom w:val="0"/>
          <w:divBdr>
            <w:top w:val="none" w:sz="0" w:space="0" w:color="auto"/>
            <w:left w:val="none" w:sz="0" w:space="0" w:color="auto"/>
            <w:bottom w:val="none" w:sz="0" w:space="0" w:color="auto"/>
            <w:right w:val="none" w:sz="0" w:space="0" w:color="auto"/>
          </w:divBdr>
        </w:div>
        <w:div w:id="1390761970">
          <w:marLeft w:val="0"/>
          <w:marRight w:val="0"/>
          <w:marTop w:val="0"/>
          <w:marBottom w:val="0"/>
          <w:divBdr>
            <w:top w:val="none" w:sz="0" w:space="0" w:color="auto"/>
            <w:left w:val="none" w:sz="0" w:space="0" w:color="auto"/>
            <w:bottom w:val="none" w:sz="0" w:space="0" w:color="auto"/>
            <w:right w:val="none" w:sz="0" w:space="0" w:color="auto"/>
          </w:divBdr>
        </w:div>
        <w:div w:id="158084403">
          <w:marLeft w:val="0"/>
          <w:marRight w:val="0"/>
          <w:marTop w:val="0"/>
          <w:marBottom w:val="0"/>
          <w:divBdr>
            <w:top w:val="none" w:sz="0" w:space="0" w:color="auto"/>
            <w:left w:val="none" w:sz="0" w:space="0" w:color="auto"/>
            <w:bottom w:val="none" w:sz="0" w:space="0" w:color="auto"/>
            <w:right w:val="none" w:sz="0" w:space="0" w:color="auto"/>
          </w:divBdr>
        </w:div>
        <w:div w:id="334189151">
          <w:marLeft w:val="0"/>
          <w:marRight w:val="0"/>
          <w:marTop w:val="0"/>
          <w:marBottom w:val="0"/>
          <w:divBdr>
            <w:top w:val="none" w:sz="0" w:space="0" w:color="auto"/>
            <w:left w:val="none" w:sz="0" w:space="0" w:color="auto"/>
            <w:bottom w:val="none" w:sz="0" w:space="0" w:color="auto"/>
            <w:right w:val="none" w:sz="0" w:space="0" w:color="auto"/>
          </w:divBdr>
        </w:div>
        <w:div w:id="387918510">
          <w:marLeft w:val="0"/>
          <w:marRight w:val="0"/>
          <w:marTop w:val="0"/>
          <w:marBottom w:val="0"/>
          <w:divBdr>
            <w:top w:val="none" w:sz="0" w:space="0" w:color="auto"/>
            <w:left w:val="none" w:sz="0" w:space="0" w:color="auto"/>
            <w:bottom w:val="none" w:sz="0" w:space="0" w:color="auto"/>
            <w:right w:val="none" w:sz="0" w:space="0" w:color="auto"/>
          </w:divBdr>
        </w:div>
        <w:div w:id="1485664815">
          <w:marLeft w:val="0"/>
          <w:marRight w:val="0"/>
          <w:marTop w:val="0"/>
          <w:marBottom w:val="0"/>
          <w:divBdr>
            <w:top w:val="none" w:sz="0" w:space="0" w:color="auto"/>
            <w:left w:val="none" w:sz="0" w:space="0" w:color="auto"/>
            <w:bottom w:val="none" w:sz="0" w:space="0" w:color="auto"/>
            <w:right w:val="none" w:sz="0" w:space="0" w:color="auto"/>
          </w:divBdr>
        </w:div>
        <w:div w:id="427580857">
          <w:marLeft w:val="0"/>
          <w:marRight w:val="0"/>
          <w:marTop w:val="0"/>
          <w:marBottom w:val="0"/>
          <w:divBdr>
            <w:top w:val="none" w:sz="0" w:space="0" w:color="auto"/>
            <w:left w:val="none" w:sz="0" w:space="0" w:color="auto"/>
            <w:bottom w:val="none" w:sz="0" w:space="0" w:color="auto"/>
            <w:right w:val="none" w:sz="0" w:space="0" w:color="auto"/>
          </w:divBdr>
        </w:div>
        <w:div w:id="745150100">
          <w:marLeft w:val="0"/>
          <w:marRight w:val="0"/>
          <w:marTop w:val="0"/>
          <w:marBottom w:val="0"/>
          <w:divBdr>
            <w:top w:val="none" w:sz="0" w:space="0" w:color="auto"/>
            <w:left w:val="none" w:sz="0" w:space="0" w:color="auto"/>
            <w:bottom w:val="none" w:sz="0" w:space="0" w:color="auto"/>
            <w:right w:val="none" w:sz="0" w:space="0" w:color="auto"/>
          </w:divBdr>
        </w:div>
        <w:div w:id="911624640">
          <w:marLeft w:val="0"/>
          <w:marRight w:val="0"/>
          <w:marTop w:val="0"/>
          <w:marBottom w:val="0"/>
          <w:divBdr>
            <w:top w:val="none" w:sz="0" w:space="0" w:color="auto"/>
            <w:left w:val="none" w:sz="0" w:space="0" w:color="auto"/>
            <w:bottom w:val="none" w:sz="0" w:space="0" w:color="auto"/>
            <w:right w:val="none" w:sz="0" w:space="0" w:color="auto"/>
          </w:divBdr>
        </w:div>
        <w:div w:id="1976179311">
          <w:marLeft w:val="0"/>
          <w:marRight w:val="0"/>
          <w:marTop w:val="0"/>
          <w:marBottom w:val="0"/>
          <w:divBdr>
            <w:top w:val="none" w:sz="0" w:space="0" w:color="auto"/>
            <w:left w:val="none" w:sz="0" w:space="0" w:color="auto"/>
            <w:bottom w:val="none" w:sz="0" w:space="0" w:color="auto"/>
            <w:right w:val="none" w:sz="0" w:space="0" w:color="auto"/>
          </w:divBdr>
        </w:div>
        <w:div w:id="907114640">
          <w:marLeft w:val="0"/>
          <w:marRight w:val="0"/>
          <w:marTop w:val="0"/>
          <w:marBottom w:val="0"/>
          <w:divBdr>
            <w:top w:val="none" w:sz="0" w:space="0" w:color="auto"/>
            <w:left w:val="none" w:sz="0" w:space="0" w:color="auto"/>
            <w:bottom w:val="none" w:sz="0" w:space="0" w:color="auto"/>
            <w:right w:val="none" w:sz="0" w:space="0" w:color="auto"/>
          </w:divBdr>
        </w:div>
        <w:div w:id="1791388194">
          <w:marLeft w:val="0"/>
          <w:marRight w:val="0"/>
          <w:marTop w:val="0"/>
          <w:marBottom w:val="0"/>
          <w:divBdr>
            <w:top w:val="none" w:sz="0" w:space="0" w:color="auto"/>
            <w:left w:val="none" w:sz="0" w:space="0" w:color="auto"/>
            <w:bottom w:val="none" w:sz="0" w:space="0" w:color="auto"/>
            <w:right w:val="none" w:sz="0" w:space="0" w:color="auto"/>
          </w:divBdr>
        </w:div>
        <w:div w:id="879242552">
          <w:marLeft w:val="0"/>
          <w:marRight w:val="0"/>
          <w:marTop w:val="0"/>
          <w:marBottom w:val="0"/>
          <w:divBdr>
            <w:top w:val="none" w:sz="0" w:space="0" w:color="auto"/>
            <w:left w:val="none" w:sz="0" w:space="0" w:color="auto"/>
            <w:bottom w:val="none" w:sz="0" w:space="0" w:color="auto"/>
            <w:right w:val="none" w:sz="0" w:space="0" w:color="auto"/>
          </w:divBdr>
        </w:div>
        <w:div w:id="1254170950">
          <w:marLeft w:val="0"/>
          <w:marRight w:val="0"/>
          <w:marTop w:val="0"/>
          <w:marBottom w:val="0"/>
          <w:divBdr>
            <w:top w:val="none" w:sz="0" w:space="0" w:color="auto"/>
            <w:left w:val="none" w:sz="0" w:space="0" w:color="auto"/>
            <w:bottom w:val="none" w:sz="0" w:space="0" w:color="auto"/>
            <w:right w:val="none" w:sz="0" w:space="0" w:color="auto"/>
          </w:divBdr>
        </w:div>
        <w:div w:id="369456712">
          <w:marLeft w:val="0"/>
          <w:marRight w:val="0"/>
          <w:marTop w:val="0"/>
          <w:marBottom w:val="0"/>
          <w:divBdr>
            <w:top w:val="none" w:sz="0" w:space="0" w:color="auto"/>
            <w:left w:val="none" w:sz="0" w:space="0" w:color="auto"/>
            <w:bottom w:val="none" w:sz="0" w:space="0" w:color="auto"/>
            <w:right w:val="none" w:sz="0" w:space="0" w:color="auto"/>
          </w:divBdr>
        </w:div>
        <w:div w:id="1515027359">
          <w:marLeft w:val="0"/>
          <w:marRight w:val="0"/>
          <w:marTop w:val="0"/>
          <w:marBottom w:val="0"/>
          <w:divBdr>
            <w:top w:val="none" w:sz="0" w:space="0" w:color="auto"/>
            <w:left w:val="none" w:sz="0" w:space="0" w:color="auto"/>
            <w:bottom w:val="none" w:sz="0" w:space="0" w:color="auto"/>
            <w:right w:val="none" w:sz="0" w:space="0" w:color="auto"/>
          </w:divBdr>
        </w:div>
        <w:div w:id="585303150">
          <w:marLeft w:val="0"/>
          <w:marRight w:val="0"/>
          <w:marTop w:val="0"/>
          <w:marBottom w:val="0"/>
          <w:divBdr>
            <w:top w:val="none" w:sz="0" w:space="0" w:color="auto"/>
            <w:left w:val="none" w:sz="0" w:space="0" w:color="auto"/>
            <w:bottom w:val="none" w:sz="0" w:space="0" w:color="auto"/>
            <w:right w:val="none" w:sz="0" w:space="0" w:color="auto"/>
          </w:divBdr>
        </w:div>
        <w:div w:id="1964654967">
          <w:marLeft w:val="0"/>
          <w:marRight w:val="0"/>
          <w:marTop w:val="0"/>
          <w:marBottom w:val="0"/>
          <w:divBdr>
            <w:top w:val="none" w:sz="0" w:space="0" w:color="auto"/>
            <w:left w:val="none" w:sz="0" w:space="0" w:color="auto"/>
            <w:bottom w:val="none" w:sz="0" w:space="0" w:color="auto"/>
            <w:right w:val="none" w:sz="0" w:space="0" w:color="auto"/>
          </w:divBdr>
        </w:div>
        <w:div w:id="201946993">
          <w:marLeft w:val="0"/>
          <w:marRight w:val="0"/>
          <w:marTop w:val="0"/>
          <w:marBottom w:val="0"/>
          <w:divBdr>
            <w:top w:val="none" w:sz="0" w:space="0" w:color="auto"/>
            <w:left w:val="none" w:sz="0" w:space="0" w:color="auto"/>
            <w:bottom w:val="none" w:sz="0" w:space="0" w:color="auto"/>
            <w:right w:val="none" w:sz="0" w:space="0" w:color="auto"/>
          </w:divBdr>
        </w:div>
        <w:div w:id="1284994789">
          <w:marLeft w:val="0"/>
          <w:marRight w:val="0"/>
          <w:marTop w:val="0"/>
          <w:marBottom w:val="0"/>
          <w:divBdr>
            <w:top w:val="none" w:sz="0" w:space="0" w:color="auto"/>
            <w:left w:val="none" w:sz="0" w:space="0" w:color="auto"/>
            <w:bottom w:val="none" w:sz="0" w:space="0" w:color="auto"/>
            <w:right w:val="none" w:sz="0" w:space="0" w:color="auto"/>
          </w:divBdr>
        </w:div>
        <w:div w:id="1236477331">
          <w:marLeft w:val="0"/>
          <w:marRight w:val="0"/>
          <w:marTop w:val="0"/>
          <w:marBottom w:val="0"/>
          <w:divBdr>
            <w:top w:val="none" w:sz="0" w:space="0" w:color="auto"/>
            <w:left w:val="none" w:sz="0" w:space="0" w:color="auto"/>
            <w:bottom w:val="none" w:sz="0" w:space="0" w:color="auto"/>
            <w:right w:val="none" w:sz="0" w:space="0" w:color="auto"/>
          </w:divBdr>
        </w:div>
        <w:div w:id="249119848">
          <w:marLeft w:val="0"/>
          <w:marRight w:val="0"/>
          <w:marTop w:val="0"/>
          <w:marBottom w:val="0"/>
          <w:divBdr>
            <w:top w:val="none" w:sz="0" w:space="0" w:color="auto"/>
            <w:left w:val="none" w:sz="0" w:space="0" w:color="auto"/>
            <w:bottom w:val="none" w:sz="0" w:space="0" w:color="auto"/>
            <w:right w:val="none" w:sz="0" w:space="0" w:color="auto"/>
          </w:divBdr>
        </w:div>
        <w:div w:id="1712805652">
          <w:marLeft w:val="0"/>
          <w:marRight w:val="0"/>
          <w:marTop w:val="0"/>
          <w:marBottom w:val="0"/>
          <w:divBdr>
            <w:top w:val="none" w:sz="0" w:space="0" w:color="auto"/>
            <w:left w:val="none" w:sz="0" w:space="0" w:color="auto"/>
            <w:bottom w:val="none" w:sz="0" w:space="0" w:color="auto"/>
            <w:right w:val="none" w:sz="0" w:space="0" w:color="auto"/>
          </w:divBdr>
        </w:div>
        <w:div w:id="915481538">
          <w:marLeft w:val="0"/>
          <w:marRight w:val="0"/>
          <w:marTop w:val="0"/>
          <w:marBottom w:val="0"/>
          <w:divBdr>
            <w:top w:val="none" w:sz="0" w:space="0" w:color="auto"/>
            <w:left w:val="none" w:sz="0" w:space="0" w:color="auto"/>
            <w:bottom w:val="none" w:sz="0" w:space="0" w:color="auto"/>
            <w:right w:val="none" w:sz="0" w:space="0" w:color="auto"/>
          </w:divBdr>
        </w:div>
        <w:div w:id="1531064868">
          <w:marLeft w:val="0"/>
          <w:marRight w:val="0"/>
          <w:marTop w:val="0"/>
          <w:marBottom w:val="0"/>
          <w:divBdr>
            <w:top w:val="none" w:sz="0" w:space="0" w:color="auto"/>
            <w:left w:val="none" w:sz="0" w:space="0" w:color="auto"/>
            <w:bottom w:val="none" w:sz="0" w:space="0" w:color="auto"/>
            <w:right w:val="none" w:sz="0" w:space="0" w:color="auto"/>
          </w:divBdr>
        </w:div>
        <w:div w:id="803278132">
          <w:marLeft w:val="0"/>
          <w:marRight w:val="0"/>
          <w:marTop w:val="0"/>
          <w:marBottom w:val="0"/>
          <w:divBdr>
            <w:top w:val="none" w:sz="0" w:space="0" w:color="auto"/>
            <w:left w:val="none" w:sz="0" w:space="0" w:color="auto"/>
            <w:bottom w:val="none" w:sz="0" w:space="0" w:color="auto"/>
            <w:right w:val="none" w:sz="0" w:space="0" w:color="auto"/>
          </w:divBdr>
        </w:div>
        <w:div w:id="68312953">
          <w:marLeft w:val="0"/>
          <w:marRight w:val="0"/>
          <w:marTop w:val="0"/>
          <w:marBottom w:val="0"/>
          <w:divBdr>
            <w:top w:val="none" w:sz="0" w:space="0" w:color="auto"/>
            <w:left w:val="none" w:sz="0" w:space="0" w:color="auto"/>
            <w:bottom w:val="none" w:sz="0" w:space="0" w:color="auto"/>
            <w:right w:val="none" w:sz="0" w:space="0" w:color="auto"/>
          </w:divBdr>
        </w:div>
        <w:div w:id="1244490989">
          <w:marLeft w:val="0"/>
          <w:marRight w:val="0"/>
          <w:marTop w:val="0"/>
          <w:marBottom w:val="0"/>
          <w:divBdr>
            <w:top w:val="none" w:sz="0" w:space="0" w:color="auto"/>
            <w:left w:val="none" w:sz="0" w:space="0" w:color="auto"/>
            <w:bottom w:val="none" w:sz="0" w:space="0" w:color="auto"/>
            <w:right w:val="none" w:sz="0" w:space="0" w:color="auto"/>
          </w:divBdr>
        </w:div>
        <w:div w:id="1686052704">
          <w:marLeft w:val="0"/>
          <w:marRight w:val="0"/>
          <w:marTop w:val="0"/>
          <w:marBottom w:val="0"/>
          <w:divBdr>
            <w:top w:val="none" w:sz="0" w:space="0" w:color="auto"/>
            <w:left w:val="none" w:sz="0" w:space="0" w:color="auto"/>
            <w:bottom w:val="none" w:sz="0" w:space="0" w:color="auto"/>
            <w:right w:val="none" w:sz="0" w:space="0" w:color="auto"/>
          </w:divBdr>
        </w:div>
        <w:div w:id="1007487833">
          <w:marLeft w:val="0"/>
          <w:marRight w:val="0"/>
          <w:marTop w:val="0"/>
          <w:marBottom w:val="0"/>
          <w:divBdr>
            <w:top w:val="none" w:sz="0" w:space="0" w:color="auto"/>
            <w:left w:val="none" w:sz="0" w:space="0" w:color="auto"/>
            <w:bottom w:val="none" w:sz="0" w:space="0" w:color="auto"/>
            <w:right w:val="none" w:sz="0" w:space="0" w:color="auto"/>
          </w:divBdr>
        </w:div>
        <w:div w:id="1595625858">
          <w:marLeft w:val="0"/>
          <w:marRight w:val="0"/>
          <w:marTop w:val="0"/>
          <w:marBottom w:val="0"/>
          <w:divBdr>
            <w:top w:val="none" w:sz="0" w:space="0" w:color="auto"/>
            <w:left w:val="none" w:sz="0" w:space="0" w:color="auto"/>
            <w:bottom w:val="none" w:sz="0" w:space="0" w:color="auto"/>
            <w:right w:val="none" w:sz="0" w:space="0" w:color="auto"/>
          </w:divBdr>
        </w:div>
        <w:div w:id="2061704490">
          <w:marLeft w:val="0"/>
          <w:marRight w:val="0"/>
          <w:marTop w:val="0"/>
          <w:marBottom w:val="0"/>
          <w:divBdr>
            <w:top w:val="none" w:sz="0" w:space="0" w:color="auto"/>
            <w:left w:val="none" w:sz="0" w:space="0" w:color="auto"/>
            <w:bottom w:val="none" w:sz="0" w:space="0" w:color="auto"/>
            <w:right w:val="none" w:sz="0" w:space="0" w:color="auto"/>
          </w:divBdr>
        </w:div>
        <w:div w:id="1682051063">
          <w:marLeft w:val="0"/>
          <w:marRight w:val="0"/>
          <w:marTop w:val="0"/>
          <w:marBottom w:val="0"/>
          <w:divBdr>
            <w:top w:val="none" w:sz="0" w:space="0" w:color="auto"/>
            <w:left w:val="none" w:sz="0" w:space="0" w:color="auto"/>
            <w:bottom w:val="none" w:sz="0" w:space="0" w:color="auto"/>
            <w:right w:val="none" w:sz="0" w:space="0" w:color="auto"/>
          </w:divBdr>
        </w:div>
        <w:div w:id="273833016">
          <w:marLeft w:val="0"/>
          <w:marRight w:val="0"/>
          <w:marTop w:val="0"/>
          <w:marBottom w:val="0"/>
          <w:divBdr>
            <w:top w:val="none" w:sz="0" w:space="0" w:color="auto"/>
            <w:left w:val="none" w:sz="0" w:space="0" w:color="auto"/>
            <w:bottom w:val="none" w:sz="0" w:space="0" w:color="auto"/>
            <w:right w:val="none" w:sz="0" w:space="0" w:color="auto"/>
          </w:divBdr>
        </w:div>
        <w:div w:id="2035576220">
          <w:marLeft w:val="0"/>
          <w:marRight w:val="0"/>
          <w:marTop w:val="0"/>
          <w:marBottom w:val="0"/>
          <w:divBdr>
            <w:top w:val="none" w:sz="0" w:space="0" w:color="auto"/>
            <w:left w:val="none" w:sz="0" w:space="0" w:color="auto"/>
            <w:bottom w:val="none" w:sz="0" w:space="0" w:color="auto"/>
            <w:right w:val="none" w:sz="0" w:space="0" w:color="auto"/>
          </w:divBdr>
        </w:div>
        <w:div w:id="696001423">
          <w:marLeft w:val="0"/>
          <w:marRight w:val="0"/>
          <w:marTop w:val="0"/>
          <w:marBottom w:val="0"/>
          <w:divBdr>
            <w:top w:val="none" w:sz="0" w:space="0" w:color="auto"/>
            <w:left w:val="none" w:sz="0" w:space="0" w:color="auto"/>
            <w:bottom w:val="none" w:sz="0" w:space="0" w:color="auto"/>
            <w:right w:val="none" w:sz="0" w:space="0" w:color="auto"/>
          </w:divBdr>
        </w:div>
        <w:div w:id="943347470">
          <w:marLeft w:val="0"/>
          <w:marRight w:val="0"/>
          <w:marTop w:val="0"/>
          <w:marBottom w:val="0"/>
          <w:divBdr>
            <w:top w:val="none" w:sz="0" w:space="0" w:color="auto"/>
            <w:left w:val="none" w:sz="0" w:space="0" w:color="auto"/>
            <w:bottom w:val="none" w:sz="0" w:space="0" w:color="auto"/>
            <w:right w:val="none" w:sz="0" w:space="0" w:color="auto"/>
          </w:divBdr>
        </w:div>
        <w:div w:id="1763330463">
          <w:marLeft w:val="0"/>
          <w:marRight w:val="0"/>
          <w:marTop w:val="0"/>
          <w:marBottom w:val="0"/>
          <w:divBdr>
            <w:top w:val="none" w:sz="0" w:space="0" w:color="auto"/>
            <w:left w:val="none" w:sz="0" w:space="0" w:color="auto"/>
            <w:bottom w:val="none" w:sz="0" w:space="0" w:color="auto"/>
            <w:right w:val="none" w:sz="0" w:space="0" w:color="auto"/>
          </w:divBdr>
        </w:div>
        <w:div w:id="1731658824">
          <w:marLeft w:val="0"/>
          <w:marRight w:val="0"/>
          <w:marTop w:val="0"/>
          <w:marBottom w:val="0"/>
          <w:divBdr>
            <w:top w:val="none" w:sz="0" w:space="0" w:color="auto"/>
            <w:left w:val="none" w:sz="0" w:space="0" w:color="auto"/>
            <w:bottom w:val="none" w:sz="0" w:space="0" w:color="auto"/>
            <w:right w:val="none" w:sz="0" w:space="0" w:color="auto"/>
          </w:divBdr>
        </w:div>
        <w:div w:id="970286529">
          <w:marLeft w:val="0"/>
          <w:marRight w:val="0"/>
          <w:marTop w:val="0"/>
          <w:marBottom w:val="0"/>
          <w:divBdr>
            <w:top w:val="none" w:sz="0" w:space="0" w:color="auto"/>
            <w:left w:val="none" w:sz="0" w:space="0" w:color="auto"/>
            <w:bottom w:val="none" w:sz="0" w:space="0" w:color="auto"/>
            <w:right w:val="none" w:sz="0" w:space="0" w:color="auto"/>
          </w:divBdr>
        </w:div>
        <w:div w:id="1442916873">
          <w:marLeft w:val="0"/>
          <w:marRight w:val="0"/>
          <w:marTop w:val="0"/>
          <w:marBottom w:val="0"/>
          <w:divBdr>
            <w:top w:val="none" w:sz="0" w:space="0" w:color="auto"/>
            <w:left w:val="none" w:sz="0" w:space="0" w:color="auto"/>
            <w:bottom w:val="none" w:sz="0" w:space="0" w:color="auto"/>
            <w:right w:val="none" w:sz="0" w:space="0" w:color="auto"/>
          </w:divBdr>
        </w:div>
        <w:div w:id="552278126">
          <w:marLeft w:val="0"/>
          <w:marRight w:val="0"/>
          <w:marTop w:val="0"/>
          <w:marBottom w:val="0"/>
          <w:divBdr>
            <w:top w:val="none" w:sz="0" w:space="0" w:color="auto"/>
            <w:left w:val="none" w:sz="0" w:space="0" w:color="auto"/>
            <w:bottom w:val="none" w:sz="0" w:space="0" w:color="auto"/>
            <w:right w:val="none" w:sz="0" w:space="0" w:color="auto"/>
          </w:divBdr>
        </w:div>
        <w:div w:id="1329556412">
          <w:marLeft w:val="0"/>
          <w:marRight w:val="0"/>
          <w:marTop w:val="0"/>
          <w:marBottom w:val="0"/>
          <w:divBdr>
            <w:top w:val="none" w:sz="0" w:space="0" w:color="auto"/>
            <w:left w:val="none" w:sz="0" w:space="0" w:color="auto"/>
            <w:bottom w:val="none" w:sz="0" w:space="0" w:color="auto"/>
            <w:right w:val="none" w:sz="0" w:space="0" w:color="auto"/>
          </w:divBdr>
        </w:div>
        <w:div w:id="748040918">
          <w:marLeft w:val="0"/>
          <w:marRight w:val="0"/>
          <w:marTop w:val="0"/>
          <w:marBottom w:val="0"/>
          <w:divBdr>
            <w:top w:val="none" w:sz="0" w:space="0" w:color="auto"/>
            <w:left w:val="none" w:sz="0" w:space="0" w:color="auto"/>
            <w:bottom w:val="none" w:sz="0" w:space="0" w:color="auto"/>
            <w:right w:val="none" w:sz="0" w:space="0" w:color="auto"/>
          </w:divBdr>
        </w:div>
        <w:div w:id="1182932646">
          <w:marLeft w:val="0"/>
          <w:marRight w:val="0"/>
          <w:marTop w:val="0"/>
          <w:marBottom w:val="0"/>
          <w:divBdr>
            <w:top w:val="none" w:sz="0" w:space="0" w:color="auto"/>
            <w:left w:val="none" w:sz="0" w:space="0" w:color="auto"/>
            <w:bottom w:val="none" w:sz="0" w:space="0" w:color="auto"/>
            <w:right w:val="none" w:sz="0" w:space="0" w:color="auto"/>
          </w:divBdr>
        </w:div>
        <w:div w:id="1456875972">
          <w:marLeft w:val="0"/>
          <w:marRight w:val="0"/>
          <w:marTop w:val="0"/>
          <w:marBottom w:val="0"/>
          <w:divBdr>
            <w:top w:val="none" w:sz="0" w:space="0" w:color="auto"/>
            <w:left w:val="none" w:sz="0" w:space="0" w:color="auto"/>
            <w:bottom w:val="none" w:sz="0" w:space="0" w:color="auto"/>
            <w:right w:val="none" w:sz="0" w:space="0" w:color="auto"/>
          </w:divBdr>
        </w:div>
        <w:div w:id="1765413735">
          <w:marLeft w:val="0"/>
          <w:marRight w:val="0"/>
          <w:marTop w:val="0"/>
          <w:marBottom w:val="0"/>
          <w:divBdr>
            <w:top w:val="none" w:sz="0" w:space="0" w:color="auto"/>
            <w:left w:val="none" w:sz="0" w:space="0" w:color="auto"/>
            <w:bottom w:val="none" w:sz="0" w:space="0" w:color="auto"/>
            <w:right w:val="none" w:sz="0" w:space="0" w:color="auto"/>
          </w:divBdr>
        </w:div>
        <w:div w:id="1729568402">
          <w:marLeft w:val="0"/>
          <w:marRight w:val="0"/>
          <w:marTop w:val="0"/>
          <w:marBottom w:val="0"/>
          <w:divBdr>
            <w:top w:val="none" w:sz="0" w:space="0" w:color="auto"/>
            <w:left w:val="none" w:sz="0" w:space="0" w:color="auto"/>
            <w:bottom w:val="none" w:sz="0" w:space="0" w:color="auto"/>
            <w:right w:val="none" w:sz="0" w:space="0" w:color="auto"/>
          </w:divBdr>
        </w:div>
        <w:div w:id="1478569658">
          <w:marLeft w:val="0"/>
          <w:marRight w:val="0"/>
          <w:marTop w:val="0"/>
          <w:marBottom w:val="0"/>
          <w:divBdr>
            <w:top w:val="none" w:sz="0" w:space="0" w:color="auto"/>
            <w:left w:val="none" w:sz="0" w:space="0" w:color="auto"/>
            <w:bottom w:val="none" w:sz="0" w:space="0" w:color="auto"/>
            <w:right w:val="none" w:sz="0" w:space="0" w:color="auto"/>
          </w:divBdr>
        </w:div>
        <w:div w:id="590704435">
          <w:marLeft w:val="0"/>
          <w:marRight w:val="0"/>
          <w:marTop w:val="0"/>
          <w:marBottom w:val="0"/>
          <w:divBdr>
            <w:top w:val="none" w:sz="0" w:space="0" w:color="auto"/>
            <w:left w:val="none" w:sz="0" w:space="0" w:color="auto"/>
            <w:bottom w:val="none" w:sz="0" w:space="0" w:color="auto"/>
            <w:right w:val="none" w:sz="0" w:space="0" w:color="auto"/>
          </w:divBdr>
        </w:div>
        <w:div w:id="363754556">
          <w:marLeft w:val="0"/>
          <w:marRight w:val="0"/>
          <w:marTop w:val="0"/>
          <w:marBottom w:val="0"/>
          <w:divBdr>
            <w:top w:val="none" w:sz="0" w:space="0" w:color="auto"/>
            <w:left w:val="none" w:sz="0" w:space="0" w:color="auto"/>
            <w:bottom w:val="none" w:sz="0" w:space="0" w:color="auto"/>
            <w:right w:val="none" w:sz="0" w:space="0" w:color="auto"/>
          </w:divBdr>
        </w:div>
        <w:div w:id="1429305634">
          <w:marLeft w:val="0"/>
          <w:marRight w:val="0"/>
          <w:marTop w:val="0"/>
          <w:marBottom w:val="0"/>
          <w:divBdr>
            <w:top w:val="none" w:sz="0" w:space="0" w:color="auto"/>
            <w:left w:val="none" w:sz="0" w:space="0" w:color="auto"/>
            <w:bottom w:val="none" w:sz="0" w:space="0" w:color="auto"/>
            <w:right w:val="none" w:sz="0" w:space="0" w:color="auto"/>
          </w:divBdr>
        </w:div>
        <w:div w:id="779687701">
          <w:marLeft w:val="0"/>
          <w:marRight w:val="0"/>
          <w:marTop w:val="0"/>
          <w:marBottom w:val="0"/>
          <w:divBdr>
            <w:top w:val="none" w:sz="0" w:space="0" w:color="auto"/>
            <w:left w:val="none" w:sz="0" w:space="0" w:color="auto"/>
            <w:bottom w:val="none" w:sz="0" w:space="0" w:color="auto"/>
            <w:right w:val="none" w:sz="0" w:space="0" w:color="auto"/>
          </w:divBdr>
        </w:div>
        <w:div w:id="412053123">
          <w:marLeft w:val="0"/>
          <w:marRight w:val="0"/>
          <w:marTop w:val="0"/>
          <w:marBottom w:val="0"/>
          <w:divBdr>
            <w:top w:val="none" w:sz="0" w:space="0" w:color="auto"/>
            <w:left w:val="none" w:sz="0" w:space="0" w:color="auto"/>
            <w:bottom w:val="none" w:sz="0" w:space="0" w:color="auto"/>
            <w:right w:val="none" w:sz="0" w:space="0" w:color="auto"/>
          </w:divBdr>
        </w:div>
        <w:div w:id="1017199364">
          <w:marLeft w:val="0"/>
          <w:marRight w:val="0"/>
          <w:marTop w:val="0"/>
          <w:marBottom w:val="0"/>
          <w:divBdr>
            <w:top w:val="none" w:sz="0" w:space="0" w:color="auto"/>
            <w:left w:val="none" w:sz="0" w:space="0" w:color="auto"/>
            <w:bottom w:val="none" w:sz="0" w:space="0" w:color="auto"/>
            <w:right w:val="none" w:sz="0" w:space="0" w:color="auto"/>
          </w:divBdr>
        </w:div>
        <w:div w:id="789931010">
          <w:marLeft w:val="0"/>
          <w:marRight w:val="0"/>
          <w:marTop w:val="0"/>
          <w:marBottom w:val="0"/>
          <w:divBdr>
            <w:top w:val="none" w:sz="0" w:space="0" w:color="auto"/>
            <w:left w:val="none" w:sz="0" w:space="0" w:color="auto"/>
            <w:bottom w:val="none" w:sz="0" w:space="0" w:color="auto"/>
            <w:right w:val="none" w:sz="0" w:space="0" w:color="auto"/>
          </w:divBdr>
        </w:div>
        <w:div w:id="1101413465">
          <w:marLeft w:val="0"/>
          <w:marRight w:val="0"/>
          <w:marTop w:val="0"/>
          <w:marBottom w:val="0"/>
          <w:divBdr>
            <w:top w:val="none" w:sz="0" w:space="0" w:color="auto"/>
            <w:left w:val="none" w:sz="0" w:space="0" w:color="auto"/>
            <w:bottom w:val="none" w:sz="0" w:space="0" w:color="auto"/>
            <w:right w:val="none" w:sz="0" w:space="0" w:color="auto"/>
          </w:divBdr>
        </w:div>
        <w:div w:id="835223534">
          <w:marLeft w:val="0"/>
          <w:marRight w:val="0"/>
          <w:marTop w:val="0"/>
          <w:marBottom w:val="0"/>
          <w:divBdr>
            <w:top w:val="none" w:sz="0" w:space="0" w:color="auto"/>
            <w:left w:val="none" w:sz="0" w:space="0" w:color="auto"/>
            <w:bottom w:val="none" w:sz="0" w:space="0" w:color="auto"/>
            <w:right w:val="none" w:sz="0" w:space="0" w:color="auto"/>
          </w:divBdr>
        </w:div>
        <w:div w:id="1778599529">
          <w:marLeft w:val="0"/>
          <w:marRight w:val="0"/>
          <w:marTop w:val="0"/>
          <w:marBottom w:val="0"/>
          <w:divBdr>
            <w:top w:val="none" w:sz="0" w:space="0" w:color="auto"/>
            <w:left w:val="none" w:sz="0" w:space="0" w:color="auto"/>
            <w:bottom w:val="none" w:sz="0" w:space="0" w:color="auto"/>
            <w:right w:val="none" w:sz="0" w:space="0" w:color="auto"/>
          </w:divBdr>
        </w:div>
        <w:div w:id="1009024189">
          <w:marLeft w:val="0"/>
          <w:marRight w:val="0"/>
          <w:marTop w:val="0"/>
          <w:marBottom w:val="0"/>
          <w:divBdr>
            <w:top w:val="none" w:sz="0" w:space="0" w:color="auto"/>
            <w:left w:val="none" w:sz="0" w:space="0" w:color="auto"/>
            <w:bottom w:val="none" w:sz="0" w:space="0" w:color="auto"/>
            <w:right w:val="none" w:sz="0" w:space="0" w:color="auto"/>
          </w:divBdr>
        </w:div>
        <w:div w:id="157043447">
          <w:marLeft w:val="0"/>
          <w:marRight w:val="0"/>
          <w:marTop w:val="0"/>
          <w:marBottom w:val="0"/>
          <w:divBdr>
            <w:top w:val="none" w:sz="0" w:space="0" w:color="auto"/>
            <w:left w:val="none" w:sz="0" w:space="0" w:color="auto"/>
            <w:bottom w:val="none" w:sz="0" w:space="0" w:color="auto"/>
            <w:right w:val="none" w:sz="0" w:space="0" w:color="auto"/>
          </w:divBdr>
        </w:div>
        <w:div w:id="1931310542">
          <w:marLeft w:val="0"/>
          <w:marRight w:val="0"/>
          <w:marTop w:val="0"/>
          <w:marBottom w:val="0"/>
          <w:divBdr>
            <w:top w:val="none" w:sz="0" w:space="0" w:color="auto"/>
            <w:left w:val="none" w:sz="0" w:space="0" w:color="auto"/>
            <w:bottom w:val="none" w:sz="0" w:space="0" w:color="auto"/>
            <w:right w:val="none" w:sz="0" w:space="0" w:color="auto"/>
          </w:divBdr>
        </w:div>
        <w:div w:id="449055865">
          <w:marLeft w:val="0"/>
          <w:marRight w:val="0"/>
          <w:marTop w:val="0"/>
          <w:marBottom w:val="0"/>
          <w:divBdr>
            <w:top w:val="none" w:sz="0" w:space="0" w:color="auto"/>
            <w:left w:val="none" w:sz="0" w:space="0" w:color="auto"/>
            <w:bottom w:val="none" w:sz="0" w:space="0" w:color="auto"/>
            <w:right w:val="none" w:sz="0" w:space="0" w:color="auto"/>
          </w:divBdr>
        </w:div>
        <w:div w:id="140192269">
          <w:marLeft w:val="0"/>
          <w:marRight w:val="0"/>
          <w:marTop w:val="0"/>
          <w:marBottom w:val="0"/>
          <w:divBdr>
            <w:top w:val="none" w:sz="0" w:space="0" w:color="auto"/>
            <w:left w:val="none" w:sz="0" w:space="0" w:color="auto"/>
            <w:bottom w:val="none" w:sz="0" w:space="0" w:color="auto"/>
            <w:right w:val="none" w:sz="0" w:space="0" w:color="auto"/>
          </w:divBdr>
        </w:div>
        <w:div w:id="1163664853">
          <w:marLeft w:val="0"/>
          <w:marRight w:val="0"/>
          <w:marTop w:val="0"/>
          <w:marBottom w:val="0"/>
          <w:divBdr>
            <w:top w:val="none" w:sz="0" w:space="0" w:color="auto"/>
            <w:left w:val="none" w:sz="0" w:space="0" w:color="auto"/>
            <w:bottom w:val="none" w:sz="0" w:space="0" w:color="auto"/>
            <w:right w:val="none" w:sz="0" w:space="0" w:color="auto"/>
          </w:divBdr>
        </w:div>
        <w:div w:id="2036618275">
          <w:marLeft w:val="0"/>
          <w:marRight w:val="0"/>
          <w:marTop w:val="0"/>
          <w:marBottom w:val="0"/>
          <w:divBdr>
            <w:top w:val="none" w:sz="0" w:space="0" w:color="auto"/>
            <w:left w:val="none" w:sz="0" w:space="0" w:color="auto"/>
            <w:bottom w:val="none" w:sz="0" w:space="0" w:color="auto"/>
            <w:right w:val="none" w:sz="0" w:space="0" w:color="auto"/>
          </w:divBdr>
        </w:div>
        <w:div w:id="1782188127">
          <w:marLeft w:val="0"/>
          <w:marRight w:val="0"/>
          <w:marTop w:val="0"/>
          <w:marBottom w:val="0"/>
          <w:divBdr>
            <w:top w:val="none" w:sz="0" w:space="0" w:color="auto"/>
            <w:left w:val="none" w:sz="0" w:space="0" w:color="auto"/>
            <w:bottom w:val="none" w:sz="0" w:space="0" w:color="auto"/>
            <w:right w:val="none" w:sz="0" w:space="0" w:color="auto"/>
          </w:divBdr>
        </w:div>
        <w:div w:id="787814667">
          <w:marLeft w:val="0"/>
          <w:marRight w:val="0"/>
          <w:marTop w:val="0"/>
          <w:marBottom w:val="0"/>
          <w:divBdr>
            <w:top w:val="none" w:sz="0" w:space="0" w:color="auto"/>
            <w:left w:val="none" w:sz="0" w:space="0" w:color="auto"/>
            <w:bottom w:val="none" w:sz="0" w:space="0" w:color="auto"/>
            <w:right w:val="none" w:sz="0" w:space="0" w:color="auto"/>
          </w:divBdr>
        </w:div>
        <w:div w:id="996112831">
          <w:marLeft w:val="0"/>
          <w:marRight w:val="0"/>
          <w:marTop w:val="0"/>
          <w:marBottom w:val="0"/>
          <w:divBdr>
            <w:top w:val="none" w:sz="0" w:space="0" w:color="auto"/>
            <w:left w:val="none" w:sz="0" w:space="0" w:color="auto"/>
            <w:bottom w:val="none" w:sz="0" w:space="0" w:color="auto"/>
            <w:right w:val="none" w:sz="0" w:space="0" w:color="auto"/>
          </w:divBdr>
        </w:div>
        <w:div w:id="880828202">
          <w:marLeft w:val="0"/>
          <w:marRight w:val="0"/>
          <w:marTop w:val="0"/>
          <w:marBottom w:val="0"/>
          <w:divBdr>
            <w:top w:val="none" w:sz="0" w:space="0" w:color="auto"/>
            <w:left w:val="none" w:sz="0" w:space="0" w:color="auto"/>
            <w:bottom w:val="none" w:sz="0" w:space="0" w:color="auto"/>
            <w:right w:val="none" w:sz="0" w:space="0" w:color="auto"/>
          </w:divBdr>
        </w:div>
        <w:div w:id="1921868518">
          <w:marLeft w:val="0"/>
          <w:marRight w:val="0"/>
          <w:marTop w:val="0"/>
          <w:marBottom w:val="0"/>
          <w:divBdr>
            <w:top w:val="none" w:sz="0" w:space="0" w:color="auto"/>
            <w:left w:val="none" w:sz="0" w:space="0" w:color="auto"/>
            <w:bottom w:val="none" w:sz="0" w:space="0" w:color="auto"/>
            <w:right w:val="none" w:sz="0" w:space="0" w:color="auto"/>
          </w:divBdr>
        </w:div>
        <w:div w:id="783964590">
          <w:marLeft w:val="0"/>
          <w:marRight w:val="0"/>
          <w:marTop w:val="0"/>
          <w:marBottom w:val="0"/>
          <w:divBdr>
            <w:top w:val="none" w:sz="0" w:space="0" w:color="auto"/>
            <w:left w:val="none" w:sz="0" w:space="0" w:color="auto"/>
            <w:bottom w:val="none" w:sz="0" w:space="0" w:color="auto"/>
            <w:right w:val="none" w:sz="0" w:space="0" w:color="auto"/>
          </w:divBdr>
        </w:div>
        <w:div w:id="86971018">
          <w:marLeft w:val="0"/>
          <w:marRight w:val="0"/>
          <w:marTop w:val="0"/>
          <w:marBottom w:val="0"/>
          <w:divBdr>
            <w:top w:val="none" w:sz="0" w:space="0" w:color="auto"/>
            <w:left w:val="none" w:sz="0" w:space="0" w:color="auto"/>
            <w:bottom w:val="none" w:sz="0" w:space="0" w:color="auto"/>
            <w:right w:val="none" w:sz="0" w:space="0" w:color="auto"/>
          </w:divBdr>
        </w:div>
        <w:div w:id="1035010255">
          <w:marLeft w:val="0"/>
          <w:marRight w:val="0"/>
          <w:marTop w:val="0"/>
          <w:marBottom w:val="0"/>
          <w:divBdr>
            <w:top w:val="none" w:sz="0" w:space="0" w:color="auto"/>
            <w:left w:val="none" w:sz="0" w:space="0" w:color="auto"/>
            <w:bottom w:val="none" w:sz="0" w:space="0" w:color="auto"/>
            <w:right w:val="none" w:sz="0" w:space="0" w:color="auto"/>
          </w:divBdr>
        </w:div>
        <w:div w:id="276570257">
          <w:marLeft w:val="0"/>
          <w:marRight w:val="0"/>
          <w:marTop w:val="0"/>
          <w:marBottom w:val="0"/>
          <w:divBdr>
            <w:top w:val="none" w:sz="0" w:space="0" w:color="auto"/>
            <w:left w:val="none" w:sz="0" w:space="0" w:color="auto"/>
            <w:bottom w:val="none" w:sz="0" w:space="0" w:color="auto"/>
            <w:right w:val="none" w:sz="0" w:space="0" w:color="auto"/>
          </w:divBdr>
        </w:div>
        <w:div w:id="1987394591">
          <w:marLeft w:val="0"/>
          <w:marRight w:val="0"/>
          <w:marTop w:val="0"/>
          <w:marBottom w:val="0"/>
          <w:divBdr>
            <w:top w:val="none" w:sz="0" w:space="0" w:color="auto"/>
            <w:left w:val="none" w:sz="0" w:space="0" w:color="auto"/>
            <w:bottom w:val="none" w:sz="0" w:space="0" w:color="auto"/>
            <w:right w:val="none" w:sz="0" w:space="0" w:color="auto"/>
          </w:divBdr>
        </w:div>
        <w:div w:id="225384700">
          <w:marLeft w:val="0"/>
          <w:marRight w:val="0"/>
          <w:marTop w:val="0"/>
          <w:marBottom w:val="0"/>
          <w:divBdr>
            <w:top w:val="none" w:sz="0" w:space="0" w:color="auto"/>
            <w:left w:val="none" w:sz="0" w:space="0" w:color="auto"/>
            <w:bottom w:val="none" w:sz="0" w:space="0" w:color="auto"/>
            <w:right w:val="none" w:sz="0" w:space="0" w:color="auto"/>
          </w:divBdr>
        </w:div>
        <w:div w:id="504637914">
          <w:marLeft w:val="0"/>
          <w:marRight w:val="0"/>
          <w:marTop w:val="0"/>
          <w:marBottom w:val="0"/>
          <w:divBdr>
            <w:top w:val="none" w:sz="0" w:space="0" w:color="auto"/>
            <w:left w:val="none" w:sz="0" w:space="0" w:color="auto"/>
            <w:bottom w:val="none" w:sz="0" w:space="0" w:color="auto"/>
            <w:right w:val="none" w:sz="0" w:space="0" w:color="auto"/>
          </w:divBdr>
        </w:div>
        <w:div w:id="540940233">
          <w:marLeft w:val="0"/>
          <w:marRight w:val="0"/>
          <w:marTop w:val="0"/>
          <w:marBottom w:val="0"/>
          <w:divBdr>
            <w:top w:val="none" w:sz="0" w:space="0" w:color="auto"/>
            <w:left w:val="none" w:sz="0" w:space="0" w:color="auto"/>
            <w:bottom w:val="none" w:sz="0" w:space="0" w:color="auto"/>
            <w:right w:val="none" w:sz="0" w:space="0" w:color="auto"/>
          </w:divBdr>
        </w:div>
        <w:div w:id="303510885">
          <w:marLeft w:val="0"/>
          <w:marRight w:val="0"/>
          <w:marTop w:val="0"/>
          <w:marBottom w:val="0"/>
          <w:divBdr>
            <w:top w:val="none" w:sz="0" w:space="0" w:color="auto"/>
            <w:left w:val="none" w:sz="0" w:space="0" w:color="auto"/>
            <w:bottom w:val="none" w:sz="0" w:space="0" w:color="auto"/>
            <w:right w:val="none" w:sz="0" w:space="0" w:color="auto"/>
          </w:divBdr>
        </w:div>
        <w:div w:id="2092893250">
          <w:marLeft w:val="0"/>
          <w:marRight w:val="0"/>
          <w:marTop w:val="0"/>
          <w:marBottom w:val="0"/>
          <w:divBdr>
            <w:top w:val="none" w:sz="0" w:space="0" w:color="auto"/>
            <w:left w:val="none" w:sz="0" w:space="0" w:color="auto"/>
            <w:bottom w:val="none" w:sz="0" w:space="0" w:color="auto"/>
            <w:right w:val="none" w:sz="0" w:space="0" w:color="auto"/>
          </w:divBdr>
        </w:div>
        <w:div w:id="1489056190">
          <w:marLeft w:val="0"/>
          <w:marRight w:val="0"/>
          <w:marTop w:val="0"/>
          <w:marBottom w:val="0"/>
          <w:divBdr>
            <w:top w:val="none" w:sz="0" w:space="0" w:color="auto"/>
            <w:left w:val="none" w:sz="0" w:space="0" w:color="auto"/>
            <w:bottom w:val="none" w:sz="0" w:space="0" w:color="auto"/>
            <w:right w:val="none" w:sz="0" w:space="0" w:color="auto"/>
          </w:divBdr>
        </w:div>
        <w:div w:id="1874268139">
          <w:marLeft w:val="0"/>
          <w:marRight w:val="0"/>
          <w:marTop w:val="0"/>
          <w:marBottom w:val="0"/>
          <w:divBdr>
            <w:top w:val="none" w:sz="0" w:space="0" w:color="auto"/>
            <w:left w:val="none" w:sz="0" w:space="0" w:color="auto"/>
            <w:bottom w:val="none" w:sz="0" w:space="0" w:color="auto"/>
            <w:right w:val="none" w:sz="0" w:space="0" w:color="auto"/>
          </w:divBdr>
        </w:div>
        <w:div w:id="1119954134">
          <w:marLeft w:val="0"/>
          <w:marRight w:val="0"/>
          <w:marTop w:val="0"/>
          <w:marBottom w:val="0"/>
          <w:divBdr>
            <w:top w:val="none" w:sz="0" w:space="0" w:color="auto"/>
            <w:left w:val="none" w:sz="0" w:space="0" w:color="auto"/>
            <w:bottom w:val="none" w:sz="0" w:space="0" w:color="auto"/>
            <w:right w:val="none" w:sz="0" w:space="0" w:color="auto"/>
          </w:divBdr>
        </w:div>
        <w:div w:id="676929946">
          <w:marLeft w:val="0"/>
          <w:marRight w:val="0"/>
          <w:marTop w:val="0"/>
          <w:marBottom w:val="0"/>
          <w:divBdr>
            <w:top w:val="none" w:sz="0" w:space="0" w:color="auto"/>
            <w:left w:val="none" w:sz="0" w:space="0" w:color="auto"/>
            <w:bottom w:val="none" w:sz="0" w:space="0" w:color="auto"/>
            <w:right w:val="none" w:sz="0" w:space="0" w:color="auto"/>
          </w:divBdr>
        </w:div>
        <w:div w:id="308291158">
          <w:marLeft w:val="0"/>
          <w:marRight w:val="0"/>
          <w:marTop w:val="0"/>
          <w:marBottom w:val="0"/>
          <w:divBdr>
            <w:top w:val="none" w:sz="0" w:space="0" w:color="auto"/>
            <w:left w:val="none" w:sz="0" w:space="0" w:color="auto"/>
            <w:bottom w:val="none" w:sz="0" w:space="0" w:color="auto"/>
            <w:right w:val="none" w:sz="0" w:space="0" w:color="auto"/>
          </w:divBdr>
        </w:div>
        <w:div w:id="1310790708">
          <w:marLeft w:val="0"/>
          <w:marRight w:val="0"/>
          <w:marTop w:val="0"/>
          <w:marBottom w:val="0"/>
          <w:divBdr>
            <w:top w:val="none" w:sz="0" w:space="0" w:color="auto"/>
            <w:left w:val="none" w:sz="0" w:space="0" w:color="auto"/>
            <w:bottom w:val="none" w:sz="0" w:space="0" w:color="auto"/>
            <w:right w:val="none" w:sz="0" w:space="0" w:color="auto"/>
          </w:divBdr>
        </w:div>
        <w:div w:id="660620489">
          <w:marLeft w:val="0"/>
          <w:marRight w:val="0"/>
          <w:marTop w:val="0"/>
          <w:marBottom w:val="0"/>
          <w:divBdr>
            <w:top w:val="none" w:sz="0" w:space="0" w:color="auto"/>
            <w:left w:val="none" w:sz="0" w:space="0" w:color="auto"/>
            <w:bottom w:val="none" w:sz="0" w:space="0" w:color="auto"/>
            <w:right w:val="none" w:sz="0" w:space="0" w:color="auto"/>
          </w:divBdr>
        </w:div>
        <w:div w:id="1742633326">
          <w:marLeft w:val="0"/>
          <w:marRight w:val="0"/>
          <w:marTop w:val="0"/>
          <w:marBottom w:val="0"/>
          <w:divBdr>
            <w:top w:val="none" w:sz="0" w:space="0" w:color="auto"/>
            <w:left w:val="none" w:sz="0" w:space="0" w:color="auto"/>
            <w:bottom w:val="none" w:sz="0" w:space="0" w:color="auto"/>
            <w:right w:val="none" w:sz="0" w:space="0" w:color="auto"/>
          </w:divBdr>
        </w:div>
        <w:div w:id="614017058">
          <w:marLeft w:val="0"/>
          <w:marRight w:val="0"/>
          <w:marTop w:val="0"/>
          <w:marBottom w:val="0"/>
          <w:divBdr>
            <w:top w:val="none" w:sz="0" w:space="0" w:color="auto"/>
            <w:left w:val="none" w:sz="0" w:space="0" w:color="auto"/>
            <w:bottom w:val="none" w:sz="0" w:space="0" w:color="auto"/>
            <w:right w:val="none" w:sz="0" w:space="0" w:color="auto"/>
          </w:divBdr>
        </w:div>
        <w:div w:id="791443753">
          <w:marLeft w:val="0"/>
          <w:marRight w:val="0"/>
          <w:marTop w:val="0"/>
          <w:marBottom w:val="0"/>
          <w:divBdr>
            <w:top w:val="none" w:sz="0" w:space="0" w:color="auto"/>
            <w:left w:val="none" w:sz="0" w:space="0" w:color="auto"/>
            <w:bottom w:val="none" w:sz="0" w:space="0" w:color="auto"/>
            <w:right w:val="none" w:sz="0" w:space="0" w:color="auto"/>
          </w:divBdr>
        </w:div>
        <w:div w:id="1228687600">
          <w:marLeft w:val="0"/>
          <w:marRight w:val="0"/>
          <w:marTop w:val="0"/>
          <w:marBottom w:val="0"/>
          <w:divBdr>
            <w:top w:val="none" w:sz="0" w:space="0" w:color="auto"/>
            <w:left w:val="none" w:sz="0" w:space="0" w:color="auto"/>
            <w:bottom w:val="none" w:sz="0" w:space="0" w:color="auto"/>
            <w:right w:val="none" w:sz="0" w:space="0" w:color="auto"/>
          </w:divBdr>
        </w:div>
        <w:div w:id="803038290">
          <w:marLeft w:val="0"/>
          <w:marRight w:val="0"/>
          <w:marTop w:val="0"/>
          <w:marBottom w:val="0"/>
          <w:divBdr>
            <w:top w:val="none" w:sz="0" w:space="0" w:color="auto"/>
            <w:left w:val="none" w:sz="0" w:space="0" w:color="auto"/>
            <w:bottom w:val="none" w:sz="0" w:space="0" w:color="auto"/>
            <w:right w:val="none" w:sz="0" w:space="0" w:color="auto"/>
          </w:divBdr>
        </w:div>
        <w:div w:id="1212498605">
          <w:marLeft w:val="0"/>
          <w:marRight w:val="0"/>
          <w:marTop w:val="0"/>
          <w:marBottom w:val="0"/>
          <w:divBdr>
            <w:top w:val="none" w:sz="0" w:space="0" w:color="auto"/>
            <w:left w:val="none" w:sz="0" w:space="0" w:color="auto"/>
            <w:bottom w:val="none" w:sz="0" w:space="0" w:color="auto"/>
            <w:right w:val="none" w:sz="0" w:space="0" w:color="auto"/>
          </w:divBdr>
        </w:div>
        <w:div w:id="341779971">
          <w:marLeft w:val="0"/>
          <w:marRight w:val="0"/>
          <w:marTop w:val="0"/>
          <w:marBottom w:val="0"/>
          <w:divBdr>
            <w:top w:val="none" w:sz="0" w:space="0" w:color="auto"/>
            <w:left w:val="none" w:sz="0" w:space="0" w:color="auto"/>
            <w:bottom w:val="none" w:sz="0" w:space="0" w:color="auto"/>
            <w:right w:val="none" w:sz="0" w:space="0" w:color="auto"/>
          </w:divBdr>
        </w:div>
        <w:div w:id="1568950603">
          <w:marLeft w:val="0"/>
          <w:marRight w:val="0"/>
          <w:marTop w:val="0"/>
          <w:marBottom w:val="0"/>
          <w:divBdr>
            <w:top w:val="none" w:sz="0" w:space="0" w:color="auto"/>
            <w:left w:val="none" w:sz="0" w:space="0" w:color="auto"/>
            <w:bottom w:val="none" w:sz="0" w:space="0" w:color="auto"/>
            <w:right w:val="none" w:sz="0" w:space="0" w:color="auto"/>
          </w:divBdr>
        </w:div>
        <w:div w:id="1320571949">
          <w:marLeft w:val="0"/>
          <w:marRight w:val="0"/>
          <w:marTop w:val="0"/>
          <w:marBottom w:val="0"/>
          <w:divBdr>
            <w:top w:val="none" w:sz="0" w:space="0" w:color="auto"/>
            <w:left w:val="none" w:sz="0" w:space="0" w:color="auto"/>
            <w:bottom w:val="none" w:sz="0" w:space="0" w:color="auto"/>
            <w:right w:val="none" w:sz="0" w:space="0" w:color="auto"/>
          </w:divBdr>
        </w:div>
        <w:div w:id="1437753608">
          <w:marLeft w:val="0"/>
          <w:marRight w:val="0"/>
          <w:marTop w:val="0"/>
          <w:marBottom w:val="0"/>
          <w:divBdr>
            <w:top w:val="none" w:sz="0" w:space="0" w:color="auto"/>
            <w:left w:val="none" w:sz="0" w:space="0" w:color="auto"/>
            <w:bottom w:val="none" w:sz="0" w:space="0" w:color="auto"/>
            <w:right w:val="none" w:sz="0" w:space="0" w:color="auto"/>
          </w:divBdr>
        </w:div>
        <w:div w:id="259065390">
          <w:marLeft w:val="0"/>
          <w:marRight w:val="0"/>
          <w:marTop w:val="0"/>
          <w:marBottom w:val="0"/>
          <w:divBdr>
            <w:top w:val="none" w:sz="0" w:space="0" w:color="auto"/>
            <w:left w:val="none" w:sz="0" w:space="0" w:color="auto"/>
            <w:bottom w:val="none" w:sz="0" w:space="0" w:color="auto"/>
            <w:right w:val="none" w:sz="0" w:space="0" w:color="auto"/>
          </w:divBdr>
        </w:div>
        <w:div w:id="694888792">
          <w:marLeft w:val="0"/>
          <w:marRight w:val="0"/>
          <w:marTop w:val="0"/>
          <w:marBottom w:val="0"/>
          <w:divBdr>
            <w:top w:val="none" w:sz="0" w:space="0" w:color="auto"/>
            <w:left w:val="none" w:sz="0" w:space="0" w:color="auto"/>
            <w:bottom w:val="none" w:sz="0" w:space="0" w:color="auto"/>
            <w:right w:val="none" w:sz="0" w:space="0" w:color="auto"/>
          </w:divBdr>
        </w:div>
      </w:divsChild>
    </w:div>
    <w:div w:id="390467241">
      <w:marLeft w:val="0"/>
      <w:marRight w:val="0"/>
      <w:marTop w:val="0"/>
      <w:marBottom w:val="0"/>
      <w:divBdr>
        <w:top w:val="none" w:sz="0" w:space="0" w:color="auto"/>
        <w:left w:val="none" w:sz="0" w:space="0" w:color="auto"/>
        <w:bottom w:val="none" w:sz="0" w:space="0" w:color="auto"/>
        <w:right w:val="none" w:sz="0" w:space="0" w:color="auto"/>
      </w:divBdr>
    </w:div>
    <w:div w:id="390467242">
      <w:marLeft w:val="0"/>
      <w:marRight w:val="0"/>
      <w:marTop w:val="0"/>
      <w:marBottom w:val="0"/>
      <w:divBdr>
        <w:top w:val="none" w:sz="0" w:space="0" w:color="auto"/>
        <w:left w:val="none" w:sz="0" w:space="0" w:color="auto"/>
        <w:bottom w:val="none" w:sz="0" w:space="0" w:color="auto"/>
        <w:right w:val="none" w:sz="0" w:space="0" w:color="auto"/>
      </w:divBdr>
    </w:div>
    <w:div w:id="390467243">
      <w:marLeft w:val="0"/>
      <w:marRight w:val="0"/>
      <w:marTop w:val="0"/>
      <w:marBottom w:val="0"/>
      <w:divBdr>
        <w:top w:val="none" w:sz="0" w:space="0" w:color="auto"/>
        <w:left w:val="none" w:sz="0" w:space="0" w:color="auto"/>
        <w:bottom w:val="none" w:sz="0" w:space="0" w:color="auto"/>
        <w:right w:val="none" w:sz="0" w:space="0" w:color="auto"/>
      </w:divBdr>
    </w:div>
    <w:div w:id="390467244">
      <w:marLeft w:val="0"/>
      <w:marRight w:val="0"/>
      <w:marTop w:val="0"/>
      <w:marBottom w:val="0"/>
      <w:divBdr>
        <w:top w:val="none" w:sz="0" w:space="0" w:color="auto"/>
        <w:left w:val="none" w:sz="0" w:space="0" w:color="auto"/>
        <w:bottom w:val="none" w:sz="0" w:space="0" w:color="auto"/>
        <w:right w:val="none" w:sz="0" w:space="0" w:color="auto"/>
      </w:divBdr>
    </w:div>
    <w:div w:id="390467245">
      <w:marLeft w:val="0"/>
      <w:marRight w:val="0"/>
      <w:marTop w:val="0"/>
      <w:marBottom w:val="0"/>
      <w:divBdr>
        <w:top w:val="none" w:sz="0" w:space="0" w:color="auto"/>
        <w:left w:val="none" w:sz="0" w:space="0" w:color="auto"/>
        <w:bottom w:val="none" w:sz="0" w:space="0" w:color="auto"/>
        <w:right w:val="none" w:sz="0" w:space="0" w:color="auto"/>
      </w:divBdr>
    </w:div>
    <w:div w:id="390467246">
      <w:marLeft w:val="0"/>
      <w:marRight w:val="0"/>
      <w:marTop w:val="0"/>
      <w:marBottom w:val="0"/>
      <w:divBdr>
        <w:top w:val="none" w:sz="0" w:space="0" w:color="auto"/>
        <w:left w:val="none" w:sz="0" w:space="0" w:color="auto"/>
        <w:bottom w:val="none" w:sz="0" w:space="0" w:color="auto"/>
        <w:right w:val="none" w:sz="0" w:space="0" w:color="auto"/>
      </w:divBdr>
    </w:div>
    <w:div w:id="390467247">
      <w:marLeft w:val="0"/>
      <w:marRight w:val="0"/>
      <w:marTop w:val="0"/>
      <w:marBottom w:val="0"/>
      <w:divBdr>
        <w:top w:val="none" w:sz="0" w:space="0" w:color="auto"/>
        <w:left w:val="none" w:sz="0" w:space="0" w:color="auto"/>
        <w:bottom w:val="none" w:sz="0" w:space="0" w:color="auto"/>
        <w:right w:val="none" w:sz="0" w:space="0" w:color="auto"/>
      </w:divBdr>
    </w:div>
    <w:div w:id="390467248">
      <w:marLeft w:val="0"/>
      <w:marRight w:val="0"/>
      <w:marTop w:val="0"/>
      <w:marBottom w:val="0"/>
      <w:divBdr>
        <w:top w:val="none" w:sz="0" w:space="0" w:color="auto"/>
        <w:left w:val="none" w:sz="0" w:space="0" w:color="auto"/>
        <w:bottom w:val="none" w:sz="0" w:space="0" w:color="auto"/>
        <w:right w:val="none" w:sz="0" w:space="0" w:color="auto"/>
      </w:divBdr>
    </w:div>
    <w:div w:id="390467249">
      <w:marLeft w:val="0"/>
      <w:marRight w:val="0"/>
      <w:marTop w:val="0"/>
      <w:marBottom w:val="0"/>
      <w:divBdr>
        <w:top w:val="none" w:sz="0" w:space="0" w:color="auto"/>
        <w:left w:val="none" w:sz="0" w:space="0" w:color="auto"/>
        <w:bottom w:val="none" w:sz="0" w:space="0" w:color="auto"/>
        <w:right w:val="none" w:sz="0" w:space="0" w:color="auto"/>
      </w:divBdr>
    </w:div>
    <w:div w:id="390467250">
      <w:marLeft w:val="0"/>
      <w:marRight w:val="0"/>
      <w:marTop w:val="0"/>
      <w:marBottom w:val="0"/>
      <w:divBdr>
        <w:top w:val="none" w:sz="0" w:space="0" w:color="auto"/>
        <w:left w:val="none" w:sz="0" w:space="0" w:color="auto"/>
        <w:bottom w:val="none" w:sz="0" w:space="0" w:color="auto"/>
        <w:right w:val="none" w:sz="0" w:space="0" w:color="auto"/>
      </w:divBdr>
    </w:div>
    <w:div w:id="390467251">
      <w:marLeft w:val="0"/>
      <w:marRight w:val="0"/>
      <w:marTop w:val="0"/>
      <w:marBottom w:val="0"/>
      <w:divBdr>
        <w:top w:val="none" w:sz="0" w:space="0" w:color="auto"/>
        <w:left w:val="none" w:sz="0" w:space="0" w:color="auto"/>
        <w:bottom w:val="none" w:sz="0" w:space="0" w:color="auto"/>
        <w:right w:val="none" w:sz="0" w:space="0" w:color="auto"/>
      </w:divBdr>
    </w:div>
    <w:div w:id="390467252">
      <w:marLeft w:val="0"/>
      <w:marRight w:val="0"/>
      <w:marTop w:val="0"/>
      <w:marBottom w:val="0"/>
      <w:divBdr>
        <w:top w:val="none" w:sz="0" w:space="0" w:color="auto"/>
        <w:left w:val="none" w:sz="0" w:space="0" w:color="auto"/>
        <w:bottom w:val="none" w:sz="0" w:space="0" w:color="auto"/>
        <w:right w:val="none" w:sz="0" w:space="0" w:color="auto"/>
      </w:divBdr>
    </w:div>
    <w:div w:id="390467253">
      <w:marLeft w:val="0"/>
      <w:marRight w:val="0"/>
      <w:marTop w:val="0"/>
      <w:marBottom w:val="0"/>
      <w:divBdr>
        <w:top w:val="none" w:sz="0" w:space="0" w:color="auto"/>
        <w:left w:val="none" w:sz="0" w:space="0" w:color="auto"/>
        <w:bottom w:val="none" w:sz="0" w:space="0" w:color="auto"/>
        <w:right w:val="none" w:sz="0" w:space="0" w:color="auto"/>
      </w:divBdr>
    </w:div>
    <w:div w:id="390467254">
      <w:marLeft w:val="0"/>
      <w:marRight w:val="0"/>
      <w:marTop w:val="0"/>
      <w:marBottom w:val="0"/>
      <w:divBdr>
        <w:top w:val="none" w:sz="0" w:space="0" w:color="auto"/>
        <w:left w:val="none" w:sz="0" w:space="0" w:color="auto"/>
        <w:bottom w:val="none" w:sz="0" w:space="0" w:color="auto"/>
        <w:right w:val="none" w:sz="0" w:space="0" w:color="auto"/>
      </w:divBdr>
    </w:div>
    <w:div w:id="390467255">
      <w:marLeft w:val="0"/>
      <w:marRight w:val="0"/>
      <w:marTop w:val="0"/>
      <w:marBottom w:val="0"/>
      <w:divBdr>
        <w:top w:val="none" w:sz="0" w:space="0" w:color="auto"/>
        <w:left w:val="none" w:sz="0" w:space="0" w:color="auto"/>
        <w:bottom w:val="none" w:sz="0" w:space="0" w:color="auto"/>
        <w:right w:val="none" w:sz="0" w:space="0" w:color="auto"/>
      </w:divBdr>
    </w:div>
    <w:div w:id="398986960">
      <w:bodyDiv w:val="1"/>
      <w:marLeft w:val="0"/>
      <w:marRight w:val="0"/>
      <w:marTop w:val="0"/>
      <w:marBottom w:val="0"/>
      <w:divBdr>
        <w:top w:val="none" w:sz="0" w:space="0" w:color="auto"/>
        <w:left w:val="none" w:sz="0" w:space="0" w:color="auto"/>
        <w:bottom w:val="none" w:sz="0" w:space="0" w:color="auto"/>
        <w:right w:val="none" w:sz="0" w:space="0" w:color="auto"/>
      </w:divBdr>
      <w:divsChild>
        <w:div w:id="1372539353">
          <w:marLeft w:val="0"/>
          <w:marRight w:val="0"/>
          <w:marTop w:val="0"/>
          <w:marBottom w:val="0"/>
          <w:divBdr>
            <w:top w:val="none" w:sz="0" w:space="0" w:color="auto"/>
            <w:left w:val="none" w:sz="0" w:space="0" w:color="auto"/>
            <w:bottom w:val="none" w:sz="0" w:space="0" w:color="auto"/>
            <w:right w:val="none" w:sz="0" w:space="0" w:color="auto"/>
          </w:divBdr>
          <w:divsChild>
            <w:div w:id="174619188">
              <w:marLeft w:val="0"/>
              <w:marRight w:val="0"/>
              <w:marTop w:val="0"/>
              <w:marBottom w:val="0"/>
              <w:divBdr>
                <w:top w:val="none" w:sz="0" w:space="0" w:color="auto"/>
                <w:left w:val="none" w:sz="0" w:space="0" w:color="auto"/>
                <w:bottom w:val="none" w:sz="0" w:space="0" w:color="auto"/>
                <w:right w:val="none" w:sz="0" w:space="0" w:color="auto"/>
              </w:divBdr>
              <w:divsChild>
                <w:div w:id="16002682">
                  <w:marLeft w:val="0"/>
                  <w:marRight w:val="0"/>
                  <w:marTop w:val="0"/>
                  <w:marBottom w:val="0"/>
                  <w:divBdr>
                    <w:top w:val="none" w:sz="0" w:space="0" w:color="auto"/>
                    <w:left w:val="none" w:sz="0" w:space="0" w:color="auto"/>
                    <w:bottom w:val="none" w:sz="0" w:space="0" w:color="auto"/>
                    <w:right w:val="none" w:sz="0" w:space="0" w:color="auto"/>
                  </w:divBdr>
                  <w:divsChild>
                    <w:div w:id="2034114135">
                      <w:marLeft w:val="0"/>
                      <w:marRight w:val="0"/>
                      <w:marTop w:val="0"/>
                      <w:marBottom w:val="0"/>
                      <w:divBdr>
                        <w:top w:val="none" w:sz="0" w:space="0" w:color="auto"/>
                        <w:left w:val="none" w:sz="0" w:space="0" w:color="auto"/>
                        <w:bottom w:val="none" w:sz="0" w:space="0" w:color="auto"/>
                        <w:right w:val="none" w:sz="0" w:space="0" w:color="auto"/>
                      </w:divBdr>
                      <w:divsChild>
                        <w:div w:id="1598292722">
                          <w:marLeft w:val="0"/>
                          <w:marRight w:val="0"/>
                          <w:marTop w:val="0"/>
                          <w:marBottom w:val="0"/>
                          <w:divBdr>
                            <w:top w:val="none" w:sz="0" w:space="0" w:color="auto"/>
                            <w:left w:val="none" w:sz="0" w:space="0" w:color="auto"/>
                            <w:bottom w:val="none" w:sz="0" w:space="0" w:color="auto"/>
                            <w:right w:val="none" w:sz="0" w:space="0" w:color="auto"/>
                          </w:divBdr>
                          <w:divsChild>
                            <w:div w:id="888342564">
                              <w:marLeft w:val="0"/>
                              <w:marRight w:val="0"/>
                              <w:marTop w:val="0"/>
                              <w:marBottom w:val="0"/>
                              <w:divBdr>
                                <w:top w:val="none" w:sz="0" w:space="0" w:color="auto"/>
                                <w:left w:val="none" w:sz="0" w:space="0" w:color="auto"/>
                                <w:bottom w:val="none" w:sz="0" w:space="0" w:color="auto"/>
                                <w:right w:val="none" w:sz="0" w:space="0" w:color="auto"/>
                              </w:divBdr>
                              <w:divsChild>
                                <w:div w:id="1527324796">
                                  <w:marLeft w:val="0"/>
                                  <w:marRight w:val="0"/>
                                  <w:marTop w:val="0"/>
                                  <w:marBottom w:val="0"/>
                                  <w:divBdr>
                                    <w:top w:val="none" w:sz="0" w:space="0" w:color="auto"/>
                                    <w:left w:val="none" w:sz="0" w:space="0" w:color="auto"/>
                                    <w:bottom w:val="none" w:sz="0" w:space="0" w:color="auto"/>
                                    <w:right w:val="none" w:sz="0" w:space="0" w:color="auto"/>
                                  </w:divBdr>
                                  <w:divsChild>
                                    <w:div w:id="213733884">
                                      <w:marLeft w:val="0"/>
                                      <w:marRight w:val="0"/>
                                      <w:marTop w:val="0"/>
                                      <w:marBottom w:val="0"/>
                                      <w:divBdr>
                                        <w:top w:val="none" w:sz="0" w:space="0" w:color="auto"/>
                                        <w:left w:val="none" w:sz="0" w:space="0" w:color="auto"/>
                                        <w:bottom w:val="none" w:sz="0" w:space="0" w:color="auto"/>
                                        <w:right w:val="none" w:sz="0" w:space="0" w:color="auto"/>
                                      </w:divBdr>
                                      <w:divsChild>
                                        <w:div w:id="2091415964">
                                          <w:marLeft w:val="0"/>
                                          <w:marRight w:val="0"/>
                                          <w:marTop w:val="0"/>
                                          <w:marBottom w:val="0"/>
                                          <w:divBdr>
                                            <w:top w:val="none" w:sz="0" w:space="0" w:color="auto"/>
                                            <w:left w:val="none" w:sz="0" w:space="0" w:color="auto"/>
                                            <w:bottom w:val="none" w:sz="0" w:space="0" w:color="auto"/>
                                            <w:right w:val="none" w:sz="0" w:space="0" w:color="auto"/>
                                          </w:divBdr>
                                          <w:divsChild>
                                            <w:div w:id="299502309">
                                              <w:marLeft w:val="0"/>
                                              <w:marRight w:val="0"/>
                                              <w:marTop w:val="0"/>
                                              <w:marBottom w:val="0"/>
                                              <w:divBdr>
                                                <w:top w:val="single" w:sz="12" w:space="2" w:color="FFFFCC"/>
                                                <w:left w:val="single" w:sz="12" w:space="2" w:color="FFFFCC"/>
                                                <w:bottom w:val="single" w:sz="12" w:space="2" w:color="FFFFCC"/>
                                                <w:right w:val="single" w:sz="12" w:space="0" w:color="FFFFCC"/>
                                              </w:divBdr>
                                              <w:divsChild>
                                                <w:div w:id="125586634">
                                                  <w:marLeft w:val="0"/>
                                                  <w:marRight w:val="0"/>
                                                  <w:marTop w:val="0"/>
                                                  <w:marBottom w:val="0"/>
                                                  <w:divBdr>
                                                    <w:top w:val="none" w:sz="0" w:space="0" w:color="auto"/>
                                                    <w:left w:val="none" w:sz="0" w:space="0" w:color="auto"/>
                                                    <w:bottom w:val="none" w:sz="0" w:space="0" w:color="auto"/>
                                                    <w:right w:val="none" w:sz="0" w:space="0" w:color="auto"/>
                                                  </w:divBdr>
                                                  <w:divsChild>
                                                    <w:div w:id="309793370">
                                                      <w:marLeft w:val="0"/>
                                                      <w:marRight w:val="0"/>
                                                      <w:marTop w:val="0"/>
                                                      <w:marBottom w:val="0"/>
                                                      <w:divBdr>
                                                        <w:top w:val="none" w:sz="0" w:space="0" w:color="auto"/>
                                                        <w:left w:val="none" w:sz="0" w:space="0" w:color="auto"/>
                                                        <w:bottom w:val="none" w:sz="0" w:space="0" w:color="auto"/>
                                                        <w:right w:val="none" w:sz="0" w:space="0" w:color="auto"/>
                                                      </w:divBdr>
                                                      <w:divsChild>
                                                        <w:div w:id="102114941">
                                                          <w:marLeft w:val="0"/>
                                                          <w:marRight w:val="0"/>
                                                          <w:marTop w:val="0"/>
                                                          <w:marBottom w:val="0"/>
                                                          <w:divBdr>
                                                            <w:top w:val="none" w:sz="0" w:space="0" w:color="auto"/>
                                                            <w:left w:val="none" w:sz="0" w:space="0" w:color="auto"/>
                                                            <w:bottom w:val="none" w:sz="0" w:space="0" w:color="auto"/>
                                                            <w:right w:val="none" w:sz="0" w:space="0" w:color="auto"/>
                                                          </w:divBdr>
                                                          <w:divsChild>
                                                            <w:div w:id="872620638">
                                                              <w:marLeft w:val="0"/>
                                                              <w:marRight w:val="0"/>
                                                              <w:marTop w:val="0"/>
                                                              <w:marBottom w:val="0"/>
                                                              <w:divBdr>
                                                                <w:top w:val="none" w:sz="0" w:space="0" w:color="auto"/>
                                                                <w:left w:val="none" w:sz="0" w:space="0" w:color="auto"/>
                                                                <w:bottom w:val="none" w:sz="0" w:space="0" w:color="auto"/>
                                                                <w:right w:val="none" w:sz="0" w:space="0" w:color="auto"/>
                                                              </w:divBdr>
                                                              <w:divsChild>
                                                                <w:div w:id="1080130600">
                                                                  <w:marLeft w:val="0"/>
                                                                  <w:marRight w:val="0"/>
                                                                  <w:marTop w:val="0"/>
                                                                  <w:marBottom w:val="0"/>
                                                                  <w:divBdr>
                                                                    <w:top w:val="none" w:sz="0" w:space="0" w:color="auto"/>
                                                                    <w:left w:val="none" w:sz="0" w:space="0" w:color="auto"/>
                                                                    <w:bottom w:val="none" w:sz="0" w:space="0" w:color="auto"/>
                                                                    <w:right w:val="none" w:sz="0" w:space="0" w:color="auto"/>
                                                                  </w:divBdr>
                                                                  <w:divsChild>
                                                                    <w:div w:id="847866336">
                                                                      <w:marLeft w:val="0"/>
                                                                      <w:marRight w:val="0"/>
                                                                      <w:marTop w:val="0"/>
                                                                      <w:marBottom w:val="0"/>
                                                                      <w:divBdr>
                                                                        <w:top w:val="none" w:sz="0" w:space="0" w:color="auto"/>
                                                                        <w:left w:val="none" w:sz="0" w:space="0" w:color="auto"/>
                                                                        <w:bottom w:val="none" w:sz="0" w:space="0" w:color="auto"/>
                                                                        <w:right w:val="none" w:sz="0" w:space="0" w:color="auto"/>
                                                                      </w:divBdr>
                                                                      <w:divsChild>
                                                                        <w:div w:id="108817617">
                                                                          <w:marLeft w:val="0"/>
                                                                          <w:marRight w:val="0"/>
                                                                          <w:marTop w:val="0"/>
                                                                          <w:marBottom w:val="0"/>
                                                                          <w:divBdr>
                                                                            <w:top w:val="none" w:sz="0" w:space="0" w:color="auto"/>
                                                                            <w:left w:val="none" w:sz="0" w:space="0" w:color="auto"/>
                                                                            <w:bottom w:val="none" w:sz="0" w:space="0" w:color="auto"/>
                                                                            <w:right w:val="none" w:sz="0" w:space="0" w:color="auto"/>
                                                                          </w:divBdr>
                                                                          <w:divsChild>
                                                                            <w:div w:id="1359502122">
                                                                              <w:marLeft w:val="0"/>
                                                                              <w:marRight w:val="0"/>
                                                                              <w:marTop w:val="0"/>
                                                                              <w:marBottom w:val="0"/>
                                                                              <w:divBdr>
                                                                                <w:top w:val="none" w:sz="0" w:space="0" w:color="auto"/>
                                                                                <w:left w:val="none" w:sz="0" w:space="0" w:color="auto"/>
                                                                                <w:bottom w:val="none" w:sz="0" w:space="0" w:color="auto"/>
                                                                                <w:right w:val="none" w:sz="0" w:space="0" w:color="auto"/>
                                                                              </w:divBdr>
                                                                              <w:divsChild>
                                                                                <w:div w:id="243346277">
                                                                                  <w:marLeft w:val="0"/>
                                                                                  <w:marRight w:val="0"/>
                                                                                  <w:marTop w:val="0"/>
                                                                                  <w:marBottom w:val="0"/>
                                                                                  <w:divBdr>
                                                                                    <w:top w:val="none" w:sz="0" w:space="0" w:color="auto"/>
                                                                                    <w:left w:val="none" w:sz="0" w:space="0" w:color="auto"/>
                                                                                    <w:bottom w:val="none" w:sz="0" w:space="0" w:color="auto"/>
                                                                                    <w:right w:val="none" w:sz="0" w:space="0" w:color="auto"/>
                                                                                  </w:divBdr>
                                                                                  <w:divsChild>
                                                                                    <w:div w:id="1792239860">
                                                                                      <w:marLeft w:val="0"/>
                                                                                      <w:marRight w:val="0"/>
                                                                                      <w:marTop w:val="0"/>
                                                                                      <w:marBottom w:val="0"/>
                                                                                      <w:divBdr>
                                                                                        <w:top w:val="none" w:sz="0" w:space="0" w:color="auto"/>
                                                                                        <w:left w:val="none" w:sz="0" w:space="0" w:color="auto"/>
                                                                                        <w:bottom w:val="none" w:sz="0" w:space="0" w:color="auto"/>
                                                                                        <w:right w:val="none" w:sz="0" w:space="0" w:color="auto"/>
                                                                                      </w:divBdr>
                                                                                      <w:divsChild>
                                                                                        <w:div w:id="1014577749">
                                                                                          <w:marLeft w:val="0"/>
                                                                                          <w:marRight w:val="120"/>
                                                                                          <w:marTop w:val="0"/>
                                                                                          <w:marBottom w:val="150"/>
                                                                                          <w:divBdr>
                                                                                            <w:top w:val="single" w:sz="2" w:space="0" w:color="EFEFEF"/>
                                                                                            <w:left w:val="single" w:sz="6" w:space="0" w:color="EFEFEF"/>
                                                                                            <w:bottom w:val="single" w:sz="6" w:space="0" w:color="E2E2E2"/>
                                                                                            <w:right w:val="single" w:sz="6" w:space="0" w:color="EFEFEF"/>
                                                                                          </w:divBdr>
                                                                                          <w:divsChild>
                                                                                            <w:div w:id="9526216">
                                                                                              <w:marLeft w:val="0"/>
                                                                                              <w:marRight w:val="0"/>
                                                                                              <w:marTop w:val="0"/>
                                                                                              <w:marBottom w:val="0"/>
                                                                                              <w:divBdr>
                                                                                                <w:top w:val="none" w:sz="0" w:space="0" w:color="auto"/>
                                                                                                <w:left w:val="none" w:sz="0" w:space="0" w:color="auto"/>
                                                                                                <w:bottom w:val="none" w:sz="0" w:space="0" w:color="auto"/>
                                                                                                <w:right w:val="none" w:sz="0" w:space="0" w:color="auto"/>
                                                                                              </w:divBdr>
                                                                                              <w:divsChild>
                                                                                                <w:div w:id="715393048">
                                                                                                  <w:marLeft w:val="0"/>
                                                                                                  <w:marRight w:val="0"/>
                                                                                                  <w:marTop w:val="0"/>
                                                                                                  <w:marBottom w:val="0"/>
                                                                                                  <w:divBdr>
                                                                                                    <w:top w:val="none" w:sz="0" w:space="0" w:color="auto"/>
                                                                                                    <w:left w:val="none" w:sz="0" w:space="0" w:color="auto"/>
                                                                                                    <w:bottom w:val="none" w:sz="0" w:space="0" w:color="auto"/>
                                                                                                    <w:right w:val="none" w:sz="0" w:space="0" w:color="auto"/>
                                                                                                  </w:divBdr>
                                                                                                  <w:divsChild>
                                                                                                    <w:div w:id="63381624">
                                                                                                      <w:marLeft w:val="0"/>
                                                                                                      <w:marRight w:val="0"/>
                                                                                                      <w:marTop w:val="0"/>
                                                                                                      <w:marBottom w:val="0"/>
                                                                                                      <w:divBdr>
                                                                                                        <w:top w:val="none" w:sz="0" w:space="0" w:color="auto"/>
                                                                                                        <w:left w:val="none" w:sz="0" w:space="0" w:color="auto"/>
                                                                                                        <w:bottom w:val="none" w:sz="0" w:space="0" w:color="auto"/>
                                                                                                        <w:right w:val="none" w:sz="0" w:space="0" w:color="auto"/>
                                                                                                      </w:divBdr>
                                                                                                      <w:divsChild>
                                                                                                        <w:div w:id="1173378084">
                                                                                                          <w:marLeft w:val="0"/>
                                                                                                          <w:marRight w:val="0"/>
                                                                                                          <w:marTop w:val="0"/>
                                                                                                          <w:marBottom w:val="0"/>
                                                                                                          <w:divBdr>
                                                                                                            <w:top w:val="none" w:sz="0" w:space="0" w:color="auto"/>
                                                                                                            <w:left w:val="none" w:sz="0" w:space="0" w:color="auto"/>
                                                                                                            <w:bottom w:val="none" w:sz="0" w:space="0" w:color="auto"/>
                                                                                                            <w:right w:val="none" w:sz="0" w:space="0" w:color="auto"/>
                                                                                                          </w:divBdr>
                                                                                                          <w:divsChild>
                                                                                                            <w:div w:id="287703672">
                                                                                                              <w:marLeft w:val="0"/>
                                                                                                              <w:marRight w:val="0"/>
                                                                                                              <w:marTop w:val="0"/>
                                                                                                              <w:marBottom w:val="0"/>
                                                                                                              <w:divBdr>
                                                                                                                <w:top w:val="none" w:sz="0" w:space="0" w:color="auto"/>
                                                                                                                <w:left w:val="none" w:sz="0" w:space="0" w:color="auto"/>
                                                                                                                <w:bottom w:val="none" w:sz="0" w:space="0" w:color="auto"/>
                                                                                                                <w:right w:val="none" w:sz="0" w:space="0" w:color="auto"/>
                                                                                                              </w:divBdr>
                                                                                                              <w:divsChild>
                                                                                                                <w:div w:id="1194491082">
                                                                                                                  <w:marLeft w:val="0"/>
                                                                                                                  <w:marRight w:val="0"/>
                                                                                                                  <w:marTop w:val="0"/>
                                                                                                                  <w:marBottom w:val="0"/>
                                                                                                                  <w:divBdr>
                                                                                                                    <w:top w:val="single" w:sz="2" w:space="4" w:color="D8D8D8"/>
                                                                                                                    <w:left w:val="single" w:sz="2" w:space="0" w:color="D8D8D8"/>
                                                                                                                    <w:bottom w:val="single" w:sz="2" w:space="4" w:color="D8D8D8"/>
                                                                                                                    <w:right w:val="single" w:sz="2" w:space="0" w:color="D8D8D8"/>
                                                                                                                  </w:divBdr>
                                                                                                                  <w:divsChild>
                                                                                                                    <w:div w:id="1917549048">
                                                                                                                      <w:marLeft w:val="225"/>
                                                                                                                      <w:marRight w:val="225"/>
                                                                                                                      <w:marTop w:val="75"/>
                                                                                                                      <w:marBottom w:val="75"/>
                                                                                                                      <w:divBdr>
                                                                                                                        <w:top w:val="none" w:sz="0" w:space="0" w:color="auto"/>
                                                                                                                        <w:left w:val="none" w:sz="0" w:space="0" w:color="auto"/>
                                                                                                                        <w:bottom w:val="none" w:sz="0" w:space="0" w:color="auto"/>
                                                                                                                        <w:right w:val="none" w:sz="0" w:space="0" w:color="auto"/>
                                                                                                                      </w:divBdr>
                                                                                                                      <w:divsChild>
                                                                                                                        <w:div w:id="370113180">
                                                                                                                          <w:marLeft w:val="0"/>
                                                                                                                          <w:marRight w:val="0"/>
                                                                                                                          <w:marTop w:val="0"/>
                                                                                                                          <w:marBottom w:val="0"/>
                                                                                                                          <w:divBdr>
                                                                                                                            <w:top w:val="single" w:sz="6" w:space="0" w:color="auto"/>
                                                                                                                            <w:left w:val="single" w:sz="6" w:space="0" w:color="auto"/>
                                                                                                                            <w:bottom w:val="single" w:sz="6" w:space="0" w:color="auto"/>
                                                                                                                            <w:right w:val="single" w:sz="6" w:space="0" w:color="auto"/>
                                                                                                                          </w:divBdr>
                                                                                                                          <w:divsChild>
                                                                                                                            <w:div w:id="1769806757">
                                                                                                                              <w:marLeft w:val="0"/>
                                                                                                                              <w:marRight w:val="0"/>
                                                                                                                              <w:marTop w:val="0"/>
                                                                                                                              <w:marBottom w:val="0"/>
                                                                                                                              <w:divBdr>
                                                                                                                                <w:top w:val="none" w:sz="0" w:space="0" w:color="auto"/>
                                                                                                                                <w:left w:val="none" w:sz="0" w:space="0" w:color="auto"/>
                                                                                                                                <w:bottom w:val="none" w:sz="0" w:space="0" w:color="auto"/>
                                                                                                                                <w:right w:val="none" w:sz="0" w:space="0" w:color="auto"/>
                                                                                                                              </w:divBdr>
                                                                                                                              <w:divsChild>
                                                                                                                                <w:div w:id="279068155">
                                                                                                                                  <w:marLeft w:val="0"/>
                                                                                                                                  <w:marRight w:val="0"/>
                                                                                                                                  <w:marTop w:val="0"/>
                                                                                                                                  <w:marBottom w:val="0"/>
                                                                                                                                  <w:divBdr>
                                                                                                                                    <w:top w:val="none" w:sz="0" w:space="0" w:color="auto"/>
                                                                                                                                    <w:left w:val="none" w:sz="0" w:space="0" w:color="auto"/>
                                                                                                                                    <w:bottom w:val="none" w:sz="0" w:space="0" w:color="auto"/>
                                                                                                                                    <w:right w:val="none" w:sz="0" w:space="0" w:color="auto"/>
                                                                                                                                  </w:divBdr>
                                                                                                                                  <w:divsChild>
                                                                                                                                    <w:div w:id="40850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7721815">
      <w:bodyDiv w:val="1"/>
      <w:marLeft w:val="0"/>
      <w:marRight w:val="0"/>
      <w:marTop w:val="0"/>
      <w:marBottom w:val="0"/>
      <w:divBdr>
        <w:top w:val="none" w:sz="0" w:space="0" w:color="auto"/>
        <w:left w:val="none" w:sz="0" w:space="0" w:color="auto"/>
        <w:bottom w:val="none" w:sz="0" w:space="0" w:color="auto"/>
        <w:right w:val="none" w:sz="0" w:space="0" w:color="auto"/>
      </w:divBdr>
      <w:divsChild>
        <w:div w:id="1846050800">
          <w:marLeft w:val="0"/>
          <w:marRight w:val="0"/>
          <w:marTop w:val="0"/>
          <w:marBottom w:val="0"/>
          <w:divBdr>
            <w:top w:val="none" w:sz="0" w:space="0" w:color="auto"/>
            <w:left w:val="none" w:sz="0" w:space="0" w:color="auto"/>
            <w:bottom w:val="none" w:sz="0" w:space="0" w:color="auto"/>
            <w:right w:val="none" w:sz="0" w:space="0" w:color="auto"/>
          </w:divBdr>
        </w:div>
        <w:div w:id="1330475323">
          <w:marLeft w:val="0"/>
          <w:marRight w:val="0"/>
          <w:marTop w:val="0"/>
          <w:marBottom w:val="0"/>
          <w:divBdr>
            <w:top w:val="none" w:sz="0" w:space="0" w:color="auto"/>
            <w:left w:val="none" w:sz="0" w:space="0" w:color="auto"/>
            <w:bottom w:val="none" w:sz="0" w:space="0" w:color="auto"/>
            <w:right w:val="none" w:sz="0" w:space="0" w:color="auto"/>
          </w:divBdr>
        </w:div>
        <w:div w:id="402073195">
          <w:marLeft w:val="0"/>
          <w:marRight w:val="0"/>
          <w:marTop w:val="0"/>
          <w:marBottom w:val="0"/>
          <w:divBdr>
            <w:top w:val="none" w:sz="0" w:space="0" w:color="auto"/>
            <w:left w:val="none" w:sz="0" w:space="0" w:color="auto"/>
            <w:bottom w:val="none" w:sz="0" w:space="0" w:color="auto"/>
            <w:right w:val="none" w:sz="0" w:space="0" w:color="auto"/>
          </w:divBdr>
        </w:div>
        <w:div w:id="1858159225">
          <w:marLeft w:val="0"/>
          <w:marRight w:val="0"/>
          <w:marTop w:val="0"/>
          <w:marBottom w:val="0"/>
          <w:divBdr>
            <w:top w:val="none" w:sz="0" w:space="0" w:color="auto"/>
            <w:left w:val="none" w:sz="0" w:space="0" w:color="auto"/>
            <w:bottom w:val="none" w:sz="0" w:space="0" w:color="auto"/>
            <w:right w:val="none" w:sz="0" w:space="0" w:color="auto"/>
          </w:divBdr>
        </w:div>
        <w:div w:id="859665448">
          <w:marLeft w:val="0"/>
          <w:marRight w:val="0"/>
          <w:marTop w:val="0"/>
          <w:marBottom w:val="0"/>
          <w:divBdr>
            <w:top w:val="none" w:sz="0" w:space="0" w:color="auto"/>
            <w:left w:val="none" w:sz="0" w:space="0" w:color="auto"/>
            <w:bottom w:val="none" w:sz="0" w:space="0" w:color="auto"/>
            <w:right w:val="none" w:sz="0" w:space="0" w:color="auto"/>
          </w:divBdr>
        </w:div>
        <w:div w:id="1278483395">
          <w:marLeft w:val="0"/>
          <w:marRight w:val="0"/>
          <w:marTop w:val="0"/>
          <w:marBottom w:val="0"/>
          <w:divBdr>
            <w:top w:val="none" w:sz="0" w:space="0" w:color="auto"/>
            <w:left w:val="none" w:sz="0" w:space="0" w:color="auto"/>
            <w:bottom w:val="none" w:sz="0" w:space="0" w:color="auto"/>
            <w:right w:val="none" w:sz="0" w:space="0" w:color="auto"/>
          </w:divBdr>
        </w:div>
        <w:div w:id="618150757">
          <w:marLeft w:val="0"/>
          <w:marRight w:val="0"/>
          <w:marTop w:val="0"/>
          <w:marBottom w:val="0"/>
          <w:divBdr>
            <w:top w:val="none" w:sz="0" w:space="0" w:color="auto"/>
            <w:left w:val="none" w:sz="0" w:space="0" w:color="auto"/>
            <w:bottom w:val="none" w:sz="0" w:space="0" w:color="auto"/>
            <w:right w:val="none" w:sz="0" w:space="0" w:color="auto"/>
          </w:divBdr>
        </w:div>
        <w:div w:id="542324726">
          <w:marLeft w:val="0"/>
          <w:marRight w:val="0"/>
          <w:marTop w:val="0"/>
          <w:marBottom w:val="0"/>
          <w:divBdr>
            <w:top w:val="none" w:sz="0" w:space="0" w:color="auto"/>
            <w:left w:val="none" w:sz="0" w:space="0" w:color="auto"/>
            <w:bottom w:val="none" w:sz="0" w:space="0" w:color="auto"/>
            <w:right w:val="none" w:sz="0" w:space="0" w:color="auto"/>
          </w:divBdr>
        </w:div>
        <w:div w:id="1841701817">
          <w:marLeft w:val="0"/>
          <w:marRight w:val="0"/>
          <w:marTop w:val="0"/>
          <w:marBottom w:val="0"/>
          <w:divBdr>
            <w:top w:val="none" w:sz="0" w:space="0" w:color="auto"/>
            <w:left w:val="none" w:sz="0" w:space="0" w:color="auto"/>
            <w:bottom w:val="none" w:sz="0" w:space="0" w:color="auto"/>
            <w:right w:val="none" w:sz="0" w:space="0" w:color="auto"/>
          </w:divBdr>
        </w:div>
        <w:div w:id="351881970">
          <w:marLeft w:val="0"/>
          <w:marRight w:val="0"/>
          <w:marTop w:val="0"/>
          <w:marBottom w:val="0"/>
          <w:divBdr>
            <w:top w:val="none" w:sz="0" w:space="0" w:color="auto"/>
            <w:left w:val="none" w:sz="0" w:space="0" w:color="auto"/>
            <w:bottom w:val="none" w:sz="0" w:space="0" w:color="auto"/>
            <w:right w:val="none" w:sz="0" w:space="0" w:color="auto"/>
          </w:divBdr>
        </w:div>
        <w:div w:id="1140149750">
          <w:marLeft w:val="0"/>
          <w:marRight w:val="0"/>
          <w:marTop w:val="0"/>
          <w:marBottom w:val="0"/>
          <w:divBdr>
            <w:top w:val="none" w:sz="0" w:space="0" w:color="auto"/>
            <w:left w:val="none" w:sz="0" w:space="0" w:color="auto"/>
            <w:bottom w:val="none" w:sz="0" w:space="0" w:color="auto"/>
            <w:right w:val="none" w:sz="0" w:space="0" w:color="auto"/>
          </w:divBdr>
        </w:div>
        <w:div w:id="1799835675">
          <w:marLeft w:val="0"/>
          <w:marRight w:val="0"/>
          <w:marTop w:val="0"/>
          <w:marBottom w:val="0"/>
          <w:divBdr>
            <w:top w:val="none" w:sz="0" w:space="0" w:color="auto"/>
            <w:left w:val="none" w:sz="0" w:space="0" w:color="auto"/>
            <w:bottom w:val="none" w:sz="0" w:space="0" w:color="auto"/>
            <w:right w:val="none" w:sz="0" w:space="0" w:color="auto"/>
          </w:divBdr>
        </w:div>
        <w:div w:id="1155994200">
          <w:marLeft w:val="0"/>
          <w:marRight w:val="0"/>
          <w:marTop w:val="0"/>
          <w:marBottom w:val="0"/>
          <w:divBdr>
            <w:top w:val="none" w:sz="0" w:space="0" w:color="auto"/>
            <w:left w:val="none" w:sz="0" w:space="0" w:color="auto"/>
            <w:bottom w:val="none" w:sz="0" w:space="0" w:color="auto"/>
            <w:right w:val="none" w:sz="0" w:space="0" w:color="auto"/>
          </w:divBdr>
        </w:div>
        <w:div w:id="1090546305">
          <w:marLeft w:val="0"/>
          <w:marRight w:val="0"/>
          <w:marTop w:val="0"/>
          <w:marBottom w:val="0"/>
          <w:divBdr>
            <w:top w:val="none" w:sz="0" w:space="0" w:color="auto"/>
            <w:left w:val="none" w:sz="0" w:space="0" w:color="auto"/>
            <w:bottom w:val="none" w:sz="0" w:space="0" w:color="auto"/>
            <w:right w:val="none" w:sz="0" w:space="0" w:color="auto"/>
          </w:divBdr>
        </w:div>
        <w:div w:id="2116293162">
          <w:marLeft w:val="0"/>
          <w:marRight w:val="0"/>
          <w:marTop w:val="0"/>
          <w:marBottom w:val="0"/>
          <w:divBdr>
            <w:top w:val="none" w:sz="0" w:space="0" w:color="auto"/>
            <w:left w:val="none" w:sz="0" w:space="0" w:color="auto"/>
            <w:bottom w:val="none" w:sz="0" w:space="0" w:color="auto"/>
            <w:right w:val="none" w:sz="0" w:space="0" w:color="auto"/>
          </w:divBdr>
        </w:div>
        <w:div w:id="1772623087">
          <w:marLeft w:val="0"/>
          <w:marRight w:val="0"/>
          <w:marTop w:val="0"/>
          <w:marBottom w:val="0"/>
          <w:divBdr>
            <w:top w:val="none" w:sz="0" w:space="0" w:color="auto"/>
            <w:left w:val="none" w:sz="0" w:space="0" w:color="auto"/>
            <w:bottom w:val="none" w:sz="0" w:space="0" w:color="auto"/>
            <w:right w:val="none" w:sz="0" w:space="0" w:color="auto"/>
          </w:divBdr>
        </w:div>
        <w:div w:id="603654372">
          <w:marLeft w:val="0"/>
          <w:marRight w:val="0"/>
          <w:marTop w:val="0"/>
          <w:marBottom w:val="0"/>
          <w:divBdr>
            <w:top w:val="none" w:sz="0" w:space="0" w:color="auto"/>
            <w:left w:val="none" w:sz="0" w:space="0" w:color="auto"/>
            <w:bottom w:val="none" w:sz="0" w:space="0" w:color="auto"/>
            <w:right w:val="none" w:sz="0" w:space="0" w:color="auto"/>
          </w:divBdr>
        </w:div>
        <w:div w:id="360664496">
          <w:marLeft w:val="0"/>
          <w:marRight w:val="0"/>
          <w:marTop w:val="0"/>
          <w:marBottom w:val="0"/>
          <w:divBdr>
            <w:top w:val="none" w:sz="0" w:space="0" w:color="auto"/>
            <w:left w:val="none" w:sz="0" w:space="0" w:color="auto"/>
            <w:bottom w:val="none" w:sz="0" w:space="0" w:color="auto"/>
            <w:right w:val="none" w:sz="0" w:space="0" w:color="auto"/>
          </w:divBdr>
        </w:div>
        <w:div w:id="1848278537">
          <w:marLeft w:val="0"/>
          <w:marRight w:val="0"/>
          <w:marTop w:val="0"/>
          <w:marBottom w:val="0"/>
          <w:divBdr>
            <w:top w:val="none" w:sz="0" w:space="0" w:color="auto"/>
            <w:left w:val="none" w:sz="0" w:space="0" w:color="auto"/>
            <w:bottom w:val="none" w:sz="0" w:space="0" w:color="auto"/>
            <w:right w:val="none" w:sz="0" w:space="0" w:color="auto"/>
          </w:divBdr>
        </w:div>
        <w:div w:id="1174344050">
          <w:marLeft w:val="0"/>
          <w:marRight w:val="0"/>
          <w:marTop w:val="0"/>
          <w:marBottom w:val="0"/>
          <w:divBdr>
            <w:top w:val="none" w:sz="0" w:space="0" w:color="auto"/>
            <w:left w:val="none" w:sz="0" w:space="0" w:color="auto"/>
            <w:bottom w:val="none" w:sz="0" w:space="0" w:color="auto"/>
            <w:right w:val="none" w:sz="0" w:space="0" w:color="auto"/>
          </w:divBdr>
        </w:div>
        <w:div w:id="1574123945">
          <w:marLeft w:val="0"/>
          <w:marRight w:val="0"/>
          <w:marTop w:val="0"/>
          <w:marBottom w:val="0"/>
          <w:divBdr>
            <w:top w:val="none" w:sz="0" w:space="0" w:color="auto"/>
            <w:left w:val="none" w:sz="0" w:space="0" w:color="auto"/>
            <w:bottom w:val="none" w:sz="0" w:space="0" w:color="auto"/>
            <w:right w:val="none" w:sz="0" w:space="0" w:color="auto"/>
          </w:divBdr>
        </w:div>
        <w:div w:id="577784914">
          <w:marLeft w:val="0"/>
          <w:marRight w:val="0"/>
          <w:marTop w:val="0"/>
          <w:marBottom w:val="0"/>
          <w:divBdr>
            <w:top w:val="none" w:sz="0" w:space="0" w:color="auto"/>
            <w:left w:val="none" w:sz="0" w:space="0" w:color="auto"/>
            <w:bottom w:val="none" w:sz="0" w:space="0" w:color="auto"/>
            <w:right w:val="none" w:sz="0" w:space="0" w:color="auto"/>
          </w:divBdr>
        </w:div>
        <w:div w:id="1928925885">
          <w:marLeft w:val="0"/>
          <w:marRight w:val="0"/>
          <w:marTop w:val="0"/>
          <w:marBottom w:val="0"/>
          <w:divBdr>
            <w:top w:val="none" w:sz="0" w:space="0" w:color="auto"/>
            <w:left w:val="none" w:sz="0" w:space="0" w:color="auto"/>
            <w:bottom w:val="none" w:sz="0" w:space="0" w:color="auto"/>
            <w:right w:val="none" w:sz="0" w:space="0" w:color="auto"/>
          </w:divBdr>
        </w:div>
        <w:div w:id="1536309070">
          <w:marLeft w:val="0"/>
          <w:marRight w:val="0"/>
          <w:marTop w:val="0"/>
          <w:marBottom w:val="0"/>
          <w:divBdr>
            <w:top w:val="none" w:sz="0" w:space="0" w:color="auto"/>
            <w:left w:val="none" w:sz="0" w:space="0" w:color="auto"/>
            <w:bottom w:val="none" w:sz="0" w:space="0" w:color="auto"/>
            <w:right w:val="none" w:sz="0" w:space="0" w:color="auto"/>
          </w:divBdr>
        </w:div>
        <w:div w:id="823005372">
          <w:marLeft w:val="0"/>
          <w:marRight w:val="0"/>
          <w:marTop w:val="0"/>
          <w:marBottom w:val="0"/>
          <w:divBdr>
            <w:top w:val="none" w:sz="0" w:space="0" w:color="auto"/>
            <w:left w:val="none" w:sz="0" w:space="0" w:color="auto"/>
            <w:bottom w:val="none" w:sz="0" w:space="0" w:color="auto"/>
            <w:right w:val="none" w:sz="0" w:space="0" w:color="auto"/>
          </w:divBdr>
        </w:div>
      </w:divsChild>
    </w:div>
    <w:div w:id="483087448">
      <w:bodyDiv w:val="1"/>
      <w:marLeft w:val="0"/>
      <w:marRight w:val="0"/>
      <w:marTop w:val="0"/>
      <w:marBottom w:val="0"/>
      <w:divBdr>
        <w:top w:val="none" w:sz="0" w:space="0" w:color="auto"/>
        <w:left w:val="none" w:sz="0" w:space="0" w:color="auto"/>
        <w:bottom w:val="none" w:sz="0" w:space="0" w:color="auto"/>
        <w:right w:val="none" w:sz="0" w:space="0" w:color="auto"/>
      </w:divBdr>
    </w:div>
    <w:div w:id="483669833">
      <w:bodyDiv w:val="1"/>
      <w:marLeft w:val="0"/>
      <w:marRight w:val="0"/>
      <w:marTop w:val="0"/>
      <w:marBottom w:val="0"/>
      <w:divBdr>
        <w:top w:val="none" w:sz="0" w:space="0" w:color="auto"/>
        <w:left w:val="none" w:sz="0" w:space="0" w:color="auto"/>
        <w:bottom w:val="none" w:sz="0" w:space="0" w:color="auto"/>
        <w:right w:val="none" w:sz="0" w:space="0" w:color="auto"/>
      </w:divBdr>
    </w:div>
    <w:div w:id="485896572">
      <w:bodyDiv w:val="1"/>
      <w:marLeft w:val="0"/>
      <w:marRight w:val="0"/>
      <w:marTop w:val="0"/>
      <w:marBottom w:val="0"/>
      <w:divBdr>
        <w:top w:val="none" w:sz="0" w:space="0" w:color="auto"/>
        <w:left w:val="none" w:sz="0" w:space="0" w:color="auto"/>
        <w:bottom w:val="none" w:sz="0" w:space="0" w:color="auto"/>
        <w:right w:val="none" w:sz="0" w:space="0" w:color="auto"/>
      </w:divBdr>
      <w:divsChild>
        <w:div w:id="1841265376">
          <w:marLeft w:val="0"/>
          <w:marRight w:val="0"/>
          <w:marTop w:val="0"/>
          <w:marBottom w:val="0"/>
          <w:divBdr>
            <w:top w:val="none" w:sz="0" w:space="0" w:color="auto"/>
            <w:left w:val="none" w:sz="0" w:space="0" w:color="auto"/>
            <w:bottom w:val="none" w:sz="0" w:space="0" w:color="auto"/>
            <w:right w:val="none" w:sz="0" w:space="0" w:color="auto"/>
          </w:divBdr>
          <w:divsChild>
            <w:div w:id="18089112">
              <w:marLeft w:val="0"/>
              <w:marRight w:val="0"/>
              <w:marTop w:val="0"/>
              <w:marBottom w:val="0"/>
              <w:divBdr>
                <w:top w:val="none" w:sz="0" w:space="0" w:color="auto"/>
                <w:left w:val="none" w:sz="0" w:space="0" w:color="auto"/>
                <w:bottom w:val="none" w:sz="0" w:space="0" w:color="auto"/>
                <w:right w:val="none" w:sz="0" w:space="0" w:color="auto"/>
              </w:divBdr>
            </w:div>
            <w:div w:id="1025907374">
              <w:marLeft w:val="0"/>
              <w:marRight w:val="0"/>
              <w:marTop w:val="0"/>
              <w:marBottom w:val="0"/>
              <w:divBdr>
                <w:top w:val="none" w:sz="0" w:space="0" w:color="auto"/>
                <w:left w:val="none" w:sz="0" w:space="0" w:color="auto"/>
                <w:bottom w:val="none" w:sz="0" w:space="0" w:color="auto"/>
                <w:right w:val="none" w:sz="0" w:space="0" w:color="auto"/>
              </w:divBdr>
            </w:div>
            <w:div w:id="462041132">
              <w:marLeft w:val="0"/>
              <w:marRight w:val="0"/>
              <w:marTop w:val="0"/>
              <w:marBottom w:val="0"/>
              <w:divBdr>
                <w:top w:val="none" w:sz="0" w:space="0" w:color="auto"/>
                <w:left w:val="none" w:sz="0" w:space="0" w:color="auto"/>
                <w:bottom w:val="none" w:sz="0" w:space="0" w:color="auto"/>
                <w:right w:val="none" w:sz="0" w:space="0" w:color="auto"/>
              </w:divBdr>
            </w:div>
            <w:div w:id="756361955">
              <w:marLeft w:val="0"/>
              <w:marRight w:val="0"/>
              <w:marTop w:val="0"/>
              <w:marBottom w:val="0"/>
              <w:divBdr>
                <w:top w:val="none" w:sz="0" w:space="0" w:color="auto"/>
                <w:left w:val="none" w:sz="0" w:space="0" w:color="auto"/>
                <w:bottom w:val="none" w:sz="0" w:space="0" w:color="auto"/>
                <w:right w:val="none" w:sz="0" w:space="0" w:color="auto"/>
              </w:divBdr>
            </w:div>
            <w:div w:id="1847553139">
              <w:marLeft w:val="0"/>
              <w:marRight w:val="0"/>
              <w:marTop w:val="0"/>
              <w:marBottom w:val="0"/>
              <w:divBdr>
                <w:top w:val="none" w:sz="0" w:space="0" w:color="auto"/>
                <w:left w:val="none" w:sz="0" w:space="0" w:color="auto"/>
                <w:bottom w:val="none" w:sz="0" w:space="0" w:color="auto"/>
                <w:right w:val="none" w:sz="0" w:space="0" w:color="auto"/>
              </w:divBdr>
            </w:div>
            <w:div w:id="245306002">
              <w:marLeft w:val="0"/>
              <w:marRight w:val="0"/>
              <w:marTop w:val="0"/>
              <w:marBottom w:val="0"/>
              <w:divBdr>
                <w:top w:val="none" w:sz="0" w:space="0" w:color="auto"/>
                <w:left w:val="none" w:sz="0" w:space="0" w:color="auto"/>
                <w:bottom w:val="none" w:sz="0" w:space="0" w:color="auto"/>
                <w:right w:val="none" w:sz="0" w:space="0" w:color="auto"/>
              </w:divBdr>
            </w:div>
            <w:div w:id="32118350">
              <w:marLeft w:val="0"/>
              <w:marRight w:val="0"/>
              <w:marTop w:val="0"/>
              <w:marBottom w:val="0"/>
              <w:divBdr>
                <w:top w:val="none" w:sz="0" w:space="0" w:color="auto"/>
                <w:left w:val="none" w:sz="0" w:space="0" w:color="auto"/>
                <w:bottom w:val="none" w:sz="0" w:space="0" w:color="auto"/>
                <w:right w:val="none" w:sz="0" w:space="0" w:color="auto"/>
              </w:divBdr>
            </w:div>
            <w:div w:id="736250767">
              <w:marLeft w:val="0"/>
              <w:marRight w:val="0"/>
              <w:marTop w:val="0"/>
              <w:marBottom w:val="0"/>
              <w:divBdr>
                <w:top w:val="none" w:sz="0" w:space="0" w:color="auto"/>
                <w:left w:val="none" w:sz="0" w:space="0" w:color="auto"/>
                <w:bottom w:val="none" w:sz="0" w:space="0" w:color="auto"/>
                <w:right w:val="none" w:sz="0" w:space="0" w:color="auto"/>
              </w:divBdr>
            </w:div>
            <w:div w:id="1019770987">
              <w:marLeft w:val="0"/>
              <w:marRight w:val="0"/>
              <w:marTop w:val="0"/>
              <w:marBottom w:val="0"/>
              <w:divBdr>
                <w:top w:val="none" w:sz="0" w:space="0" w:color="auto"/>
                <w:left w:val="none" w:sz="0" w:space="0" w:color="auto"/>
                <w:bottom w:val="none" w:sz="0" w:space="0" w:color="auto"/>
                <w:right w:val="none" w:sz="0" w:space="0" w:color="auto"/>
              </w:divBdr>
            </w:div>
            <w:div w:id="1204557600">
              <w:marLeft w:val="0"/>
              <w:marRight w:val="0"/>
              <w:marTop w:val="0"/>
              <w:marBottom w:val="0"/>
              <w:divBdr>
                <w:top w:val="none" w:sz="0" w:space="0" w:color="auto"/>
                <w:left w:val="none" w:sz="0" w:space="0" w:color="auto"/>
                <w:bottom w:val="none" w:sz="0" w:space="0" w:color="auto"/>
                <w:right w:val="none" w:sz="0" w:space="0" w:color="auto"/>
              </w:divBdr>
            </w:div>
            <w:div w:id="905071888">
              <w:marLeft w:val="0"/>
              <w:marRight w:val="0"/>
              <w:marTop w:val="0"/>
              <w:marBottom w:val="0"/>
              <w:divBdr>
                <w:top w:val="none" w:sz="0" w:space="0" w:color="auto"/>
                <w:left w:val="none" w:sz="0" w:space="0" w:color="auto"/>
                <w:bottom w:val="none" w:sz="0" w:space="0" w:color="auto"/>
                <w:right w:val="none" w:sz="0" w:space="0" w:color="auto"/>
              </w:divBdr>
            </w:div>
            <w:div w:id="136991304">
              <w:marLeft w:val="0"/>
              <w:marRight w:val="0"/>
              <w:marTop w:val="0"/>
              <w:marBottom w:val="0"/>
              <w:divBdr>
                <w:top w:val="none" w:sz="0" w:space="0" w:color="auto"/>
                <w:left w:val="none" w:sz="0" w:space="0" w:color="auto"/>
                <w:bottom w:val="none" w:sz="0" w:space="0" w:color="auto"/>
                <w:right w:val="none" w:sz="0" w:space="0" w:color="auto"/>
              </w:divBdr>
            </w:div>
            <w:div w:id="753551812">
              <w:marLeft w:val="0"/>
              <w:marRight w:val="0"/>
              <w:marTop w:val="0"/>
              <w:marBottom w:val="0"/>
              <w:divBdr>
                <w:top w:val="none" w:sz="0" w:space="0" w:color="auto"/>
                <w:left w:val="none" w:sz="0" w:space="0" w:color="auto"/>
                <w:bottom w:val="none" w:sz="0" w:space="0" w:color="auto"/>
                <w:right w:val="none" w:sz="0" w:space="0" w:color="auto"/>
              </w:divBdr>
            </w:div>
            <w:div w:id="232396282">
              <w:marLeft w:val="0"/>
              <w:marRight w:val="0"/>
              <w:marTop w:val="0"/>
              <w:marBottom w:val="0"/>
              <w:divBdr>
                <w:top w:val="none" w:sz="0" w:space="0" w:color="auto"/>
                <w:left w:val="none" w:sz="0" w:space="0" w:color="auto"/>
                <w:bottom w:val="none" w:sz="0" w:space="0" w:color="auto"/>
                <w:right w:val="none" w:sz="0" w:space="0" w:color="auto"/>
              </w:divBdr>
            </w:div>
            <w:div w:id="480661369">
              <w:marLeft w:val="0"/>
              <w:marRight w:val="0"/>
              <w:marTop w:val="0"/>
              <w:marBottom w:val="0"/>
              <w:divBdr>
                <w:top w:val="none" w:sz="0" w:space="0" w:color="auto"/>
                <w:left w:val="none" w:sz="0" w:space="0" w:color="auto"/>
                <w:bottom w:val="none" w:sz="0" w:space="0" w:color="auto"/>
                <w:right w:val="none" w:sz="0" w:space="0" w:color="auto"/>
              </w:divBdr>
            </w:div>
            <w:div w:id="130902737">
              <w:marLeft w:val="0"/>
              <w:marRight w:val="0"/>
              <w:marTop w:val="0"/>
              <w:marBottom w:val="0"/>
              <w:divBdr>
                <w:top w:val="none" w:sz="0" w:space="0" w:color="auto"/>
                <w:left w:val="none" w:sz="0" w:space="0" w:color="auto"/>
                <w:bottom w:val="none" w:sz="0" w:space="0" w:color="auto"/>
                <w:right w:val="none" w:sz="0" w:space="0" w:color="auto"/>
              </w:divBdr>
            </w:div>
            <w:div w:id="2117483174">
              <w:marLeft w:val="0"/>
              <w:marRight w:val="0"/>
              <w:marTop w:val="0"/>
              <w:marBottom w:val="0"/>
              <w:divBdr>
                <w:top w:val="none" w:sz="0" w:space="0" w:color="auto"/>
                <w:left w:val="none" w:sz="0" w:space="0" w:color="auto"/>
                <w:bottom w:val="none" w:sz="0" w:space="0" w:color="auto"/>
                <w:right w:val="none" w:sz="0" w:space="0" w:color="auto"/>
              </w:divBdr>
            </w:div>
            <w:div w:id="473841135">
              <w:marLeft w:val="0"/>
              <w:marRight w:val="0"/>
              <w:marTop w:val="0"/>
              <w:marBottom w:val="0"/>
              <w:divBdr>
                <w:top w:val="none" w:sz="0" w:space="0" w:color="auto"/>
                <w:left w:val="none" w:sz="0" w:space="0" w:color="auto"/>
                <w:bottom w:val="none" w:sz="0" w:space="0" w:color="auto"/>
                <w:right w:val="none" w:sz="0" w:space="0" w:color="auto"/>
              </w:divBdr>
            </w:div>
            <w:div w:id="574780708">
              <w:marLeft w:val="0"/>
              <w:marRight w:val="0"/>
              <w:marTop w:val="0"/>
              <w:marBottom w:val="0"/>
              <w:divBdr>
                <w:top w:val="none" w:sz="0" w:space="0" w:color="auto"/>
                <w:left w:val="none" w:sz="0" w:space="0" w:color="auto"/>
                <w:bottom w:val="none" w:sz="0" w:space="0" w:color="auto"/>
                <w:right w:val="none" w:sz="0" w:space="0" w:color="auto"/>
              </w:divBdr>
            </w:div>
            <w:div w:id="236481770">
              <w:marLeft w:val="0"/>
              <w:marRight w:val="0"/>
              <w:marTop w:val="0"/>
              <w:marBottom w:val="0"/>
              <w:divBdr>
                <w:top w:val="none" w:sz="0" w:space="0" w:color="auto"/>
                <w:left w:val="none" w:sz="0" w:space="0" w:color="auto"/>
                <w:bottom w:val="none" w:sz="0" w:space="0" w:color="auto"/>
                <w:right w:val="none" w:sz="0" w:space="0" w:color="auto"/>
              </w:divBdr>
            </w:div>
            <w:div w:id="2037581646">
              <w:marLeft w:val="0"/>
              <w:marRight w:val="0"/>
              <w:marTop w:val="0"/>
              <w:marBottom w:val="0"/>
              <w:divBdr>
                <w:top w:val="none" w:sz="0" w:space="0" w:color="auto"/>
                <w:left w:val="none" w:sz="0" w:space="0" w:color="auto"/>
                <w:bottom w:val="none" w:sz="0" w:space="0" w:color="auto"/>
                <w:right w:val="none" w:sz="0" w:space="0" w:color="auto"/>
              </w:divBdr>
            </w:div>
            <w:div w:id="1405176332">
              <w:marLeft w:val="0"/>
              <w:marRight w:val="0"/>
              <w:marTop w:val="0"/>
              <w:marBottom w:val="0"/>
              <w:divBdr>
                <w:top w:val="none" w:sz="0" w:space="0" w:color="auto"/>
                <w:left w:val="none" w:sz="0" w:space="0" w:color="auto"/>
                <w:bottom w:val="none" w:sz="0" w:space="0" w:color="auto"/>
                <w:right w:val="none" w:sz="0" w:space="0" w:color="auto"/>
              </w:divBdr>
            </w:div>
            <w:div w:id="1346905621">
              <w:marLeft w:val="0"/>
              <w:marRight w:val="0"/>
              <w:marTop w:val="0"/>
              <w:marBottom w:val="0"/>
              <w:divBdr>
                <w:top w:val="none" w:sz="0" w:space="0" w:color="auto"/>
                <w:left w:val="none" w:sz="0" w:space="0" w:color="auto"/>
                <w:bottom w:val="none" w:sz="0" w:space="0" w:color="auto"/>
                <w:right w:val="none" w:sz="0" w:space="0" w:color="auto"/>
              </w:divBdr>
            </w:div>
            <w:div w:id="13460768">
              <w:marLeft w:val="0"/>
              <w:marRight w:val="0"/>
              <w:marTop w:val="0"/>
              <w:marBottom w:val="0"/>
              <w:divBdr>
                <w:top w:val="none" w:sz="0" w:space="0" w:color="auto"/>
                <w:left w:val="none" w:sz="0" w:space="0" w:color="auto"/>
                <w:bottom w:val="none" w:sz="0" w:space="0" w:color="auto"/>
                <w:right w:val="none" w:sz="0" w:space="0" w:color="auto"/>
              </w:divBdr>
            </w:div>
            <w:div w:id="578902493">
              <w:marLeft w:val="0"/>
              <w:marRight w:val="0"/>
              <w:marTop w:val="0"/>
              <w:marBottom w:val="0"/>
              <w:divBdr>
                <w:top w:val="none" w:sz="0" w:space="0" w:color="auto"/>
                <w:left w:val="none" w:sz="0" w:space="0" w:color="auto"/>
                <w:bottom w:val="none" w:sz="0" w:space="0" w:color="auto"/>
                <w:right w:val="none" w:sz="0" w:space="0" w:color="auto"/>
              </w:divBdr>
            </w:div>
            <w:div w:id="389227320">
              <w:marLeft w:val="0"/>
              <w:marRight w:val="0"/>
              <w:marTop w:val="0"/>
              <w:marBottom w:val="0"/>
              <w:divBdr>
                <w:top w:val="none" w:sz="0" w:space="0" w:color="auto"/>
                <w:left w:val="none" w:sz="0" w:space="0" w:color="auto"/>
                <w:bottom w:val="none" w:sz="0" w:space="0" w:color="auto"/>
                <w:right w:val="none" w:sz="0" w:space="0" w:color="auto"/>
              </w:divBdr>
            </w:div>
            <w:div w:id="793986479">
              <w:marLeft w:val="0"/>
              <w:marRight w:val="0"/>
              <w:marTop w:val="0"/>
              <w:marBottom w:val="0"/>
              <w:divBdr>
                <w:top w:val="none" w:sz="0" w:space="0" w:color="auto"/>
                <w:left w:val="none" w:sz="0" w:space="0" w:color="auto"/>
                <w:bottom w:val="none" w:sz="0" w:space="0" w:color="auto"/>
                <w:right w:val="none" w:sz="0" w:space="0" w:color="auto"/>
              </w:divBdr>
            </w:div>
            <w:div w:id="2035114167">
              <w:marLeft w:val="0"/>
              <w:marRight w:val="0"/>
              <w:marTop w:val="0"/>
              <w:marBottom w:val="0"/>
              <w:divBdr>
                <w:top w:val="none" w:sz="0" w:space="0" w:color="auto"/>
                <w:left w:val="none" w:sz="0" w:space="0" w:color="auto"/>
                <w:bottom w:val="none" w:sz="0" w:space="0" w:color="auto"/>
                <w:right w:val="none" w:sz="0" w:space="0" w:color="auto"/>
              </w:divBdr>
            </w:div>
            <w:div w:id="1716998777">
              <w:marLeft w:val="0"/>
              <w:marRight w:val="0"/>
              <w:marTop w:val="0"/>
              <w:marBottom w:val="0"/>
              <w:divBdr>
                <w:top w:val="none" w:sz="0" w:space="0" w:color="auto"/>
                <w:left w:val="none" w:sz="0" w:space="0" w:color="auto"/>
                <w:bottom w:val="none" w:sz="0" w:space="0" w:color="auto"/>
                <w:right w:val="none" w:sz="0" w:space="0" w:color="auto"/>
              </w:divBdr>
            </w:div>
            <w:div w:id="510072075">
              <w:marLeft w:val="0"/>
              <w:marRight w:val="0"/>
              <w:marTop w:val="0"/>
              <w:marBottom w:val="0"/>
              <w:divBdr>
                <w:top w:val="none" w:sz="0" w:space="0" w:color="auto"/>
                <w:left w:val="none" w:sz="0" w:space="0" w:color="auto"/>
                <w:bottom w:val="none" w:sz="0" w:space="0" w:color="auto"/>
                <w:right w:val="none" w:sz="0" w:space="0" w:color="auto"/>
              </w:divBdr>
            </w:div>
            <w:div w:id="1472091083">
              <w:marLeft w:val="0"/>
              <w:marRight w:val="0"/>
              <w:marTop w:val="0"/>
              <w:marBottom w:val="0"/>
              <w:divBdr>
                <w:top w:val="none" w:sz="0" w:space="0" w:color="auto"/>
                <w:left w:val="none" w:sz="0" w:space="0" w:color="auto"/>
                <w:bottom w:val="none" w:sz="0" w:space="0" w:color="auto"/>
                <w:right w:val="none" w:sz="0" w:space="0" w:color="auto"/>
              </w:divBdr>
            </w:div>
            <w:div w:id="1177889675">
              <w:marLeft w:val="0"/>
              <w:marRight w:val="0"/>
              <w:marTop w:val="0"/>
              <w:marBottom w:val="0"/>
              <w:divBdr>
                <w:top w:val="none" w:sz="0" w:space="0" w:color="auto"/>
                <w:left w:val="none" w:sz="0" w:space="0" w:color="auto"/>
                <w:bottom w:val="none" w:sz="0" w:space="0" w:color="auto"/>
                <w:right w:val="none" w:sz="0" w:space="0" w:color="auto"/>
              </w:divBdr>
            </w:div>
            <w:div w:id="181553133">
              <w:marLeft w:val="0"/>
              <w:marRight w:val="0"/>
              <w:marTop w:val="0"/>
              <w:marBottom w:val="0"/>
              <w:divBdr>
                <w:top w:val="none" w:sz="0" w:space="0" w:color="auto"/>
                <w:left w:val="none" w:sz="0" w:space="0" w:color="auto"/>
                <w:bottom w:val="none" w:sz="0" w:space="0" w:color="auto"/>
                <w:right w:val="none" w:sz="0" w:space="0" w:color="auto"/>
              </w:divBdr>
            </w:div>
            <w:div w:id="2022927472">
              <w:marLeft w:val="0"/>
              <w:marRight w:val="0"/>
              <w:marTop w:val="0"/>
              <w:marBottom w:val="0"/>
              <w:divBdr>
                <w:top w:val="none" w:sz="0" w:space="0" w:color="auto"/>
                <w:left w:val="none" w:sz="0" w:space="0" w:color="auto"/>
                <w:bottom w:val="none" w:sz="0" w:space="0" w:color="auto"/>
                <w:right w:val="none" w:sz="0" w:space="0" w:color="auto"/>
              </w:divBdr>
            </w:div>
            <w:div w:id="541022014">
              <w:marLeft w:val="0"/>
              <w:marRight w:val="0"/>
              <w:marTop w:val="0"/>
              <w:marBottom w:val="0"/>
              <w:divBdr>
                <w:top w:val="none" w:sz="0" w:space="0" w:color="auto"/>
                <w:left w:val="none" w:sz="0" w:space="0" w:color="auto"/>
                <w:bottom w:val="none" w:sz="0" w:space="0" w:color="auto"/>
                <w:right w:val="none" w:sz="0" w:space="0" w:color="auto"/>
              </w:divBdr>
            </w:div>
            <w:div w:id="2018998783">
              <w:marLeft w:val="0"/>
              <w:marRight w:val="0"/>
              <w:marTop w:val="0"/>
              <w:marBottom w:val="0"/>
              <w:divBdr>
                <w:top w:val="none" w:sz="0" w:space="0" w:color="auto"/>
                <w:left w:val="none" w:sz="0" w:space="0" w:color="auto"/>
                <w:bottom w:val="none" w:sz="0" w:space="0" w:color="auto"/>
                <w:right w:val="none" w:sz="0" w:space="0" w:color="auto"/>
              </w:divBdr>
            </w:div>
            <w:div w:id="1749769120">
              <w:marLeft w:val="0"/>
              <w:marRight w:val="0"/>
              <w:marTop w:val="0"/>
              <w:marBottom w:val="0"/>
              <w:divBdr>
                <w:top w:val="none" w:sz="0" w:space="0" w:color="auto"/>
                <w:left w:val="none" w:sz="0" w:space="0" w:color="auto"/>
                <w:bottom w:val="none" w:sz="0" w:space="0" w:color="auto"/>
                <w:right w:val="none" w:sz="0" w:space="0" w:color="auto"/>
              </w:divBdr>
            </w:div>
            <w:div w:id="900484860">
              <w:marLeft w:val="0"/>
              <w:marRight w:val="0"/>
              <w:marTop w:val="0"/>
              <w:marBottom w:val="0"/>
              <w:divBdr>
                <w:top w:val="none" w:sz="0" w:space="0" w:color="auto"/>
                <w:left w:val="none" w:sz="0" w:space="0" w:color="auto"/>
                <w:bottom w:val="none" w:sz="0" w:space="0" w:color="auto"/>
                <w:right w:val="none" w:sz="0" w:space="0" w:color="auto"/>
              </w:divBdr>
            </w:div>
            <w:div w:id="1046560828">
              <w:marLeft w:val="0"/>
              <w:marRight w:val="0"/>
              <w:marTop w:val="0"/>
              <w:marBottom w:val="0"/>
              <w:divBdr>
                <w:top w:val="none" w:sz="0" w:space="0" w:color="auto"/>
                <w:left w:val="none" w:sz="0" w:space="0" w:color="auto"/>
                <w:bottom w:val="none" w:sz="0" w:space="0" w:color="auto"/>
                <w:right w:val="none" w:sz="0" w:space="0" w:color="auto"/>
              </w:divBdr>
            </w:div>
            <w:div w:id="1399328785">
              <w:marLeft w:val="0"/>
              <w:marRight w:val="0"/>
              <w:marTop w:val="0"/>
              <w:marBottom w:val="0"/>
              <w:divBdr>
                <w:top w:val="none" w:sz="0" w:space="0" w:color="auto"/>
                <w:left w:val="none" w:sz="0" w:space="0" w:color="auto"/>
                <w:bottom w:val="none" w:sz="0" w:space="0" w:color="auto"/>
                <w:right w:val="none" w:sz="0" w:space="0" w:color="auto"/>
              </w:divBdr>
            </w:div>
            <w:div w:id="1530027944">
              <w:marLeft w:val="0"/>
              <w:marRight w:val="0"/>
              <w:marTop w:val="0"/>
              <w:marBottom w:val="0"/>
              <w:divBdr>
                <w:top w:val="none" w:sz="0" w:space="0" w:color="auto"/>
                <w:left w:val="none" w:sz="0" w:space="0" w:color="auto"/>
                <w:bottom w:val="none" w:sz="0" w:space="0" w:color="auto"/>
                <w:right w:val="none" w:sz="0" w:space="0" w:color="auto"/>
              </w:divBdr>
            </w:div>
            <w:div w:id="1572276489">
              <w:marLeft w:val="0"/>
              <w:marRight w:val="0"/>
              <w:marTop w:val="0"/>
              <w:marBottom w:val="0"/>
              <w:divBdr>
                <w:top w:val="none" w:sz="0" w:space="0" w:color="auto"/>
                <w:left w:val="none" w:sz="0" w:space="0" w:color="auto"/>
                <w:bottom w:val="none" w:sz="0" w:space="0" w:color="auto"/>
                <w:right w:val="none" w:sz="0" w:space="0" w:color="auto"/>
              </w:divBdr>
            </w:div>
            <w:div w:id="606500272">
              <w:marLeft w:val="0"/>
              <w:marRight w:val="0"/>
              <w:marTop w:val="0"/>
              <w:marBottom w:val="0"/>
              <w:divBdr>
                <w:top w:val="none" w:sz="0" w:space="0" w:color="auto"/>
                <w:left w:val="none" w:sz="0" w:space="0" w:color="auto"/>
                <w:bottom w:val="none" w:sz="0" w:space="0" w:color="auto"/>
                <w:right w:val="none" w:sz="0" w:space="0" w:color="auto"/>
              </w:divBdr>
            </w:div>
            <w:div w:id="380060518">
              <w:marLeft w:val="0"/>
              <w:marRight w:val="0"/>
              <w:marTop w:val="0"/>
              <w:marBottom w:val="0"/>
              <w:divBdr>
                <w:top w:val="none" w:sz="0" w:space="0" w:color="auto"/>
                <w:left w:val="none" w:sz="0" w:space="0" w:color="auto"/>
                <w:bottom w:val="none" w:sz="0" w:space="0" w:color="auto"/>
                <w:right w:val="none" w:sz="0" w:space="0" w:color="auto"/>
              </w:divBdr>
            </w:div>
            <w:div w:id="1145123197">
              <w:marLeft w:val="0"/>
              <w:marRight w:val="0"/>
              <w:marTop w:val="0"/>
              <w:marBottom w:val="0"/>
              <w:divBdr>
                <w:top w:val="none" w:sz="0" w:space="0" w:color="auto"/>
                <w:left w:val="none" w:sz="0" w:space="0" w:color="auto"/>
                <w:bottom w:val="none" w:sz="0" w:space="0" w:color="auto"/>
                <w:right w:val="none" w:sz="0" w:space="0" w:color="auto"/>
              </w:divBdr>
            </w:div>
            <w:div w:id="788012334">
              <w:marLeft w:val="0"/>
              <w:marRight w:val="0"/>
              <w:marTop w:val="0"/>
              <w:marBottom w:val="0"/>
              <w:divBdr>
                <w:top w:val="none" w:sz="0" w:space="0" w:color="auto"/>
                <w:left w:val="none" w:sz="0" w:space="0" w:color="auto"/>
                <w:bottom w:val="none" w:sz="0" w:space="0" w:color="auto"/>
                <w:right w:val="none" w:sz="0" w:space="0" w:color="auto"/>
              </w:divBdr>
            </w:div>
            <w:div w:id="2084906869">
              <w:marLeft w:val="0"/>
              <w:marRight w:val="0"/>
              <w:marTop w:val="0"/>
              <w:marBottom w:val="0"/>
              <w:divBdr>
                <w:top w:val="none" w:sz="0" w:space="0" w:color="auto"/>
                <w:left w:val="none" w:sz="0" w:space="0" w:color="auto"/>
                <w:bottom w:val="none" w:sz="0" w:space="0" w:color="auto"/>
                <w:right w:val="none" w:sz="0" w:space="0" w:color="auto"/>
              </w:divBdr>
            </w:div>
            <w:div w:id="1067536745">
              <w:marLeft w:val="0"/>
              <w:marRight w:val="0"/>
              <w:marTop w:val="0"/>
              <w:marBottom w:val="0"/>
              <w:divBdr>
                <w:top w:val="none" w:sz="0" w:space="0" w:color="auto"/>
                <w:left w:val="none" w:sz="0" w:space="0" w:color="auto"/>
                <w:bottom w:val="none" w:sz="0" w:space="0" w:color="auto"/>
                <w:right w:val="none" w:sz="0" w:space="0" w:color="auto"/>
              </w:divBdr>
            </w:div>
            <w:div w:id="1209878692">
              <w:marLeft w:val="0"/>
              <w:marRight w:val="0"/>
              <w:marTop w:val="0"/>
              <w:marBottom w:val="0"/>
              <w:divBdr>
                <w:top w:val="none" w:sz="0" w:space="0" w:color="auto"/>
                <w:left w:val="none" w:sz="0" w:space="0" w:color="auto"/>
                <w:bottom w:val="none" w:sz="0" w:space="0" w:color="auto"/>
                <w:right w:val="none" w:sz="0" w:space="0" w:color="auto"/>
              </w:divBdr>
            </w:div>
            <w:div w:id="1397049705">
              <w:marLeft w:val="0"/>
              <w:marRight w:val="0"/>
              <w:marTop w:val="0"/>
              <w:marBottom w:val="0"/>
              <w:divBdr>
                <w:top w:val="none" w:sz="0" w:space="0" w:color="auto"/>
                <w:left w:val="none" w:sz="0" w:space="0" w:color="auto"/>
                <w:bottom w:val="none" w:sz="0" w:space="0" w:color="auto"/>
                <w:right w:val="none" w:sz="0" w:space="0" w:color="auto"/>
              </w:divBdr>
            </w:div>
            <w:div w:id="1576428807">
              <w:marLeft w:val="0"/>
              <w:marRight w:val="0"/>
              <w:marTop w:val="0"/>
              <w:marBottom w:val="0"/>
              <w:divBdr>
                <w:top w:val="none" w:sz="0" w:space="0" w:color="auto"/>
                <w:left w:val="none" w:sz="0" w:space="0" w:color="auto"/>
                <w:bottom w:val="none" w:sz="0" w:space="0" w:color="auto"/>
                <w:right w:val="none" w:sz="0" w:space="0" w:color="auto"/>
              </w:divBdr>
            </w:div>
            <w:div w:id="1396781495">
              <w:marLeft w:val="0"/>
              <w:marRight w:val="0"/>
              <w:marTop w:val="0"/>
              <w:marBottom w:val="0"/>
              <w:divBdr>
                <w:top w:val="none" w:sz="0" w:space="0" w:color="auto"/>
                <w:left w:val="none" w:sz="0" w:space="0" w:color="auto"/>
                <w:bottom w:val="none" w:sz="0" w:space="0" w:color="auto"/>
                <w:right w:val="none" w:sz="0" w:space="0" w:color="auto"/>
              </w:divBdr>
            </w:div>
            <w:div w:id="1126460889">
              <w:marLeft w:val="0"/>
              <w:marRight w:val="0"/>
              <w:marTop w:val="0"/>
              <w:marBottom w:val="0"/>
              <w:divBdr>
                <w:top w:val="none" w:sz="0" w:space="0" w:color="auto"/>
                <w:left w:val="none" w:sz="0" w:space="0" w:color="auto"/>
                <w:bottom w:val="none" w:sz="0" w:space="0" w:color="auto"/>
                <w:right w:val="none" w:sz="0" w:space="0" w:color="auto"/>
              </w:divBdr>
            </w:div>
            <w:div w:id="1097095538">
              <w:marLeft w:val="0"/>
              <w:marRight w:val="0"/>
              <w:marTop w:val="0"/>
              <w:marBottom w:val="0"/>
              <w:divBdr>
                <w:top w:val="none" w:sz="0" w:space="0" w:color="auto"/>
                <w:left w:val="none" w:sz="0" w:space="0" w:color="auto"/>
                <w:bottom w:val="none" w:sz="0" w:space="0" w:color="auto"/>
                <w:right w:val="none" w:sz="0" w:space="0" w:color="auto"/>
              </w:divBdr>
            </w:div>
            <w:div w:id="77332554">
              <w:marLeft w:val="0"/>
              <w:marRight w:val="0"/>
              <w:marTop w:val="0"/>
              <w:marBottom w:val="0"/>
              <w:divBdr>
                <w:top w:val="none" w:sz="0" w:space="0" w:color="auto"/>
                <w:left w:val="none" w:sz="0" w:space="0" w:color="auto"/>
                <w:bottom w:val="none" w:sz="0" w:space="0" w:color="auto"/>
                <w:right w:val="none" w:sz="0" w:space="0" w:color="auto"/>
              </w:divBdr>
            </w:div>
            <w:div w:id="345789022">
              <w:marLeft w:val="0"/>
              <w:marRight w:val="0"/>
              <w:marTop w:val="0"/>
              <w:marBottom w:val="0"/>
              <w:divBdr>
                <w:top w:val="none" w:sz="0" w:space="0" w:color="auto"/>
                <w:left w:val="none" w:sz="0" w:space="0" w:color="auto"/>
                <w:bottom w:val="none" w:sz="0" w:space="0" w:color="auto"/>
                <w:right w:val="none" w:sz="0" w:space="0" w:color="auto"/>
              </w:divBdr>
            </w:div>
            <w:div w:id="2032031081">
              <w:marLeft w:val="0"/>
              <w:marRight w:val="0"/>
              <w:marTop w:val="0"/>
              <w:marBottom w:val="0"/>
              <w:divBdr>
                <w:top w:val="none" w:sz="0" w:space="0" w:color="auto"/>
                <w:left w:val="none" w:sz="0" w:space="0" w:color="auto"/>
                <w:bottom w:val="none" w:sz="0" w:space="0" w:color="auto"/>
                <w:right w:val="none" w:sz="0" w:space="0" w:color="auto"/>
              </w:divBdr>
            </w:div>
            <w:div w:id="1299648689">
              <w:marLeft w:val="0"/>
              <w:marRight w:val="0"/>
              <w:marTop w:val="0"/>
              <w:marBottom w:val="0"/>
              <w:divBdr>
                <w:top w:val="none" w:sz="0" w:space="0" w:color="auto"/>
                <w:left w:val="none" w:sz="0" w:space="0" w:color="auto"/>
                <w:bottom w:val="none" w:sz="0" w:space="0" w:color="auto"/>
                <w:right w:val="none" w:sz="0" w:space="0" w:color="auto"/>
              </w:divBdr>
            </w:div>
            <w:div w:id="1769959292">
              <w:marLeft w:val="0"/>
              <w:marRight w:val="0"/>
              <w:marTop w:val="0"/>
              <w:marBottom w:val="0"/>
              <w:divBdr>
                <w:top w:val="none" w:sz="0" w:space="0" w:color="auto"/>
                <w:left w:val="none" w:sz="0" w:space="0" w:color="auto"/>
                <w:bottom w:val="none" w:sz="0" w:space="0" w:color="auto"/>
                <w:right w:val="none" w:sz="0" w:space="0" w:color="auto"/>
              </w:divBdr>
            </w:div>
            <w:div w:id="419716161">
              <w:marLeft w:val="0"/>
              <w:marRight w:val="0"/>
              <w:marTop w:val="0"/>
              <w:marBottom w:val="0"/>
              <w:divBdr>
                <w:top w:val="none" w:sz="0" w:space="0" w:color="auto"/>
                <w:left w:val="none" w:sz="0" w:space="0" w:color="auto"/>
                <w:bottom w:val="none" w:sz="0" w:space="0" w:color="auto"/>
                <w:right w:val="none" w:sz="0" w:space="0" w:color="auto"/>
              </w:divBdr>
            </w:div>
            <w:div w:id="1608736843">
              <w:marLeft w:val="0"/>
              <w:marRight w:val="0"/>
              <w:marTop w:val="0"/>
              <w:marBottom w:val="0"/>
              <w:divBdr>
                <w:top w:val="none" w:sz="0" w:space="0" w:color="auto"/>
                <w:left w:val="none" w:sz="0" w:space="0" w:color="auto"/>
                <w:bottom w:val="none" w:sz="0" w:space="0" w:color="auto"/>
                <w:right w:val="none" w:sz="0" w:space="0" w:color="auto"/>
              </w:divBdr>
            </w:div>
            <w:div w:id="942611193">
              <w:marLeft w:val="0"/>
              <w:marRight w:val="0"/>
              <w:marTop w:val="0"/>
              <w:marBottom w:val="0"/>
              <w:divBdr>
                <w:top w:val="none" w:sz="0" w:space="0" w:color="auto"/>
                <w:left w:val="none" w:sz="0" w:space="0" w:color="auto"/>
                <w:bottom w:val="none" w:sz="0" w:space="0" w:color="auto"/>
                <w:right w:val="none" w:sz="0" w:space="0" w:color="auto"/>
              </w:divBdr>
            </w:div>
            <w:div w:id="1403944620">
              <w:marLeft w:val="0"/>
              <w:marRight w:val="0"/>
              <w:marTop w:val="0"/>
              <w:marBottom w:val="0"/>
              <w:divBdr>
                <w:top w:val="none" w:sz="0" w:space="0" w:color="auto"/>
                <w:left w:val="none" w:sz="0" w:space="0" w:color="auto"/>
                <w:bottom w:val="none" w:sz="0" w:space="0" w:color="auto"/>
                <w:right w:val="none" w:sz="0" w:space="0" w:color="auto"/>
              </w:divBdr>
            </w:div>
            <w:div w:id="971518332">
              <w:marLeft w:val="0"/>
              <w:marRight w:val="0"/>
              <w:marTop w:val="0"/>
              <w:marBottom w:val="0"/>
              <w:divBdr>
                <w:top w:val="none" w:sz="0" w:space="0" w:color="auto"/>
                <w:left w:val="none" w:sz="0" w:space="0" w:color="auto"/>
                <w:bottom w:val="none" w:sz="0" w:space="0" w:color="auto"/>
                <w:right w:val="none" w:sz="0" w:space="0" w:color="auto"/>
              </w:divBdr>
            </w:div>
            <w:div w:id="1983079269">
              <w:marLeft w:val="0"/>
              <w:marRight w:val="0"/>
              <w:marTop w:val="0"/>
              <w:marBottom w:val="0"/>
              <w:divBdr>
                <w:top w:val="none" w:sz="0" w:space="0" w:color="auto"/>
                <w:left w:val="none" w:sz="0" w:space="0" w:color="auto"/>
                <w:bottom w:val="none" w:sz="0" w:space="0" w:color="auto"/>
                <w:right w:val="none" w:sz="0" w:space="0" w:color="auto"/>
              </w:divBdr>
            </w:div>
            <w:div w:id="1016425701">
              <w:marLeft w:val="0"/>
              <w:marRight w:val="0"/>
              <w:marTop w:val="0"/>
              <w:marBottom w:val="0"/>
              <w:divBdr>
                <w:top w:val="none" w:sz="0" w:space="0" w:color="auto"/>
                <w:left w:val="none" w:sz="0" w:space="0" w:color="auto"/>
                <w:bottom w:val="none" w:sz="0" w:space="0" w:color="auto"/>
                <w:right w:val="none" w:sz="0" w:space="0" w:color="auto"/>
              </w:divBdr>
            </w:div>
            <w:div w:id="1031341139">
              <w:marLeft w:val="0"/>
              <w:marRight w:val="0"/>
              <w:marTop w:val="0"/>
              <w:marBottom w:val="0"/>
              <w:divBdr>
                <w:top w:val="none" w:sz="0" w:space="0" w:color="auto"/>
                <w:left w:val="none" w:sz="0" w:space="0" w:color="auto"/>
                <w:bottom w:val="none" w:sz="0" w:space="0" w:color="auto"/>
                <w:right w:val="none" w:sz="0" w:space="0" w:color="auto"/>
              </w:divBdr>
            </w:div>
            <w:div w:id="1789547441">
              <w:marLeft w:val="0"/>
              <w:marRight w:val="0"/>
              <w:marTop w:val="0"/>
              <w:marBottom w:val="0"/>
              <w:divBdr>
                <w:top w:val="none" w:sz="0" w:space="0" w:color="auto"/>
                <w:left w:val="none" w:sz="0" w:space="0" w:color="auto"/>
                <w:bottom w:val="none" w:sz="0" w:space="0" w:color="auto"/>
                <w:right w:val="none" w:sz="0" w:space="0" w:color="auto"/>
              </w:divBdr>
            </w:div>
            <w:div w:id="1395350153">
              <w:marLeft w:val="0"/>
              <w:marRight w:val="0"/>
              <w:marTop w:val="0"/>
              <w:marBottom w:val="0"/>
              <w:divBdr>
                <w:top w:val="none" w:sz="0" w:space="0" w:color="auto"/>
                <w:left w:val="none" w:sz="0" w:space="0" w:color="auto"/>
                <w:bottom w:val="none" w:sz="0" w:space="0" w:color="auto"/>
                <w:right w:val="none" w:sz="0" w:space="0" w:color="auto"/>
              </w:divBdr>
            </w:div>
            <w:div w:id="1717965932">
              <w:marLeft w:val="0"/>
              <w:marRight w:val="0"/>
              <w:marTop w:val="0"/>
              <w:marBottom w:val="0"/>
              <w:divBdr>
                <w:top w:val="none" w:sz="0" w:space="0" w:color="auto"/>
                <w:left w:val="none" w:sz="0" w:space="0" w:color="auto"/>
                <w:bottom w:val="none" w:sz="0" w:space="0" w:color="auto"/>
                <w:right w:val="none" w:sz="0" w:space="0" w:color="auto"/>
              </w:divBdr>
            </w:div>
            <w:div w:id="56251536">
              <w:marLeft w:val="0"/>
              <w:marRight w:val="0"/>
              <w:marTop w:val="0"/>
              <w:marBottom w:val="0"/>
              <w:divBdr>
                <w:top w:val="none" w:sz="0" w:space="0" w:color="auto"/>
                <w:left w:val="none" w:sz="0" w:space="0" w:color="auto"/>
                <w:bottom w:val="none" w:sz="0" w:space="0" w:color="auto"/>
                <w:right w:val="none" w:sz="0" w:space="0" w:color="auto"/>
              </w:divBdr>
            </w:div>
            <w:div w:id="1085227225">
              <w:marLeft w:val="0"/>
              <w:marRight w:val="0"/>
              <w:marTop w:val="0"/>
              <w:marBottom w:val="0"/>
              <w:divBdr>
                <w:top w:val="none" w:sz="0" w:space="0" w:color="auto"/>
                <w:left w:val="none" w:sz="0" w:space="0" w:color="auto"/>
                <w:bottom w:val="none" w:sz="0" w:space="0" w:color="auto"/>
                <w:right w:val="none" w:sz="0" w:space="0" w:color="auto"/>
              </w:divBdr>
            </w:div>
            <w:div w:id="1675650114">
              <w:marLeft w:val="0"/>
              <w:marRight w:val="0"/>
              <w:marTop w:val="0"/>
              <w:marBottom w:val="0"/>
              <w:divBdr>
                <w:top w:val="none" w:sz="0" w:space="0" w:color="auto"/>
                <w:left w:val="none" w:sz="0" w:space="0" w:color="auto"/>
                <w:bottom w:val="none" w:sz="0" w:space="0" w:color="auto"/>
                <w:right w:val="none" w:sz="0" w:space="0" w:color="auto"/>
              </w:divBdr>
            </w:div>
            <w:div w:id="1781487406">
              <w:marLeft w:val="0"/>
              <w:marRight w:val="0"/>
              <w:marTop w:val="0"/>
              <w:marBottom w:val="0"/>
              <w:divBdr>
                <w:top w:val="none" w:sz="0" w:space="0" w:color="auto"/>
                <w:left w:val="none" w:sz="0" w:space="0" w:color="auto"/>
                <w:bottom w:val="none" w:sz="0" w:space="0" w:color="auto"/>
                <w:right w:val="none" w:sz="0" w:space="0" w:color="auto"/>
              </w:divBdr>
            </w:div>
            <w:div w:id="719600039">
              <w:marLeft w:val="0"/>
              <w:marRight w:val="0"/>
              <w:marTop w:val="0"/>
              <w:marBottom w:val="0"/>
              <w:divBdr>
                <w:top w:val="none" w:sz="0" w:space="0" w:color="auto"/>
                <w:left w:val="none" w:sz="0" w:space="0" w:color="auto"/>
                <w:bottom w:val="none" w:sz="0" w:space="0" w:color="auto"/>
                <w:right w:val="none" w:sz="0" w:space="0" w:color="auto"/>
              </w:divBdr>
            </w:div>
            <w:div w:id="1528103153">
              <w:marLeft w:val="0"/>
              <w:marRight w:val="0"/>
              <w:marTop w:val="0"/>
              <w:marBottom w:val="0"/>
              <w:divBdr>
                <w:top w:val="none" w:sz="0" w:space="0" w:color="auto"/>
                <w:left w:val="none" w:sz="0" w:space="0" w:color="auto"/>
                <w:bottom w:val="none" w:sz="0" w:space="0" w:color="auto"/>
                <w:right w:val="none" w:sz="0" w:space="0" w:color="auto"/>
              </w:divBdr>
            </w:div>
            <w:div w:id="682365418">
              <w:marLeft w:val="0"/>
              <w:marRight w:val="0"/>
              <w:marTop w:val="0"/>
              <w:marBottom w:val="0"/>
              <w:divBdr>
                <w:top w:val="none" w:sz="0" w:space="0" w:color="auto"/>
                <w:left w:val="none" w:sz="0" w:space="0" w:color="auto"/>
                <w:bottom w:val="none" w:sz="0" w:space="0" w:color="auto"/>
                <w:right w:val="none" w:sz="0" w:space="0" w:color="auto"/>
              </w:divBdr>
            </w:div>
            <w:div w:id="1030841461">
              <w:marLeft w:val="0"/>
              <w:marRight w:val="0"/>
              <w:marTop w:val="0"/>
              <w:marBottom w:val="0"/>
              <w:divBdr>
                <w:top w:val="none" w:sz="0" w:space="0" w:color="auto"/>
                <w:left w:val="none" w:sz="0" w:space="0" w:color="auto"/>
                <w:bottom w:val="none" w:sz="0" w:space="0" w:color="auto"/>
                <w:right w:val="none" w:sz="0" w:space="0" w:color="auto"/>
              </w:divBdr>
            </w:div>
            <w:div w:id="2080859248">
              <w:marLeft w:val="0"/>
              <w:marRight w:val="0"/>
              <w:marTop w:val="0"/>
              <w:marBottom w:val="0"/>
              <w:divBdr>
                <w:top w:val="none" w:sz="0" w:space="0" w:color="auto"/>
                <w:left w:val="none" w:sz="0" w:space="0" w:color="auto"/>
                <w:bottom w:val="none" w:sz="0" w:space="0" w:color="auto"/>
                <w:right w:val="none" w:sz="0" w:space="0" w:color="auto"/>
              </w:divBdr>
            </w:div>
            <w:div w:id="1434281137">
              <w:marLeft w:val="0"/>
              <w:marRight w:val="0"/>
              <w:marTop w:val="0"/>
              <w:marBottom w:val="0"/>
              <w:divBdr>
                <w:top w:val="none" w:sz="0" w:space="0" w:color="auto"/>
                <w:left w:val="none" w:sz="0" w:space="0" w:color="auto"/>
                <w:bottom w:val="none" w:sz="0" w:space="0" w:color="auto"/>
                <w:right w:val="none" w:sz="0" w:space="0" w:color="auto"/>
              </w:divBdr>
            </w:div>
            <w:div w:id="238029711">
              <w:marLeft w:val="0"/>
              <w:marRight w:val="0"/>
              <w:marTop w:val="0"/>
              <w:marBottom w:val="0"/>
              <w:divBdr>
                <w:top w:val="none" w:sz="0" w:space="0" w:color="auto"/>
                <w:left w:val="none" w:sz="0" w:space="0" w:color="auto"/>
                <w:bottom w:val="none" w:sz="0" w:space="0" w:color="auto"/>
                <w:right w:val="none" w:sz="0" w:space="0" w:color="auto"/>
              </w:divBdr>
            </w:div>
            <w:div w:id="61411753">
              <w:marLeft w:val="0"/>
              <w:marRight w:val="0"/>
              <w:marTop w:val="0"/>
              <w:marBottom w:val="0"/>
              <w:divBdr>
                <w:top w:val="none" w:sz="0" w:space="0" w:color="auto"/>
                <w:left w:val="none" w:sz="0" w:space="0" w:color="auto"/>
                <w:bottom w:val="none" w:sz="0" w:space="0" w:color="auto"/>
                <w:right w:val="none" w:sz="0" w:space="0" w:color="auto"/>
              </w:divBdr>
            </w:div>
            <w:div w:id="70548070">
              <w:marLeft w:val="0"/>
              <w:marRight w:val="0"/>
              <w:marTop w:val="0"/>
              <w:marBottom w:val="0"/>
              <w:divBdr>
                <w:top w:val="none" w:sz="0" w:space="0" w:color="auto"/>
                <w:left w:val="none" w:sz="0" w:space="0" w:color="auto"/>
                <w:bottom w:val="none" w:sz="0" w:space="0" w:color="auto"/>
                <w:right w:val="none" w:sz="0" w:space="0" w:color="auto"/>
              </w:divBdr>
            </w:div>
            <w:div w:id="1116677338">
              <w:marLeft w:val="0"/>
              <w:marRight w:val="0"/>
              <w:marTop w:val="0"/>
              <w:marBottom w:val="0"/>
              <w:divBdr>
                <w:top w:val="none" w:sz="0" w:space="0" w:color="auto"/>
                <w:left w:val="none" w:sz="0" w:space="0" w:color="auto"/>
                <w:bottom w:val="none" w:sz="0" w:space="0" w:color="auto"/>
                <w:right w:val="none" w:sz="0" w:space="0" w:color="auto"/>
              </w:divBdr>
            </w:div>
            <w:div w:id="1428501078">
              <w:marLeft w:val="0"/>
              <w:marRight w:val="0"/>
              <w:marTop w:val="0"/>
              <w:marBottom w:val="0"/>
              <w:divBdr>
                <w:top w:val="none" w:sz="0" w:space="0" w:color="auto"/>
                <w:left w:val="none" w:sz="0" w:space="0" w:color="auto"/>
                <w:bottom w:val="none" w:sz="0" w:space="0" w:color="auto"/>
                <w:right w:val="none" w:sz="0" w:space="0" w:color="auto"/>
              </w:divBdr>
            </w:div>
            <w:div w:id="811216741">
              <w:marLeft w:val="0"/>
              <w:marRight w:val="0"/>
              <w:marTop w:val="0"/>
              <w:marBottom w:val="0"/>
              <w:divBdr>
                <w:top w:val="none" w:sz="0" w:space="0" w:color="auto"/>
                <w:left w:val="none" w:sz="0" w:space="0" w:color="auto"/>
                <w:bottom w:val="none" w:sz="0" w:space="0" w:color="auto"/>
                <w:right w:val="none" w:sz="0" w:space="0" w:color="auto"/>
              </w:divBdr>
            </w:div>
            <w:div w:id="1499812076">
              <w:marLeft w:val="0"/>
              <w:marRight w:val="0"/>
              <w:marTop w:val="0"/>
              <w:marBottom w:val="0"/>
              <w:divBdr>
                <w:top w:val="none" w:sz="0" w:space="0" w:color="auto"/>
                <w:left w:val="none" w:sz="0" w:space="0" w:color="auto"/>
                <w:bottom w:val="none" w:sz="0" w:space="0" w:color="auto"/>
                <w:right w:val="none" w:sz="0" w:space="0" w:color="auto"/>
              </w:divBdr>
            </w:div>
            <w:div w:id="540367108">
              <w:marLeft w:val="0"/>
              <w:marRight w:val="0"/>
              <w:marTop w:val="0"/>
              <w:marBottom w:val="0"/>
              <w:divBdr>
                <w:top w:val="none" w:sz="0" w:space="0" w:color="auto"/>
                <w:left w:val="none" w:sz="0" w:space="0" w:color="auto"/>
                <w:bottom w:val="none" w:sz="0" w:space="0" w:color="auto"/>
                <w:right w:val="none" w:sz="0" w:space="0" w:color="auto"/>
              </w:divBdr>
            </w:div>
            <w:div w:id="261376290">
              <w:marLeft w:val="0"/>
              <w:marRight w:val="0"/>
              <w:marTop w:val="0"/>
              <w:marBottom w:val="0"/>
              <w:divBdr>
                <w:top w:val="none" w:sz="0" w:space="0" w:color="auto"/>
                <w:left w:val="none" w:sz="0" w:space="0" w:color="auto"/>
                <w:bottom w:val="none" w:sz="0" w:space="0" w:color="auto"/>
                <w:right w:val="none" w:sz="0" w:space="0" w:color="auto"/>
              </w:divBdr>
            </w:div>
            <w:div w:id="1246113748">
              <w:marLeft w:val="0"/>
              <w:marRight w:val="0"/>
              <w:marTop w:val="0"/>
              <w:marBottom w:val="0"/>
              <w:divBdr>
                <w:top w:val="none" w:sz="0" w:space="0" w:color="auto"/>
                <w:left w:val="none" w:sz="0" w:space="0" w:color="auto"/>
                <w:bottom w:val="none" w:sz="0" w:space="0" w:color="auto"/>
                <w:right w:val="none" w:sz="0" w:space="0" w:color="auto"/>
              </w:divBdr>
            </w:div>
            <w:div w:id="1871988244">
              <w:marLeft w:val="0"/>
              <w:marRight w:val="0"/>
              <w:marTop w:val="0"/>
              <w:marBottom w:val="0"/>
              <w:divBdr>
                <w:top w:val="none" w:sz="0" w:space="0" w:color="auto"/>
                <w:left w:val="none" w:sz="0" w:space="0" w:color="auto"/>
                <w:bottom w:val="none" w:sz="0" w:space="0" w:color="auto"/>
                <w:right w:val="none" w:sz="0" w:space="0" w:color="auto"/>
              </w:divBdr>
            </w:div>
            <w:div w:id="75397658">
              <w:marLeft w:val="0"/>
              <w:marRight w:val="0"/>
              <w:marTop w:val="0"/>
              <w:marBottom w:val="0"/>
              <w:divBdr>
                <w:top w:val="none" w:sz="0" w:space="0" w:color="auto"/>
                <w:left w:val="none" w:sz="0" w:space="0" w:color="auto"/>
                <w:bottom w:val="none" w:sz="0" w:space="0" w:color="auto"/>
                <w:right w:val="none" w:sz="0" w:space="0" w:color="auto"/>
              </w:divBdr>
            </w:div>
            <w:div w:id="1670257678">
              <w:marLeft w:val="0"/>
              <w:marRight w:val="0"/>
              <w:marTop w:val="0"/>
              <w:marBottom w:val="0"/>
              <w:divBdr>
                <w:top w:val="none" w:sz="0" w:space="0" w:color="auto"/>
                <w:left w:val="none" w:sz="0" w:space="0" w:color="auto"/>
                <w:bottom w:val="none" w:sz="0" w:space="0" w:color="auto"/>
                <w:right w:val="none" w:sz="0" w:space="0" w:color="auto"/>
              </w:divBdr>
            </w:div>
            <w:div w:id="1261140481">
              <w:marLeft w:val="0"/>
              <w:marRight w:val="0"/>
              <w:marTop w:val="0"/>
              <w:marBottom w:val="0"/>
              <w:divBdr>
                <w:top w:val="none" w:sz="0" w:space="0" w:color="auto"/>
                <w:left w:val="none" w:sz="0" w:space="0" w:color="auto"/>
                <w:bottom w:val="none" w:sz="0" w:space="0" w:color="auto"/>
                <w:right w:val="none" w:sz="0" w:space="0" w:color="auto"/>
              </w:divBdr>
            </w:div>
            <w:div w:id="355429783">
              <w:marLeft w:val="0"/>
              <w:marRight w:val="0"/>
              <w:marTop w:val="0"/>
              <w:marBottom w:val="0"/>
              <w:divBdr>
                <w:top w:val="none" w:sz="0" w:space="0" w:color="auto"/>
                <w:left w:val="none" w:sz="0" w:space="0" w:color="auto"/>
                <w:bottom w:val="none" w:sz="0" w:space="0" w:color="auto"/>
                <w:right w:val="none" w:sz="0" w:space="0" w:color="auto"/>
              </w:divBdr>
            </w:div>
            <w:div w:id="1509371310">
              <w:marLeft w:val="0"/>
              <w:marRight w:val="0"/>
              <w:marTop w:val="0"/>
              <w:marBottom w:val="0"/>
              <w:divBdr>
                <w:top w:val="none" w:sz="0" w:space="0" w:color="auto"/>
                <w:left w:val="none" w:sz="0" w:space="0" w:color="auto"/>
                <w:bottom w:val="none" w:sz="0" w:space="0" w:color="auto"/>
                <w:right w:val="none" w:sz="0" w:space="0" w:color="auto"/>
              </w:divBdr>
            </w:div>
            <w:div w:id="1927956713">
              <w:marLeft w:val="0"/>
              <w:marRight w:val="0"/>
              <w:marTop w:val="0"/>
              <w:marBottom w:val="0"/>
              <w:divBdr>
                <w:top w:val="none" w:sz="0" w:space="0" w:color="auto"/>
                <w:left w:val="none" w:sz="0" w:space="0" w:color="auto"/>
                <w:bottom w:val="none" w:sz="0" w:space="0" w:color="auto"/>
                <w:right w:val="none" w:sz="0" w:space="0" w:color="auto"/>
              </w:divBdr>
            </w:div>
            <w:div w:id="869337665">
              <w:marLeft w:val="0"/>
              <w:marRight w:val="0"/>
              <w:marTop w:val="0"/>
              <w:marBottom w:val="0"/>
              <w:divBdr>
                <w:top w:val="none" w:sz="0" w:space="0" w:color="auto"/>
                <w:left w:val="none" w:sz="0" w:space="0" w:color="auto"/>
                <w:bottom w:val="none" w:sz="0" w:space="0" w:color="auto"/>
                <w:right w:val="none" w:sz="0" w:space="0" w:color="auto"/>
              </w:divBdr>
            </w:div>
            <w:div w:id="1881548652">
              <w:marLeft w:val="0"/>
              <w:marRight w:val="0"/>
              <w:marTop w:val="0"/>
              <w:marBottom w:val="0"/>
              <w:divBdr>
                <w:top w:val="none" w:sz="0" w:space="0" w:color="auto"/>
                <w:left w:val="none" w:sz="0" w:space="0" w:color="auto"/>
                <w:bottom w:val="none" w:sz="0" w:space="0" w:color="auto"/>
                <w:right w:val="none" w:sz="0" w:space="0" w:color="auto"/>
              </w:divBdr>
            </w:div>
            <w:div w:id="1695572896">
              <w:marLeft w:val="0"/>
              <w:marRight w:val="0"/>
              <w:marTop w:val="0"/>
              <w:marBottom w:val="0"/>
              <w:divBdr>
                <w:top w:val="none" w:sz="0" w:space="0" w:color="auto"/>
                <w:left w:val="none" w:sz="0" w:space="0" w:color="auto"/>
                <w:bottom w:val="none" w:sz="0" w:space="0" w:color="auto"/>
                <w:right w:val="none" w:sz="0" w:space="0" w:color="auto"/>
              </w:divBdr>
            </w:div>
            <w:div w:id="482627081">
              <w:marLeft w:val="0"/>
              <w:marRight w:val="0"/>
              <w:marTop w:val="0"/>
              <w:marBottom w:val="0"/>
              <w:divBdr>
                <w:top w:val="none" w:sz="0" w:space="0" w:color="auto"/>
                <w:left w:val="none" w:sz="0" w:space="0" w:color="auto"/>
                <w:bottom w:val="none" w:sz="0" w:space="0" w:color="auto"/>
                <w:right w:val="none" w:sz="0" w:space="0" w:color="auto"/>
              </w:divBdr>
            </w:div>
            <w:div w:id="1421216491">
              <w:marLeft w:val="0"/>
              <w:marRight w:val="0"/>
              <w:marTop w:val="0"/>
              <w:marBottom w:val="0"/>
              <w:divBdr>
                <w:top w:val="none" w:sz="0" w:space="0" w:color="auto"/>
                <w:left w:val="none" w:sz="0" w:space="0" w:color="auto"/>
                <w:bottom w:val="none" w:sz="0" w:space="0" w:color="auto"/>
                <w:right w:val="none" w:sz="0" w:space="0" w:color="auto"/>
              </w:divBdr>
            </w:div>
            <w:div w:id="1481458376">
              <w:marLeft w:val="0"/>
              <w:marRight w:val="0"/>
              <w:marTop w:val="0"/>
              <w:marBottom w:val="0"/>
              <w:divBdr>
                <w:top w:val="none" w:sz="0" w:space="0" w:color="auto"/>
                <w:left w:val="none" w:sz="0" w:space="0" w:color="auto"/>
                <w:bottom w:val="none" w:sz="0" w:space="0" w:color="auto"/>
                <w:right w:val="none" w:sz="0" w:space="0" w:color="auto"/>
              </w:divBdr>
            </w:div>
            <w:div w:id="2122800462">
              <w:marLeft w:val="0"/>
              <w:marRight w:val="0"/>
              <w:marTop w:val="0"/>
              <w:marBottom w:val="0"/>
              <w:divBdr>
                <w:top w:val="none" w:sz="0" w:space="0" w:color="auto"/>
                <w:left w:val="none" w:sz="0" w:space="0" w:color="auto"/>
                <w:bottom w:val="none" w:sz="0" w:space="0" w:color="auto"/>
                <w:right w:val="none" w:sz="0" w:space="0" w:color="auto"/>
              </w:divBdr>
            </w:div>
            <w:div w:id="275601821">
              <w:marLeft w:val="0"/>
              <w:marRight w:val="0"/>
              <w:marTop w:val="0"/>
              <w:marBottom w:val="0"/>
              <w:divBdr>
                <w:top w:val="none" w:sz="0" w:space="0" w:color="auto"/>
                <w:left w:val="none" w:sz="0" w:space="0" w:color="auto"/>
                <w:bottom w:val="none" w:sz="0" w:space="0" w:color="auto"/>
                <w:right w:val="none" w:sz="0" w:space="0" w:color="auto"/>
              </w:divBdr>
            </w:div>
            <w:div w:id="2093699557">
              <w:marLeft w:val="0"/>
              <w:marRight w:val="0"/>
              <w:marTop w:val="0"/>
              <w:marBottom w:val="0"/>
              <w:divBdr>
                <w:top w:val="none" w:sz="0" w:space="0" w:color="auto"/>
                <w:left w:val="none" w:sz="0" w:space="0" w:color="auto"/>
                <w:bottom w:val="none" w:sz="0" w:space="0" w:color="auto"/>
                <w:right w:val="none" w:sz="0" w:space="0" w:color="auto"/>
              </w:divBdr>
            </w:div>
            <w:div w:id="1719158477">
              <w:marLeft w:val="0"/>
              <w:marRight w:val="0"/>
              <w:marTop w:val="0"/>
              <w:marBottom w:val="0"/>
              <w:divBdr>
                <w:top w:val="none" w:sz="0" w:space="0" w:color="auto"/>
                <w:left w:val="none" w:sz="0" w:space="0" w:color="auto"/>
                <w:bottom w:val="none" w:sz="0" w:space="0" w:color="auto"/>
                <w:right w:val="none" w:sz="0" w:space="0" w:color="auto"/>
              </w:divBdr>
            </w:div>
            <w:div w:id="1006597569">
              <w:marLeft w:val="0"/>
              <w:marRight w:val="0"/>
              <w:marTop w:val="0"/>
              <w:marBottom w:val="0"/>
              <w:divBdr>
                <w:top w:val="none" w:sz="0" w:space="0" w:color="auto"/>
                <w:left w:val="none" w:sz="0" w:space="0" w:color="auto"/>
                <w:bottom w:val="none" w:sz="0" w:space="0" w:color="auto"/>
                <w:right w:val="none" w:sz="0" w:space="0" w:color="auto"/>
              </w:divBdr>
            </w:div>
            <w:div w:id="303436641">
              <w:marLeft w:val="0"/>
              <w:marRight w:val="0"/>
              <w:marTop w:val="0"/>
              <w:marBottom w:val="0"/>
              <w:divBdr>
                <w:top w:val="none" w:sz="0" w:space="0" w:color="auto"/>
                <w:left w:val="none" w:sz="0" w:space="0" w:color="auto"/>
                <w:bottom w:val="none" w:sz="0" w:space="0" w:color="auto"/>
                <w:right w:val="none" w:sz="0" w:space="0" w:color="auto"/>
              </w:divBdr>
            </w:div>
            <w:div w:id="2040936840">
              <w:marLeft w:val="0"/>
              <w:marRight w:val="0"/>
              <w:marTop w:val="0"/>
              <w:marBottom w:val="0"/>
              <w:divBdr>
                <w:top w:val="none" w:sz="0" w:space="0" w:color="auto"/>
                <w:left w:val="none" w:sz="0" w:space="0" w:color="auto"/>
                <w:bottom w:val="none" w:sz="0" w:space="0" w:color="auto"/>
                <w:right w:val="none" w:sz="0" w:space="0" w:color="auto"/>
              </w:divBdr>
            </w:div>
            <w:div w:id="534006969">
              <w:marLeft w:val="0"/>
              <w:marRight w:val="0"/>
              <w:marTop w:val="0"/>
              <w:marBottom w:val="0"/>
              <w:divBdr>
                <w:top w:val="none" w:sz="0" w:space="0" w:color="auto"/>
                <w:left w:val="none" w:sz="0" w:space="0" w:color="auto"/>
                <w:bottom w:val="none" w:sz="0" w:space="0" w:color="auto"/>
                <w:right w:val="none" w:sz="0" w:space="0" w:color="auto"/>
              </w:divBdr>
            </w:div>
            <w:div w:id="2144274254">
              <w:marLeft w:val="0"/>
              <w:marRight w:val="0"/>
              <w:marTop w:val="0"/>
              <w:marBottom w:val="0"/>
              <w:divBdr>
                <w:top w:val="none" w:sz="0" w:space="0" w:color="auto"/>
                <w:left w:val="none" w:sz="0" w:space="0" w:color="auto"/>
                <w:bottom w:val="none" w:sz="0" w:space="0" w:color="auto"/>
                <w:right w:val="none" w:sz="0" w:space="0" w:color="auto"/>
              </w:divBdr>
            </w:div>
            <w:div w:id="1039819521">
              <w:marLeft w:val="0"/>
              <w:marRight w:val="0"/>
              <w:marTop w:val="0"/>
              <w:marBottom w:val="0"/>
              <w:divBdr>
                <w:top w:val="none" w:sz="0" w:space="0" w:color="auto"/>
                <w:left w:val="none" w:sz="0" w:space="0" w:color="auto"/>
                <w:bottom w:val="none" w:sz="0" w:space="0" w:color="auto"/>
                <w:right w:val="none" w:sz="0" w:space="0" w:color="auto"/>
              </w:divBdr>
            </w:div>
            <w:div w:id="979918965">
              <w:marLeft w:val="0"/>
              <w:marRight w:val="0"/>
              <w:marTop w:val="0"/>
              <w:marBottom w:val="0"/>
              <w:divBdr>
                <w:top w:val="none" w:sz="0" w:space="0" w:color="auto"/>
                <w:left w:val="none" w:sz="0" w:space="0" w:color="auto"/>
                <w:bottom w:val="none" w:sz="0" w:space="0" w:color="auto"/>
                <w:right w:val="none" w:sz="0" w:space="0" w:color="auto"/>
              </w:divBdr>
            </w:div>
            <w:div w:id="234904082">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0"/>
              <w:marBottom w:val="0"/>
              <w:divBdr>
                <w:top w:val="none" w:sz="0" w:space="0" w:color="auto"/>
                <w:left w:val="none" w:sz="0" w:space="0" w:color="auto"/>
                <w:bottom w:val="none" w:sz="0" w:space="0" w:color="auto"/>
                <w:right w:val="none" w:sz="0" w:space="0" w:color="auto"/>
              </w:divBdr>
            </w:div>
            <w:div w:id="1613324643">
              <w:marLeft w:val="0"/>
              <w:marRight w:val="0"/>
              <w:marTop w:val="0"/>
              <w:marBottom w:val="0"/>
              <w:divBdr>
                <w:top w:val="none" w:sz="0" w:space="0" w:color="auto"/>
                <w:left w:val="none" w:sz="0" w:space="0" w:color="auto"/>
                <w:bottom w:val="none" w:sz="0" w:space="0" w:color="auto"/>
                <w:right w:val="none" w:sz="0" w:space="0" w:color="auto"/>
              </w:divBdr>
            </w:div>
            <w:div w:id="940795458">
              <w:marLeft w:val="0"/>
              <w:marRight w:val="0"/>
              <w:marTop w:val="0"/>
              <w:marBottom w:val="0"/>
              <w:divBdr>
                <w:top w:val="none" w:sz="0" w:space="0" w:color="auto"/>
                <w:left w:val="none" w:sz="0" w:space="0" w:color="auto"/>
                <w:bottom w:val="none" w:sz="0" w:space="0" w:color="auto"/>
                <w:right w:val="none" w:sz="0" w:space="0" w:color="auto"/>
              </w:divBdr>
            </w:div>
            <w:div w:id="373962835">
              <w:marLeft w:val="0"/>
              <w:marRight w:val="0"/>
              <w:marTop w:val="0"/>
              <w:marBottom w:val="0"/>
              <w:divBdr>
                <w:top w:val="none" w:sz="0" w:space="0" w:color="auto"/>
                <w:left w:val="none" w:sz="0" w:space="0" w:color="auto"/>
                <w:bottom w:val="none" w:sz="0" w:space="0" w:color="auto"/>
                <w:right w:val="none" w:sz="0" w:space="0" w:color="auto"/>
              </w:divBdr>
            </w:div>
            <w:div w:id="1600287469">
              <w:marLeft w:val="0"/>
              <w:marRight w:val="0"/>
              <w:marTop w:val="0"/>
              <w:marBottom w:val="0"/>
              <w:divBdr>
                <w:top w:val="none" w:sz="0" w:space="0" w:color="auto"/>
                <w:left w:val="none" w:sz="0" w:space="0" w:color="auto"/>
                <w:bottom w:val="none" w:sz="0" w:space="0" w:color="auto"/>
                <w:right w:val="none" w:sz="0" w:space="0" w:color="auto"/>
              </w:divBdr>
            </w:div>
            <w:div w:id="609967680">
              <w:marLeft w:val="0"/>
              <w:marRight w:val="0"/>
              <w:marTop w:val="0"/>
              <w:marBottom w:val="0"/>
              <w:divBdr>
                <w:top w:val="none" w:sz="0" w:space="0" w:color="auto"/>
                <w:left w:val="none" w:sz="0" w:space="0" w:color="auto"/>
                <w:bottom w:val="none" w:sz="0" w:space="0" w:color="auto"/>
                <w:right w:val="none" w:sz="0" w:space="0" w:color="auto"/>
              </w:divBdr>
            </w:div>
            <w:div w:id="1487551221">
              <w:marLeft w:val="0"/>
              <w:marRight w:val="0"/>
              <w:marTop w:val="0"/>
              <w:marBottom w:val="0"/>
              <w:divBdr>
                <w:top w:val="none" w:sz="0" w:space="0" w:color="auto"/>
                <w:left w:val="none" w:sz="0" w:space="0" w:color="auto"/>
                <w:bottom w:val="none" w:sz="0" w:space="0" w:color="auto"/>
                <w:right w:val="none" w:sz="0" w:space="0" w:color="auto"/>
              </w:divBdr>
            </w:div>
            <w:div w:id="1449544472">
              <w:marLeft w:val="0"/>
              <w:marRight w:val="0"/>
              <w:marTop w:val="0"/>
              <w:marBottom w:val="0"/>
              <w:divBdr>
                <w:top w:val="none" w:sz="0" w:space="0" w:color="auto"/>
                <w:left w:val="none" w:sz="0" w:space="0" w:color="auto"/>
                <w:bottom w:val="none" w:sz="0" w:space="0" w:color="auto"/>
                <w:right w:val="none" w:sz="0" w:space="0" w:color="auto"/>
              </w:divBdr>
            </w:div>
            <w:div w:id="2069188154">
              <w:marLeft w:val="0"/>
              <w:marRight w:val="0"/>
              <w:marTop w:val="0"/>
              <w:marBottom w:val="0"/>
              <w:divBdr>
                <w:top w:val="none" w:sz="0" w:space="0" w:color="auto"/>
                <w:left w:val="none" w:sz="0" w:space="0" w:color="auto"/>
                <w:bottom w:val="none" w:sz="0" w:space="0" w:color="auto"/>
                <w:right w:val="none" w:sz="0" w:space="0" w:color="auto"/>
              </w:divBdr>
            </w:div>
            <w:div w:id="667946502">
              <w:marLeft w:val="0"/>
              <w:marRight w:val="0"/>
              <w:marTop w:val="0"/>
              <w:marBottom w:val="0"/>
              <w:divBdr>
                <w:top w:val="none" w:sz="0" w:space="0" w:color="auto"/>
                <w:left w:val="none" w:sz="0" w:space="0" w:color="auto"/>
                <w:bottom w:val="none" w:sz="0" w:space="0" w:color="auto"/>
                <w:right w:val="none" w:sz="0" w:space="0" w:color="auto"/>
              </w:divBdr>
            </w:div>
            <w:div w:id="2092844808">
              <w:marLeft w:val="0"/>
              <w:marRight w:val="0"/>
              <w:marTop w:val="0"/>
              <w:marBottom w:val="0"/>
              <w:divBdr>
                <w:top w:val="none" w:sz="0" w:space="0" w:color="auto"/>
                <w:left w:val="none" w:sz="0" w:space="0" w:color="auto"/>
                <w:bottom w:val="none" w:sz="0" w:space="0" w:color="auto"/>
                <w:right w:val="none" w:sz="0" w:space="0" w:color="auto"/>
              </w:divBdr>
            </w:div>
            <w:div w:id="633873353">
              <w:marLeft w:val="0"/>
              <w:marRight w:val="0"/>
              <w:marTop w:val="0"/>
              <w:marBottom w:val="0"/>
              <w:divBdr>
                <w:top w:val="none" w:sz="0" w:space="0" w:color="auto"/>
                <w:left w:val="none" w:sz="0" w:space="0" w:color="auto"/>
                <w:bottom w:val="none" w:sz="0" w:space="0" w:color="auto"/>
                <w:right w:val="none" w:sz="0" w:space="0" w:color="auto"/>
              </w:divBdr>
            </w:div>
            <w:div w:id="1750231731">
              <w:marLeft w:val="0"/>
              <w:marRight w:val="0"/>
              <w:marTop w:val="0"/>
              <w:marBottom w:val="0"/>
              <w:divBdr>
                <w:top w:val="none" w:sz="0" w:space="0" w:color="auto"/>
                <w:left w:val="none" w:sz="0" w:space="0" w:color="auto"/>
                <w:bottom w:val="none" w:sz="0" w:space="0" w:color="auto"/>
                <w:right w:val="none" w:sz="0" w:space="0" w:color="auto"/>
              </w:divBdr>
            </w:div>
            <w:div w:id="253634799">
              <w:marLeft w:val="0"/>
              <w:marRight w:val="0"/>
              <w:marTop w:val="0"/>
              <w:marBottom w:val="0"/>
              <w:divBdr>
                <w:top w:val="none" w:sz="0" w:space="0" w:color="auto"/>
                <w:left w:val="none" w:sz="0" w:space="0" w:color="auto"/>
                <w:bottom w:val="none" w:sz="0" w:space="0" w:color="auto"/>
                <w:right w:val="none" w:sz="0" w:space="0" w:color="auto"/>
              </w:divBdr>
            </w:div>
            <w:div w:id="2005162294">
              <w:marLeft w:val="0"/>
              <w:marRight w:val="0"/>
              <w:marTop w:val="0"/>
              <w:marBottom w:val="0"/>
              <w:divBdr>
                <w:top w:val="none" w:sz="0" w:space="0" w:color="auto"/>
                <w:left w:val="none" w:sz="0" w:space="0" w:color="auto"/>
                <w:bottom w:val="none" w:sz="0" w:space="0" w:color="auto"/>
                <w:right w:val="none" w:sz="0" w:space="0" w:color="auto"/>
              </w:divBdr>
            </w:div>
            <w:div w:id="496383284">
              <w:marLeft w:val="0"/>
              <w:marRight w:val="0"/>
              <w:marTop w:val="0"/>
              <w:marBottom w:val="0"/>
              <w:divBdr>
                <w:top w:val="none" w:sz="0" w:space="0" w:color="auto"/>
                <w:left w:val="none" w:sz="0" w:space="0" w:color="auto"/>
                <w:bottom w:val="none" w:sz="0" w:space="0" w:color="auto"/>
                <w:right w:val="none" w:sz="0" w:space="0" w:color="auto"/>
              </w:divBdr>
            </w:div>
            <w:div w:id="674960540">
              <w:marLeft w:val="0"/>
              <w:marRight w:val="0"/>
              <w:marTop w:val="0"/>
              <w:marBottom w:val="0"/>
              <w:divBdr>
                <w:top w:val="none" w:sz="0" w:space="0" w:color="auto"/>
                <w:left w:val="none" w:sz="0" w:space="0" w:color="auto"/>
                <w:bottom w:val="none" w:sz="0" w:space="0" w:color="auto"/>
                <w:right w:val="none" w:sz="0" w:space="0" w:color="auto"/>
              </w:divBdr>
            </w:div>
            <w:div w:id="8174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959275">
      <w:bodyDiv w:val="1"/>
      <w:marLeft w:val="0"/>
      <w:marRight w:val="0"/>
      <w:marTop w:val="0"/>
      <w:marBottom w:val="0"/>
      <w:divBdr>
        <w:top w:val="none" w:sz="0" w:space="0" w:color="auto"/>
        <w:left w:val="none" w:sz="0" w:space="0" w:color="auto"/>
        <w:bottom w:val="none" w:sz="0" w:space="0" w:color="auto"/>
        <w:right w:val="none" w:sz="0" w:space="0" w:color="auto"/>
      </w:divBdr>
    </w:div>
    <w:div w:id="872228788">
      <w:bodyDiv w:val="1"/>
      <w:marLeft w:val="0"/>
      <w:marRight w:val="0"/>
      <w:marTop w:val="0"/>
      <w:marBottom w:val="0"/>
      <w:divBdr>
        <w:top w:val="none" w:sz="0" w:space="0" w:color="auto"/>
        <w:left w:val="none" w:sz="0" w:space="0" w:color="auto"/>
        <w:bottom w:val="none" w:sz="0" w:space="0" w:color="auto"/>
        <w:right w:val="none" w:sz="0" w:space="0" w:color="auto"/>
      </w:divBdr>
    </w:div>
    <w:div w:id="885457009">
      <w:bodyDiv w:val="1"/>
      <w:marLeft w:val="0"/>
      <w:marRight w:val="0"/>
      <w:marTop w:val="0"/>
      <w:marBottom w:val="0"/>
      <w:divBdr>
        <w:top w:val="none" w:sz="0" w:space="0" w:color="auto"/>
        <w:left w:val="none" w:sz="0" w:space="0" w:color="auto"/>
        <w:bottom w:val="none" w:sz="0" w:space="0" w:color="auto"/>
        <w:right w:val="none" w:sz="0" w:space="0" w:color="auto"/>
      </w:divBdr>
    </w:div>
    <w:div w:id="960301610">
      <w:bodyDiv w:val="1"/>
      <w:marLeft w:val="0"/>
      <w:marRight w:val="0"/>
      <w:marTop w:val="0"/>
      <w:marBottom w:val="0"/>
      <w:divBdr>
        <w:top w:val="none" w:sz="0" w:space="0" w:color="auto"/>
        <w:left w:val="none" w:sz="0" w:space="0" w:color="auto"/>
        <w:bottom w:val="none" w:sz="0" w:space="0" w:color="auto"/>
        <w:right w:val="none" w:sz="0" w:space="0" w:color="auto"/>
      </w:divBdr>
      <w:divsChild>
        <w:div w:id="2015647974">
          <w:marLeft w:val="0"/>
          <w:marRight w:val="0"/>
          <w:marTop w:val="0"/>
          <w:marBottom w:val="0"/>
          <w:divBdr>
            <w:top w:val="none" w:sz="0" w:space="0" w:color="auto"/>
            <w:left w:val="none" w:sz="0" w:space="0" w:color="auto"/>
            <w:bottom w:val="none" w:sz="0" w:space="0" w:color="auto"/>
            <w:right w:val="none" w:sz="0" w:space="0" w:color="auto"/>
          </w:divBdr>
        </w:div>
        <w:div w:id="457913863">
          <w:marLeft w:val="0"/>
          <w:marRight w:val="0"/>
          <w:marTop w:val="0"/>
          <w:marBottom w:val="0"/>
          <w:divBdr>
            <w:top w:val="none" w:sz="0" w:space="0" w:color="auto"/>
            <w:left w:val="none" w:sz="0" w:space="0" w:color="auto"/>
            <w:bottom w:val="none" w:sz="0" w:space="0" w:color="auto"/>
            <w:right w:val="none" w:sz="0" w:space="0" w:color="auto"/>
          </w:divBdr>
        </w:div>
        <w:div w:id="1327243293">
          <w:marLeft w:val="0"/>
          <w:marRight w:val="0"/>
          <w:marTop w:val="0"/>
          <w:marBottom w:val="0"/>
          <w:divBdr>
            <w:top w:val="none" w:sz="0" w:space="0" w:color="auto"/>
            <w:left w:val="none" w:sz="0" w:space="0" w:color="auto"/>
            <w:bottom w:val="none" w:sz="0" w:space="0" w:color="auto"/>
            <w:right w:val="none" w:sz="0" w:space="0" w:color="auto"/>
          </w:divBdr>
        </w:div>
        <w:div w:id="427385642">
          <w:marLeft w:val="0"/>
          <w:marRight w:val="0"/>
          <w:marTop w:val="0"/>
          <w:marBottom w:val="0"/>
          <w:divBdr>
            <w:top w:val="none" w:sz="0" w:space="0" w:color="auto"/>
            <w:left w:val="none" w:sz="0" w:space="0" w:color="auto"/>
            <w:bottom w:val="none" w:sz="0" w:space="0" w:color="auto"/>
            <w:right w:val="none" w:sz="0" w:space="0" w:color="auto"/>
          </w:divBdr>
        </w:div>
        <w:div w:id="1575773153">
          <w:marLeft w:val="0"/>
          <w:marRight w:val="0"/>
          <w:marTop w:val="0"/>
          <w:marBottom w:val="0"/>
          <w:divBdr>
            <w:top w:val="none" w:sz="0" w:space="0" w:color="auto"/>
            <w:left w:val="none" w:sz="0" w:space="0" w:color="auto"/>
            <w:bottom w:val="none" w:sz="0" w:space="0" w:color="auto"/>
            <w:right w:val="none" w:sz="0" w:space="0" w:color="auto"/>
          </w:divBdr>
        </w:div>
        <w:div w:id="1300771367">
          <w:marLeft w:val="0"/>
          <w:marRight w:val="0"/>
          <w:marTop w:val="0"/>
          <w:marBottom w:val="0"/>
          <w:divBdr>
            <w:top w:val="none" w:sz="0" w:space="0" w:color="auto"/>
            <w:left w:val="none" w:sz="0" w:space="0" w:color="auto"/>
            <w:bottom w:val="none" w:sz="0" w:space="0" w:color="auto"/>
            <w:right w:val="none" w:sz="0" w:space="0" w:color="auto"/>
          </w:divBdr>
        </w:div>
        <w:div w:id="572937942">
          <w:marLeft w:val="0"/>
          <w:marRight w:val="0"/>
          <w:marTop w:val="0"/>
          <w:marBottom w:val="0"/>
          <w:divBdr>
            <w:top w:val="none" w:sz="0" w:space="0" w:color="auto"/>
            <w:left w:val="none" w:sz="0" w:space="0" w:color="auto"/>
            <w:bottom w:val="none" w:sz="0" w:space="0" w:color="auto"/>
            <w:right w:val="none" w:sz="0" w:space="0" w:color="auto"/>
          </w:divBdr>
        </w:div>
        <w:div w:id="1629579176">
          <w:marLeft w:val="0"/>
          <w:marRight w:val="0"/>
          <w:marTop w:val="0"/>
          <w:marBottom w:val="0"/>
          <w:divBdr>
            <w:top w:val="none" w:sz="0" w:space="0" w:color="auto"/>
            <w:left w:val="none" w:sz="0" w:space="0" w:color="auto"/>
            <w:bottom w:val="none" w:sz="0" w:space="0" w:color="auto"/>
            <w:right w:val="none" w:sz="0" w:space="0" w:color="auto"/>
          </w:divBdr>
        </w:div>
        <w:div w:id="1270622257">
          <w:marLeft w:val="0"/>
          <w:marRight w:val="0"/>
          <w:marTop w:val="0"/>
          <w:marBottom w:val="0"/>
          <w:divBdr>
            <w:top w:val="none" w:sz="0" w:space="0" w:color="auto"/>
            <w:left w:val="none" w:sz="0" w:space="0" w:color="auto"/>
            <w:bottom w:val="none" w:sz="0" w:space="0" w:color="auto"/>
            <w:right w:val="none" w:sz="0" w:space="0" w:color="auto"/>
          </w:divBdr>
        </w:div>
        <w:div w:id="1632324001">
          <w:marLeft w:val="0"/>
          <w:marRight w:val="0"/>
          <w:marTop w:val="0"/>
          <w:marBottom w:val="0"/>
          <w:divBdr>
            <w:top w:val="none" w:sz="0" w:space="0" w:color="auto"/>
            <w:left w:val="none" w:sz="0" w:space="0" w:color="auto"/>
            <w:bottom w:val="none" w:sz="0" w:space="0" w:color="auto"/>
            <w:right w:val="none" w:sz="0" w:space="0" w:color="auto"/>
          </w:divBdr>
        </w:div>
        <w:div w:id="1208689213">
          <w:marLeft w:val="0"/>
          <w:marRight w:val="0"/>
          <w:marTop w:val="0"/>
          <w:marBottom w:val="0"/>
          <w:divBdr>
            <w:top w:val="none" w:sz="0" w:space="0" w:color="auto"/>
            <w:left w:val="none" w:sz="0" w:space="0" w:color="auto"/>
            <w:bottom w:val="none" w:sz="0" w:space="0" w:color="auto"/>
            <w:right w:val="none" w:sz="0" w:space="0" w:color="auto"/>
          </w:divBdr>
        </w:div>
        <w:div w:id="360399377">
          <w:marLeft w:val="0"/>
          <w:marRight w:val="0"/>
          <w:marTop w:val="0"/>
          <w:marBottom w:val="0"/>
          <w:divBdr>
            <w:top w:val="none" w:sz="0" w:space="0" w:color="auto"/>
            <w:left w:val="none" w:sz="0" w:space="0" w:color="auto"/>
            <w:bottom w:val="none" w:sz="0" w:space="0" w:color="auto"/>
            <w:right w:val="none" w:sz="0" w:space="0" w:color="auto"/>
          </w:divBdr>
        </w:div>
        <w:div w:id="646668096">
          <w:marLeft w:val="0"/>
          <w:marRight w:val="0"/>
          <w:marTop w:val="0"/>
          <w:marBottom w:val="0"/>
          <w:divBdr>
            <w:top w:val="none" w:sz="0" w:space="0" w:color="auto"/>
            <w:left w:val="none" w:sz="0" w:space="0" w:color="auto"/>
            <w:bottom w:val="none" w:sz="0" w:space="0" w:color="auto"/>
            <w:right w:val="none" w:sz="0" w:space="0" w:color="auto"/>
          </w:divBdr>
        </w:div>
        <w:div w:id="905073317">
          <w:marLeft w:val="0"/>
          <w:marRight w:val="0"/>
          <w:marTop w:val="0"/>
          <w:marBottom w:val="0"/>
          <w:divBdr>
            <w:top w:val="none" w:sz="0" w:space="0" w:color="auto"/>
            <w:left w:val="none" w:sz="0" w:space="0" w:color="auto"/>
            <w:bottom w:val="none" w:sz="0" w:space="0" w:color="auto"/>
            <w:right w:val="none" w:sz="0" w:space="0" w:color="auto"/>
          </w:divBdr>
        </w:div>
        <w:div w:id="708838488">
          <w:marLeft w:val="0"/>
          <w:marRight w:val="0"/>
          <w:marTop w:val="0"/>
          <w:marBottom w:val="0"/>
          <w:divBdr>
            <w:top w:val="none" w:sz="0" w:space="0" w:color="auto"/>
            <w:left w:val="none" w:sz="0" w:space="0" w:color="auto"/>
            <w:bottom w:val="none" w:sz="0" w:space="0" w:color="auto"/>
            <w:right w:val="none" w:sz="0" w:space="0" w:color="auto"/>
          </w:divBdr>
        </w:div>
        <w:div w:id="460462434">
          <w:marLeft w:val="0"/>
          <w:marRight w:val="0"/>
          <w:marTop w:val="0"/>
          <w:marBottom w:val="0"/>
          <w:divBdr>
            <w:top w:val="none" w:sz="0" w:space="0" w:color="auto"/>
            <w:left w:val="none" w:sz="0" w:space="0" w:color="auto"/>
            <w:bottom w:val="none" w:sz="0" w:space="0" w:color="auto"/>
            <w:right w:val="none" w:sz="0" w:space="0" w:color="auto"/>
          </w:divBdr>
        </w:div>
        <w:div w:id="1177572249">
          <w:marLeft w:val="0"/>
          <w:marRight w:val="0"/>
          <w:marTop w:val="0"/>
          <w:marBottom w:val="0"/>
          <w:divBdr>
            <w:top w:val="none" w:sz="0" w:space="0" w:color="auto"/>
            <w:left w:val="none" w:sz="0" w:space="0" w:color="auto"/>
            <w:bottom w:val="none" w:sz="0" w:space="0" w:color="auto"/>
            <w:right w:val="none" w:sz="0" w:space="0" w:color="auto"/>
          </w:divBdr>
        </w:div>
        <w:div w:id="957836583">
          <w:marLeft w:val="0"/>
          <w:marRight w:val="0"/>
          <w:marTop w:val="0"/>
          <w:marBottom w:val="0"/>
          <w:divBdr>
            <w:top w:val="none" w:sz="0" w:space="0" w:color="auto"/>
            <w:left w:val="none" w:sz="0" w:space="0" w:color="auto"/>
            <w:bottom w:val="none" w:sz="0" w:space="0" w:color="auto"/>
            <w:right w:val="none" w:sz="0" w:space="0" w:color="auto"/>
          </w:divBdr>
        </w:div>
        <w:div w:id="723024475">
          <w:marLeft w:val="0"/>
          <w:marRight w:val="0"/>
          <w:marTop w:val="0"/>
          <w:marBottom w:val="0"/>
          <w:divBdr>
            <w:top w:val="none" w:sz="0" w:space="0" w:color="auto"/>
            <w:left w:val="none" w:sz="0" w:space="0" w:color="auto"/>
            <w:bottom w:val="none" w:sz="0" w:space="0" w:color="auto"/>
            <w:right w:val="none" w:sz="0" w:space="0" w:color="auto"/>
          </w:divBdr>
        </w:div>
        <w:div w:id="312217561">
          <w:marLeft w:val="0"/>
          <w:marRight w:val="0"/>
          <w:marTop w:val="0"/>
          <w:marBottom w:val="0"/>
          <w:divBdr>
            <w:top w:val="none" w:sz="0" w:space="0" w:color="auto"/>
            <w:left w:val="none" w:sz="0" w:space="0" w:color="auto"/>
            <w:bottom w:val="none" w:sz="0" w:space="0" w:color="auto"/>
            <w:right w:val="none" w:sz="0" w:space="0" w:color="auto"/>
          </w:divBdr>
        </w:div>
        <w:div w:id="1914587460">
          <w:marLeft w:val="0"/>
          <w:marRight w:val="0"/>
          <w:marTop w:val="0"/>
          <w:marBottom w:val="0"/>
          <w:divBdr>
            <w:top w:val="none" w:sz="0" w:space="0" w:color="auto"/>
            <w:left w:val="none" w:sz="0" w:space="0" w:color="auto"/>
            <w:bottom w:val="none" w:sz="0" w:space="0" w:color="auto"/>
            <w:right w:val="none" w:sz="0" w:space="0" w:color="auto"/>
          </w:divBdr>
        </w:div>
        <w:div w:id="1527215233">
          <w:marLeft w:val="0"/>
          <w:marRight w:val="0"/>
          <w:marTop w:val="0"/>
          <w:marBottom w:val="0"/>
          <w:divBdr>
            <w:top w:val="none" w:sz="0" w:space="0" w:color="auto"/>
            <w:left w:val="none" w:sz="0" w:space="0" w:color="auto"/>
            <w:bottom w:val="none" w:sz="0" w:space="0" w:color="auto"/>
            <w:right w:val="none" w:sz="0" w:space="0" w:color="auto"/>
          </w:divBdr>
        </w:div>
        <w:div w:id="469128173">
          <w:marLeft w:val="0"/>
          <w:marRight w:val="0"/>
          <w:marTop w:val="0"/>
          <w:marBottom w:val="0"/>
          <w:divBdr>
            <w:top w:val="none" w:sz="0" w:space="0" w:color="auto"/>
            <w:left w:val="none" w:sz="0" w:space="0" w:color="auto"/>
            <w:bottom w:val="none" w:sz="0" w:space="0" w:color="auto"/>
            <w:right w:val="none" w:sz="0" w:space="0" w:color="auto"/>
          </w:divBdr>
        </w:div>
        <w:div w:id="1176920137">
          <w:marLeft w:val="0"/>
          <w:marRight w:val="0"/>
          <w:marTop w:val="0"/>
          <w:marBottom w:val="0"/>
          <w:divBdr>
            <w:top w:val="none" w:sz="0" w:space="0" w:color="auto"/>
            <w:left w:val="none" w:sz="0" w:space="0" w:color="auto"/>
            <w:bottom w:val="none" w:sz="0" w:space="0" w:color="auto"/>
            <w:right w:val="none" w:sz="0" w:space="0" w:color="auto"/>
          </w:divBdr>
        </w:div>
        <w:div w:id="13658599">
          <w:marLeft w:val="0"/>
          <w:marRight w:val="0"/>
          <w:marTop w:val="0"/>
          <w:marBottom w:val="0"/>
          <w:divBdr>
            <w:top w:val="none" w:sz="0" w:space="0" w:color="auto"/>
            <w:left w:val="none" w:sz="0" w:space="0" w:color="auto"/>
            <w:bottom w:val="none" w:sz="0" w:space="0" w:color="auto"/>
            <w:right w:val="none" w:sz="0" w:space="0" w:color="auto"/>
          </w:divBdr>
        </w:div>
        <w:div w:id="1858082977">
          <w:marLeft w:val="0"/>
          <w:marRight w:val="0"/>
          <w:marTop w:val="0"/>
          <w:marBottom w:val="0"/>
          <w:divBdr>
            <w:top w:val="none" w:sz="0" w:space="0" w:color="auto"/>
            <w:left w:val="none" w:sz="0" w:space="0" w:color="auto"/>
            <w:bottom w:val="none" w:sz="0" w:space="0" w:color="auto"/>
            <w:right w:val="none" w:sz="0" w:space="0" w:color="auto"/>
          </w:divBdr>
        </w:div>
        <w:div w:id="1903056944">
          <w:marLeft w:val="0"/>
          <w:marRight w:val="0"/>
          <w:marTop w:val="0"/>
          <w:marBottom w:val="0"/>
          <w:divBdr>
            <w:top w:val="none" w:sz="0" w:space="0" w:color="auto"/>
            <w:left w:val="none" w:sz="0" w:space="0" w:color="auto"/>
            <w:bottom w:val="none" w:sz="0" w:space="0" w:color="auto"/>
            <w:right w:val="none" w:sz="0" w:space="0" w:color="auto"/>
          </w:divBdr>
        </w:div>
        <w:div w:id="1343901116">
          <w:marLeft w:val="0"/>
          <w:marRight w:val="0"/>
          <w:marTop w:val="0"/>
          <w:marBottom w:val="0"/>
          <w:divBdr>
            <w:top w:val="none" w:sz="0" w:space="0" w:color="auto"/>
            <w:left w:val="none" w:sz="0" w:space="0" w:color="auto"/>
            <w:bottom w:val="none" w:sz="0" w:space="0" w:color="auto"/>
            <w:right w:val="none" w:sz="0" w:space="0" w:color="auto"/>
          </w:divBdr>
        </w:div>
        <w:div w:id="1062563559">
          <w:marLeft w:val="0"/>
          <w:marRight w:val="0"/>
          <w:marTop w:val="0"/>
          <w:marBottom w:val="0"/>
          <w:divBdr>
            <w:top w:val="none" w:sz="0" w:space="0" w:color="auto"/>
            <w:left w:val="none" w:sz="0" w:space="0" w:color="auto"/>
            <w:bottom w:val="none" w:sz="0" w:space="0" w:color="auto"/>
            <w:right w:val="none" w:sz="0" w:space="0" w:color="auto"/>
          </w:divBdr>
        </w:div>
        <w:div w:id="970357249">
          <w:marLeft w:val="0"/>
          <w:marRight w:val="0"/>
          <w:marTop w:val="0"/>
          <w:marBottom w:val="0"/>
          <w:divBdr>
            <w:top w:val="none" w:sz="0" w:space="0" w:color="auto"/>
            <w:left w:val="none" w:sz="0" w:space="0" w:color="auto"/>
            <w:bottom w:val="none" w:sz="0" w:space="0" w:color="auto"/>
            <w:right w:val="none" w:sz="0" w:space="0" w:color="auto"/>
          </w:divBdr>
        </w:div>
        <w:div w:id="843668510">
          <w:marLeft w:val="0"/>
          <w:marRight w:val="0"/>
          <w:marTop w:val="0"/>
          <w:marBottom w:val="0"/>
          <w:divBdr>
            <w:top w:val="none" w:sz="0" w:space="0" w:color="auto"/>
            <w:left w:val="none" w:sz="0" w:space="0" w:color="auto"/>
            <w:bottom w:val="none" w:sz="0" w:space="0" w:color="auto"/>
            <w:right w:val="none" w:sz="0" w:space="0" w:color="auto"/>
          </w:divBdr>
        </w:div>
        <w:div w:id="397901073">
          <w:marLeft w:val="0"/>
          <w:marRight w:val="0"/>
          <w:marTop w:val="0"/>
          <w:marBottom w:val="0"/>
          <w:divBdr>
            <w:top w:val="none" w:sz="0" w:space="0" w:color="auto"/>
            <w:left w:val="none" w:sz="0" w:space="0" w:color="auto"/>
            <w:bottom w:val="none" w:sz="0" w:space="0" w:color="auto"/>
            <w:right w:val="none" w:sz="0" w:space="0" w:color="auto"/>
          </w:divBdr>
        </w:div>
        <w:div w:id="412119791">
          <w:marLeft w:val="0"/>
          <w:marRight w:val="0"/>
          <w:marTop w:val="0"/>
          <w:marBottom w:val="0"/>
          <w:divBdr>
            <w:top w:val="none" w:sz="0" w:space="0" w:color="auto"/>
            <w:left w:val="none" w:sz="0" w:space="0" w:color="auto"/>
            <w:bottom w:val="none" w:sz="0" w:space="0" w:color="auto"/>
            <w:right w:val="none" w:sz="0" w:space="0" w:color="auto"/>
          </w:divBdr>
        </w:div>
        <w:div w:id="1565067663">
          <w:marLeft w:val="0"/>
          <w:marRight w:val="0"/>
          <w:marTop w:val="0"/>
          <w:marBottom w:val="0"/>
          <w:divBdr>
            <w:top w:val="none" w:sz="0" w:space="0" w:color="auto"/>
            <w:left w:val="none" w:sz="0" w:space="0" w:color="auto"/>
            <w:bottom w:val="none" w:sz="0" w:space="0" w:color="auto"/>
            <w:right w:val="none" w:sz="0" w:space="0" w:color="auto"/>
          </w:divBdr>
        </w:div>
        <w:div w:id="756055809">
          <w:marLeft w:val="0"/>
          <w:marRight w:val="0"/>
          <w:marTop w:val="0"/>
          <w:marBottom w:val="0"/>
          <w:divBdr>
            <w:top w:val="none" w:sz="0" w:space="0" w:color="auto"/>
            <w:left w:val="none" w:sz="0" w:space="0" w:color="auto"/>
            <w:bottom w:val="none" w:sz="0" w:space="0" w:color="auto"/>
            <w:right w:val="none" w:sz="0" w:space="0" w:color="auto"/>
          </w:divBdr>
        </w:div>
        <w:div w:id="1787192457">
          <w:marLeft w:val="0"/>
          <w:marRight w:val="0"/>
          <w:marTop w:val="0"/>
          <w:marBottom w:val="0"/>
          <w:divBdr>
            <w:top w:val="none" w:sz="0" w:space="0" w:color="auto"/>
            <w:left w:val="none" w:sz="0" w:space="0" w:color="auto"/>
            <w:bottom w:val="none" w:sz="0" w:space="0" w:color="auto"/>
            <w:right w:val="none" w:sz="0" w:space="0" w:color="auto"/>
          </w:divBdr>
        </w:div>
        <w:div w:id="3942393">
          <w:marLeft w:val="0"/>
          <w:marRight w:val="0"/>
          <w:marTop w:val="0"/>
          <w:marBottom w:val="0"/>
          <w:divBdr>
            <w:top w:val="none" w:sz="0" w:space="0" w:color="auto"/>
            <w:left w:val="none" w:sz="0" w:space="0" w:color="auto"/>
            <w:bottom w:val="none" w:sz="0" w:space="0" w:color="auto"/>
            <w:right w:val="none" w:sz="0" w:space="0" w:color="auto"/>
          </w:divBdr>
        </w:div>
        <w:div w:id="2144500869">
          <w:marLeft w:val="0"/>
          <w:marRight w:val="0"/>
          <w:marTop w:val="0"/>
          <w:marBottom w:val="0"/>
          <w:divBdr>
            <w:top w:val="none" w:sz="0" w:space="0" w:color="auto"/>
            <w:left w:val="none" w:sz="0" w:space="0" w:color="auto"/>
            <w:bottom w:val="none" w:sz="0" w:space="0" w:color="auto"/>
            <w:right w:val="none" w:sz="0" w:space="0" w:color="auto"/>
          </w:divBdr>
        </w:div>
        <w:div w:id="981035600">
          <w:marLeft w:val="0"/>
          <w:marRight w:val="0"/>
          <w:marTop w:val="0"/>
          <w:marBottom w:val="0"/>
          <w:divBdr>
            <w:top w:val="none" w:sz="0" w:space="0" w:color="auto"/>
            <w:left w:val="none" w:sz="0" w:space="0" w:color="auto"/>
            <w:bottom w:val="none" w:sz="0" w:space="0" w:color="auto"/>
            <w:right w:val="none" w:sz="0" w:space="0" w:color="auto"/>
          </w:divBdr>
        </w:div>
        <w:div w:id="859703886">
          <w:marLeft w:val="0"/>
          <w:marRight w:val="0"/>
          <w:marTop w:val="0"/>
          <w:marBottom w:val="0"/>
          <w:divBdr>
            <w:top w:val="none" w:sz="0" w:space="0" w:color="auto"/>
            <w:left w:val="none" w:sz="0" w:space="0" w:color="auto"/>
            <w:bottom w:val="none" w:sz="0" w:space="0" w:color="auto"/>
            <w:right w:val="none" w:sz="0" w:space="0" w:color="auto"/>
          </w:divBdr>
        </w:div>
        <w:div w:id="1559977910">
          <w:marLeft w:val="0"/>
          <w:marRight w:val="0"/>
          <w:marTop w:val="0"/>
          <w:marBottom w:val="0"/>
          <w:divBdr>
            <w:top w:val="none" w:sz="0" w:space="0" w:color="auto"/>
            <w:left w:val="none" w:sz="0" w:space="0" w:color="auto"/>
            <w:bottom w:val="none" w:sz="0" w:space="0" w:color="auto"/>
            <w:right w:val="none" w:sz="0" w:space="0" w:color="auto"/>
          </w:divBdr>
        </w:div>
        <w:div w:id="1997296306">
          <w:marLeft w:val="0"/>
          <w:marRight w:val="0"/>
          <w:marTop w:val="0"/>
          <w:marBottom w:val="0"/>
          <w:divBdr>
            <w:top w:val="none" w:sz="0" w:space="0" w:color="auto"/>
            <w:left w:val="none" w:sz="0" w:space="0" w:color="auto"/>
            <w:bottom w:val="none" w:sz="0" w:space="0" w:color="auto"/>
            <w:right w:val="none" w:sz="0" w:space="0" w:color="auto"/>
          </w:divBdr>
        </w:div>
        <w:div w:id="187908991">
          <w:marLeft w:val="0"/>
          <w:marRight w:val="0"/>
          <w:marTop w:val="0"/>
          <w:marBottom w:val="0"/>
          <w:divBdr>
            <w:top w:val="none" w:sz="0" w:space="0" w:color="auto"/>
            <w:left w:val="none" w:sz="0" w:space="0" w:color="auto"/>
            <w:bottom w:val="none" w:sz="0" w:space="0" w:color="auto"/>
            <w:right w:val="none" w:sz="0" w:space="0" w:color="auto"/>
          </w:divBdr>
        </w:div>
        <w:div w:id="2115400060">
          <w:marLeft w:val="0"/>
          <w:marRight w:val="0"/>
          <w:marTop w:val="0"/>
          <w:marBottom w:val="0"/>
          <w:divBdr>
            <w:top w:val="none" w:sz="0" w:space="0" w:color="auto"/>
            <w:left w:val="none" w:sz="0" w:space="0" w:color="auto"/>
            <w:bottom w:val="none" w:sz="0" w:space="0" w:color="auto"/>
            <w:right w:val="none" w:sz="0" w:space="0" w:color="auto"/>
          </w:divBdr>
        </w:div>
        <w:div w:id="1340540906">
          <w:marLeft w:val="0"/>
          <w:marRight w:val="0"/>
          <w:marTop w:val="0"/>
          <w:marBottom w:val="0"/>
          <w:divBdr>
            <w:top w:val="none" w:sz="0" w:space="0" w:color="auto"/>
            <w:left w:val="none" w:sz="0" w:space="0" w:color="auto"/>
            <w:bottom w:val="none" w:sz="0" w:space="0" w:color="auto"/>
            <w:right w:val="none" w:sz="0" w:space="0" w:color="auto"/>
          </w:divBdr>
        </w:div>
        <w:div w:id="546911788">
          <w:marLeft w:val="0"/>
          <w:marRight w:val="0"/>
          <w:marTop w:val="0"/>
          <w:marBottom w:val="0"/>
          <w:divBdr>
            <w:top w:val="none" w:sz="0" w:space="0" w:color="auto"/>
            <w:left w:val="none" w:sz="0" w:space="0" w:color="auto"/>
            <w:bottom w:val="none" w:sz="0" w:space="0" w:color="auto"/>
            <w:right w:val="none" w:sz="0" w:space="0" w:color="auto"/>
          </w:divBdr>
        </w:div>
        <w:div w:id="1103264381">
          <w:marLeft w:val="0"/>
          <w:marRight w:val="0"/>
          <w:marTop w:val="0"/>
          <w:marBottom w:val="0"/>
          <w:divBdr>
            <w:top w:val="none" w:sz="0" w:space="0" w:color="auto"/>
            <w:left w:val="none" w:sz="0" w:space="0" w:color="auto"/>
            <w:bottom w:val="none" w:sz="0" w:space="0" w:color="auto"/>
            <w:right w:val="none" w:sz="0" w:space="0" w:color="auto"/>
          </w:divBdr>
        </w:div>
        <w:div w:id="1127814463">
          <w:marLeft w:val="0"/>
          <w:marRight w:val="0"/>
          <w:marTop w:val="0"/>
          <w:marBottom w:val="0"/>
          <w:divBdr>
            <w:top w:val="none" w:sz="0" w:space="0" w:color="auto"/>
            <w:left w:val="none" w:sz="0" w:space="0" w:color="auto"/>
            <w:bottom w:val="none" w:sz="0" w:space="0" w:color="auto"/>
            <w:right w:val="none" w:sz="0" w:space="0" w:color="auto"/>
          </w:divBdr>
        </w:div>
        <w:div w:id="330958671">
          <w:marLeft w:val="0"/>
          <w:marRight w:val="0"/>
          <w:marTop w:val="0"/>
          <w:marBottom w:val="0"/>
          <w:divBdr>
            <w:top w:val="none" w:sz="0" w:space="0" w:color="auto"/>
            <w:left w:val="none" w:sz="0" w:space="0" w:color="auto"/>
            <w:bottom w:val="none" w:sz="0" w:space="0" w:color="auto"/>
            <w:right w:val="none" w:sz="0" w:space="0" w:color="auto"/>
          </w:divBdr>
        </w:div>
        <w:div w:id="1845853167">
          <w:marLeft w:val="0"/>
          <w:marRight w:val="0"/>
          <w:marTop w:val="0"/>
          <w:marBottom w:val="0"/>
          <w:divBdr>
            <w:top w:val="none" w:sz="0" w:space="0" w:color="auto"/>
            <w:left w:val="none" w:sz="0" w:space="0" w:color="auto"/>
            <w:bottom w:val="none" w:sz="0" w:space="0" w:color="auto"/>
            <w:right w:val="none" w:sz="0" w:space="0" w:color="auto"/>
          </w:divBdr>
        </w:div>
        <w:div w:id="630137259">
          <w:marLeft w:val="0"/>
          <w:marRight w:val="0"/>
          <w:marTop w:val="0"/>
          <w:marBottom w:val="0"/>
          <w:divBdr>
            <w:top w:val="none" w:sz="0" w:space="0" w:color="auto"/>
            <w:left w:val="none" w:sz="0" w:space="0" w:color="auto"/>
            <w:bottom w:val="none" w:sz="0" w:space="0" w:color="auto"/>
            <w:right w:val="none" w:sz="0" w:space="0" w:color="auto"/>
          </w:divBdr>
        </w:div>
        <w:div w:id="769468705">
          <w:marLeft w:val="0"/>
          <w:marRight w:val="0"/>
          <w:marTop w:val="0"/>
          <w:marBottom w:val="0"/>
          <w:divBdr>
            <w:top w:val="none" w:sz="0" w:space="0" w:color="auto"/>
            <w:left w:val="none" w:sz="0" w:space="0" w:color="auto"/>
            <w:bottom w:val="none" w:sz="0" w:space="0" w:color="auto"/>
            <w:right w:val="none" w:sz="0" w:space="0" w:color="auto"/>
          </w:divBdr>
        </w:div>
        <w:div w:id="1986616044">
          <w:marLeft w:val="0"/>
          <w:marRight w:val="0"/>
          <w:marTop w:val="0"/>
          <w:marBottom w:val="0"/>
          <w:divBdr>
            <w:top w:val="none" w:sz="0" w:space="0" w:color="auto"/>
            <w:left w:val="none" w:sz="0" w:space="0" w:color="auto"/>
            <w:bottom w:val="none" w:sz="0" w:space="0" w:color="auto"/>
            <w:right w:val="none" w:sz="0" w:space="0" w:color="auto"/>
          </w:divBdr>
        </w:div>
        <w:div w:id="654604105">
          <w:marLeft w:val="0"/>
          <w:marRight w:val="0"/>
          <w:marTop w:val="0"/>
          <w:marBottom w:val="0"/>
          <w:divBdr>
            <w:top w:val="none" w:sz="0" w:space="0" w:color="auto"/>
            <w:left w:val="none" w:sz="0" w:space="0" w:color="auto"/>
            <w:bottom w:val="none" w:sz="0" w:space="0" w:color="auto"/>
            <w:right w:val="none" w:sz="0" w:space="0" w:color="auto"/>
          </w:divBdr>
        </w:div>
        <w:div w:id="1266575411">
          <w:marLeft w:val="0"/>
          <w:marRight w:val="0"/>
          <w:marTop w:val="0"/>
          <w:marBottom w:val="0"/>
          <w:divBdr>
            <w:top w:val="none" w:sz="0" w:space="0" w:color="auto"/>
            <w:left w:val="none" w:sz="0" w:space="0" w:color="auto"/>
            <w:bottom w:val="none" w:sz="0" w:space="0" w:color="auto"/>
            <w:right w:val="none" w:sz="0" w:space="0" w:color="auto"/>
          </w:divBdr>
        </w:div>
        <w:div w:id="521357848">
          <w:marLeft w:val="0"/>
          <w:marRight w:val="0"/>
          <w:marTop w:val="0"/>
          <w:marBottom w:val="0"/>
          <w:divBdr>
            <w:top w:val="none" w:sz="0" w:space="0" w:color="auto"/>
            <w:left w:val="none" w:sz="0" w:space="0" w:color="auto"/>
            <w:bottom w:val="none" w:sz="0" w:space="0" w:color="auto"/>
            <w:right w:val="none" w:sz="0" w:space="0" w:color="auto"/>
          </w:divBdr>
        </w:div>
        <w:div w:id="213931369">
          <w:marLeft w:val="0"/>
          <w:marRight w:val="0"/>
          <w:marTop w:val="0"/>
          <w:marBottom w:val="0"/>
          <w:divBdr>
            <w:top w:val="none" w:sz="0" w:space="0" w:color="auto"/>
            <w:left w:val="none" w:sz="0" w:space="0" w:color="auto"/>
            <w:bottom w:val="none" w:sz="0" w:space="0" w:color="auto"/>
            <w:right w:val="none" w:sz="0" w:space="0" w:color="auto"/>
          </w:divBdr>
        </w:div>
        <w:div w:id="1234850569">
          <w:marLeft w:val="0"/>
          <w:marRight w:val="0"/>
          <w:marTop w:val="0"/>
          <w:marBottom w:val="0"/>
          <w:divBdr>
            <w:top w:val="none" w:sz="0" w:space="0" w:color="auto"/>
            <w:left w:val="none" w:sz="0" w:space="0" w:color="auto"/>
            <w:bottom w:val="none" w:sz="0" w:space="0" w:color="auto"/>
            <w:right w:val="none" w:sz="0" w:space="0" w:color="auto"/>
          </w:divBdr>
        </w:div>
        <w:div w:id="816334644">
          <w:marLeft w:val="0"/>
          <w:marRight w:val="0"/>
          <w:marTop w:val="0"/>
          <w:marBottom w:val="0"/>
          <w:divBdr>
            <w:top w:val="none" w:sz="0" w:space="0" w:color="auto"/>
            <w:left w:val="none" w:sz="0" w:space="0" w:color="auto"/>
            <w:bottom w:val="none" w:sz="0" w:space="0" w:color="auto"/>
            <w:right w:val="none" w:sz="0" w:space="0" w:color="auto"/>
          </w:divBdr>
        </w:div>
        <w:div w:id="609438079">
          <w:marLeft w:val="0"/>
          <w:marRight w:val="0"/>
          <w:marTop w:val="0"/>
          <w:marBottom w:val="0"/>
          <w:divBdr>
            <w:top w:val="none" w:sz="0" w:space="0" w:color="auto"/>
            <w:left w:val="none" w:sz="0" w:space="0" w:color="auto"/>
            <w:bottom w:val="none" w:sz="0" w:space="0" w:color="auto"/>
            <w:right w:val="none" w:sz="0" w:space="0" w:color="auto"/>
          </w:divBdr>
        </w:div>
        <w:div w:id="1028069939">
          <w:marLeft w:val="0"/>
          <w:marRight w:val="0"/>
          <w:marTop w:val="0"/>
          <w:marBottom w:val="0"/>
          <w:divBdr>
            <w:top w:val="none" w:sz="0" w:space="0" w:color="auto"/>
            <w:left w:val="none" w:sz="0" w:space="0" w:color="auto"/>
            <w:bottom w:val="none" w:sz="0" w:space="0" w:color="auto"/>
            <w:right w:val="none" w:sz="0" w:space="0" w:color="auto"/>
          </w:divBdr>
        </w:div>
        <w:div w:id="396515506">
          <w:marLeft w:val="0"/>
          <w:marRight w:val="0"/>
          <w:marTop w:val="0"/>
          <w:marBottom w:val="0"/>
          <w:divBdr>
            <w:top w:val="none" w:sz="0" w:space="0" w:color="auto"/>
            <w:left w:val="none" w:sz="0" w:space="0" w:color="auto"/>
            <w:bottom w:val="none" w:sz="0" w:space="0" w:color="auto"/>
            <w:right w:val="none" w:sz="0" w:space="0" w:color="auto"/>
          </w:divBdr>
        </w:div>
        <w:div w:id="939144037">
          <w:marLeft w:val="0"/>
          <w:marRight w:val="0"/>
          <w:marTop w:val="0"/>
          <w:marBottom w:val="0"/>
          <w:divBdr>
            <w:top w:val="none" w:sz="0" w:space="0" w:color="auto"/>
            <w:left w:val="none" w:sz="0" w:space="0" w:color="auto"/>
            <w:bottom w:val="none" w:sz="0" w:space="0" w:color="auto"/>
            <w:right w:val="none" w:sz="0" w:space="0" w:color="auto"/>
          </w:divBdr>
        </w:div>
        <w:div w:id="1282877705">
          <w:marLeft w:val="0"/>
          <w:marRight w:val="0"/>
          <w:marTop w:val="0"/>
          <w:marBottom w:val="0"/>
          <w:divBdr>
            <w:top w:val="none" w:sz="0" w:space="0" w:color="auto"/>
            <w:left w:val="none" w:sz="0" w:space="0" w:color="auto"/>
            <w:bottom w:val="none" w:sz="0" w:space="0" w:color="auto"/>
            <w:right w:val="none" w:sz="0" w:space="0" w:color="auto"/>
          </w:divBdr>
        </w:div>
        <w:div w:id="1435125310">
          <w:marLeft w:val="0"/>
          <w:marRight w:val="0"/>
          <w:marTop w:val="0"/>
          <w:marBottom w:val="0"/>
          <w:divBdr>
            <w:top w:val="none" w:sz="0" w:space="0" w:color="auto"/>
            <w:left w:val="none" w:sz="0" w:space="0" w:color="auto"/>
            <w:bottom w:val="none" w:sz="0" w:space="0" w:color="auto"/>
            <w:right w:val="none" w:sz="0" w:space="0" w:color="auto"/>
          </w:divBdr>
        </w:div>
        <w:div w:id="1234121713">
          <w:marLeft w:val="0"/>
          <w:marRight w:val="0"/>
          <w:marTop w:val="0"/>
          <w:marBottom w:val="0"/>
          <w:divBdr>
            <w:top w:val="none" w:sz="0" w:space="0" w:color="auto"/>
            <w:left w:val="none" w:sz="0" w:space="0" w:color="auto"/>
            <w:bottom w:val="none" w:sz="0" w:space="0" w:color="auto"/>
            <w:right w:val="none" w:sz="0" w:space="0" w:color="auto"/>
          </w:divBdr>
        </w:div>
        <w:div w:id="895123045">
          <w:marLeft w:val="0"/>
          <w:marRight w:val="0"/>
          <w:marTop w:val="0"/>
          <w:marBottom w:val="0"/>
          <w:divBdr>
            <w:top w:val="none" w:sz="0" w:space="0" w:color="auto"/>
            <w:left w:val="none" w:sz="0" w:space="0" w:color="auto"/>
            <w:bottom w:val="none" w:sz="0" w:space="0" w:color="auto"/>
            <w:right w:val="none" w:sz="0" w:space="0" w:color="auto"/>
          </w:divBdr>
        </w:div>
        <w:div w:id="98646968">
          <w:marLeft w:val="0"/>
          <w:marRight w:val="0"/>
          <w:marTop w:val="0"/>
          <w:marBottom w:val="0"/>
          <w:divBdr>
            <w:top w:val="none" w:sz="0" w:space="0" w:color="auto"/>
            <w:left w:val="none" w:sz="0" w:space="0" w:color="auto"/>
            <w:bottom w:val="none" w:sz="0" w:space="0" w:color="auto"/>
            <w:right w:val="none" w:sz="0" w:space="0" w:color="auto"/>
          </w:divBdr>
        </w:div>
        <w:div w:id="672532593">
          <w:marLeft w:val="0"/>
          <w:marRight w:val="0"/>
          <w:marTop w:val="0"/>
          <w:marBottom w:val="0"/>
          <w:divBdr>
            <w:top w:val="none" w:sz="0" w:space="0" w:color="auto"/>
            <w:left w:val="none" w:sz="0" w:space="0" w:color="auto"/>
            <w:bottom w:val="none" w:sz="0" w:space="0" w:color="auto"/>
            <w:right w:val="none" w:sz="0" w:space="0" w:color="auto"/>
          </w:divBdr>
        </w:div>
        <w:div w:id="1347058184">
          <w:marLeft w:val="0"/>
          <w:marRight w:val="0"/>
          <w:marTop w:val="0"/>
          <w:marBottom w:val="0"/>
          <w:divBdr>
            <w:top w:val="none" w:sz="0" w:space="0" w:color="auto"/>
            <w:left w:val="none" w:sz="0" w:space="0" w:color="auto"/>
            <w:bottom w:val="none" w:sz="0" w:space="0" w:color="auto"/>
            <w:right w:val="none" w:sz="0" w:space="0" w:color="auto"/>
          </w:divBdr>
        </w:div>
        <w:div w:id="973367772">
          <w:marLeft w:val="0"/>
          <w:marRight w:val="0"/>
          <w:marTop w:val="0"/>
          <w:marBottom w:val="0"/>
          <w:divBdr>
            <w:top w:val="none" w:sz="0" w:space="0" w:color="auto"/>
            <w:left w:val="none" w:sz="0" w:space="0" w:color="auto"/>
            <w:bottom w:val="none" w:sz="0" w:space="0" w:color="auto"/>
            <w:right w:val="none" w:sz="0" w:space="0" w:color="auto"/>
          </w:divBdr>
        </w:div>
      </w:divsChild>
    </w:div>
    <w:div w:id="1151827045">
      <w:bodyDiv w:val="1"/>
      <w:marLeft w:val="0"/>
      <w:marRight w:val="0"/>
      <w:marTop w:val="0"/>
      <w:marBottom w:val="0"/>
      <w:divBdr>
        <w:top w:val="none" w:sz="0" w:space="0" w:color="auto"/>
        <w:left w:val="none" w:sz="0" w:space="0" w:color="auto"/>
        <w:bottom w:val="none" w:sz="0" w:space="0" w:color="auto"/>
        <w:right w:val="none" w:sz="0" w:space="0" w:color="auto"/>
      </w:divBdr>
    </w:div>
    <w:div w:id="1207450350">
      <w:bodyDiv w:val="1"/>
      <w:marLeft w:val="0"/>
      <w:marRight w:val="0"/>
      <w:marTop w:val="0"/>
      <w:marBottom w:val="0"/>
      <w:divBdr>
        <w:top w:val="none" w:sz="0" w:space="0" w:color="auto"/>
        <w:left w:val="none" w:sz="0" w:space="0" w:color="auto"/>
        <w:bottom w:val="none" w:sz="0" w:space="0" w:color="auto"/>
        <w:right w:val="none" w:sz="0" w:space="0" w:color="auto"/>
      </w:divBdr>
      <w:divsChild>
        <w:div w:id="274288930">
          <w:marLeft w:val="0"/>
          <w:marRight w:val="0"/>
          <w:marTop w:val="0"/>
          <w:marBottom w:val="0"/>
          <w:divBdr>
            <w:top w:val="none" w:sz="0" w:space="0" w:color="auto"/>
            <w:left w:val="none" w:sz="0" w:space="0" w:color="auto"/>
            <w:bottom w:val="none" w:sz="0" w:space="0" w:color="auto"/>
            <w:right w:val="none" w:sz="0" w:space="0" w:color="auto"/>
          </w:divBdr>
        </w:div>
        <w:div w:id="712770359">
          <w:marLeft w:val="0"/>
          <w:marRight w:val="0"/>
          <w:marTop w:val="0"/>
          <w:marBottom w:val="0"/>
          <w:divBdr>
            <w:top w:val="none" w:sz="0" w:space="0" w:color="auto"/>
            <w:left w:val="none" w:sz="0" w:space="0" w:color="auto"/>
            <w:bottom w:val="none" w:sz="0" w:space="0" w:color="auto"/>
            <w:right w:val="none" w:sz="0" w:space="0" w:color="auto"/>
          </w:divBdr>
        </w:div>
        <w:div w:id="1347901988">
          <w:marLeft w:val="0"/>
          <w:marRight w:val="0"/>
          <w:marTop w:val="0"/>
          <w:marBottom w:val="0"/>
          <w:divBdr>
            <w:top w:val="none" w:sz="0" w:space="0" w:color="auto"/>
            <w:left w:val="none" w:sz="0" w:space="0" w:color="auto"/>
            <w:bottom w:val="none" w:sz="0" w:space="0" w:color="auto"/>
            <w:right w:val="none" w:sz="0" w:space="0" w:color="auto"/>
          </w:divBdr>
        </w:div>
        <w:div w:id="713231813">
          <w:marLeft w:val="0"/>
          <w:marRight w:val="0"/>
          <w:marTop w:val="0"/>
          <w:marBottom w:val="0"/>
          <w:divBdr>
            <w:top w:val="none" w:sz="0" w:space="0" w:color="auto"/>
            <w:left w:val="none" w:sz="0" w:space="0" w:color="auto"/>
            <w:bottom w:val="none" w:sz="0" w:space="0" w:color="auto"/>
            <w:right w:val="none" w:sz="0" w:space="0" w:color="auto"/>
          </w:divBdr>
        </w:div>
        <w:div w:id="1421828608">
          <w:marLeft w:val="0"/>
          <w:marRight w:val="0"/>
          <w:marTop w:val="0"/>
          <w:marBottom w:val="0"/>
          <w:divBdr>
            <w:top w:val="none" w:sz="0" w:space="0" w:color="auto"/>
            <w:left w:val="none" w:sz="0" w:space="0" w:color="auto"/>
            <w:bottom w:val="none" w:sz="0" w:space="0" w:color="auto"/>
            <w:right w:val="none" w:sz="0" w:space="0" w:color="auto"/>
          </w:divBdr>
        </w:div>
        <w:div w:id="1101727371">
          <w:marLeft w:val="0"/>
          <w:marRight w:val="0"/>
          <w:marTop w:val="0"/>
          <w:marBottom w:val="0"/>
          <w:divBdr>
            <w:top w:val="none" w:sz="0" w:space="0" w:color="auto"/>
            <w:left w:val="none" w:sz="0" w:space="0" w:color="auto"/>
            <w:bottom w:val="none" w:sz="0" w:space="0" w:color="auto"/>
            <w:right w:val="none" w:sz="0" w:space="0" w:color="auto"/>
          </w:divBdr>
        </w:div>
        <w:div w:id="52780915">
          <w:marLeft w:val="0"/>
          <w:marRight w:val="0"/>
          <w:marTop w:val="0"/>
          <w:marBottom w:val="0"/>
          <w:divBdr>
            <w:top w:val="none" w:sz="0" w:space="0" w:color="auto"/>
            <w:left w:val="none" w:sz="0" w:space="0" w:color="auto"/>
            <w:bottom w:val="none" w:sz="0" w:space="0" w:color="auto"/>
            <w:right w:val="none" w:sz="0" w:space="0" w:color="auto"/>
          </w:divBdr>
        </w:div>
        <w:div w:id="1885023561">
          <w:marLeft w:val="0"/>
          <w:marRight w:val="0"/>
          <w:marTop w:val="0"/>
          <w:marBottom w:val="0"/>
          <w:divBdr>
            <w:top w:val="none" w:sz="0" w:space="0" w:color="auto"/>
            <w:left w:val="none" w:sz="0" w:space="0" w:color="auto"/>
            <w:bottom w:val="none" w:sz="0" w:space="0" w:color="auto"/>
            <w:right w:val="none" w:sz="0" w:space="0" w:color="auto"/>
          </w:divBdr>
        </w:div>
        <w:div w:id="1877348117">
          <w:marLeft w:val="0"/>
          <w:marRight w:val="0"/>
          <w:marTop w:val="0"/>
          <w:marBottom w:val="0"/>
          <w:divBdr>
            <w:top w:val="none" w:sz="0" w:space="0" w:color="auto"/>
            <w:left w:val="none" w:sz="0" w:space="0" w:color="auto"/>
            <w:bottom w:val="none" w:sz="0" w:space="0" w:color="auto"/>
            <w:right w:val="none" w:sz="0" w:space="0" w:color="auto"/>
          </w:divBdr>
        </w:div>
        <w:div w:id="455414084">
          <w:marLeft w:val="0"/>
          <w:marRight w:val="0"/>
          <w:marTop w:val="0"/>
          <w:marBottom w:val="0"/>
          <w:divBdr>
            <w:top w:val="none" w:sz="0" w:space="0" w:color="auto"/>
            <w:left w:val="none" w:sz="0" w:space="0" w:color="auto"/>
            <w:bottom w:val="none" w:sz="0" w:space="0" w:color="auto"/>
            <w:right w:val="none" w:sz="0" w:space="0" w:color="auto"/>
          </w:divBdr>
        </w:div>
        <w:div w:id="1922831175">
          <w:marLeft w:val="0"/>
          <w:marRight w:val="0"/>
          <w:marTop w:val="0"/>
          <w:marBottom w:val="0"/>
          <w:divBdr>
            <w:top w:val="none" w:sz="0" w:space="0" w:color="auto"/>
            <w:left w:val="none" w:sz="0" w:space="0" w:color="auto"/>
            <w:bottom w:val="none" w:sz="0" w:space="0" w:color="auto"/>
            <w:right w:val="none" w:sz="0" w:space="0" w:color="auto"/>
          </w:divBdr>
        </w:div>
        <w:div w:id="508787587">
          <w:marLeft w:val="0"/>
          <w:marRight w:val="0"/>
          <w:marTop w:val="0"/>
          <w:marBottom w:val="0"/>
          <w:divBdr>
            <w:top w:val="none" w:sz="0" w:space="0" w:color="auto"/>
            <w:left w:val="none" w:sz="0" w:space="0" w:color="auto"/>
            <w:bottom w:val="none" w:sz="0" w:space="0" w:color="auto"/>
            <w:right w:val="none" w:sz="0" w:space="0" w:color="auto"/>
          </w:divBdr>
        </w:div>
        <w:div w:id="102498509">
          <w:marLeft w:val="0"/>
          <w:marRight w:val="0"/>
          <w:marTop w:val="0"/>
          <w:marBottom w:val="0"/>
          <w:divBdr>
            <w:top w:val="none" w:sz="0" w:space="0" w:color="auto"/>
            <w:left w:val="none" w:sz="0" w:space="0" w:color="auto"/>
            <w:bottom w:val="none" w:sz="0" w:space="0" w:color="auto"/>
            <w:right w:val="none" w:sz="0" w:space="0" w:color="auto"/>
          </w:divBdr>
        </w:div>
        <w:div w:id="1251894683">
          <w:marLeft w:val="0"/>
          <w:marRight w:val="0"/>
          <w:marTop w:val="0"/>
          <w:marBottom w:val="0"/>
          <w:divBdr>
            <w:top w:val="none" w:sz="0" w:space="0" w:color="auto"/>
            <w:left w:val="none" w:sz="0" w:space="0" w:color="auto"/>
            <w:bottom w:val="none" w:sz="0" w:space="0" w:color="auto"/>
            <w:right w:val="none" w:sz="0" w:space="0" w:color="auto"/>
          </w:divBdr>
        </w:div>
        <w:div w:id="168259763">
          <w:marLeft w:val="0"/>
          <w:marRight w:val="0"/>
          <w:marTop w:val="0"/>
          <w:marBottom w:val="0"/>
          <w:divBdr>
            <w:top w:val="none" w:sz="0" w:space="0" w:color="auto"/>
            <w:left w:val="none" w:sz="0" w:space="0" w:color="auto"/>
            <w:bottom w:val="none" w:sz="0" w:space="0" w:color="auto"/>
            <w:right w:val="none" w:sz="0" w:space="0" w:color="auto"/>
          </w:divBdr>
        </w:div>
        <w:div w:id="918978395">
          <w:marLeft w:val="0"/>
          <w:marRight w:val="0"/>
          <w:marTop w:val="0"/>
          <w:marBottom w:val="0"/>
          <w:divBdr>
            <w:top w:val="none" w:sz="0" w:space="0" w:color="auto"/>
            <w:left w:val="none" w:sz="0" w:space="0" w:color="auto"/>
            <w:bottom w:val="none" w:sz="0" w:space="0" w:color="auto"/>
            <w:right w:val="none" w:sz="0" w:space="0" w:color="auto"/>
          </w:divBdr>
        </w:div>
        <w:div w:id="82847257">
          <w:marLeft w:val="0"/>
          <w:marRight w:val="0"/>
          <w:marTop w:val="0"/>
          <w:marBottom w:val="0"/>
          <w:divBdr>
            <w:top w:val="none" w:sz="0" w:space="0" w:color="auto"/>
            <w:left w:val="none" w:sz="0" w:space="0" w:color="auto"/>
            <w:bottom w:val="none" w:sz="0" w:space="0" w:color="auto"/>
            <w:right w:val="none" w:sz="0" w:space="0" w:color="auto"/>
          </w:divBdr>
        </w:div>
        <w:div w:id="496649765">
          <w:marLeft w:val="0"/>
          <w:marRight w:val="0"/>
          <w:marTop w:val="0"/>
          <w:marBottom w:val="0"/>
          <w:divBdr>
            <w:top w:val="none" w:sz="0" w:space="0" w:color="auto"/>
            <w:left w:val="none" w:sz="0" w:space="0" w:color="auto"/>
            <w:bottom w:val="none" w:sz="0" w:space="0" w:color="auto"/>
            <w:right w:val="none" w:sz="0" w:space="0" w:color="auto"/>
          </w:divBdr>
        </w:div>
        <w:div w:id="591354788">
          <w:marLeft w:val="0"/>
          <w:marRight w:val="0"/>
          <w:marTop w:val="0"/>
          <w:marBottom w:val="0"/>
          <w:divBdr>
            <w:top w:val="none" w:sz="0" w:space="0" w:color="auto"/>
            <w:left w:val="none" w:sz="0" w:space="0" w:color="auto"/>
            <w:bottom w:val="none" w:sz="0" w:space="0" w:color="auto"/>
            <w:right w:val="none" w:sz="0" w:space="0" w:color="auto"/>
          </w:divBdr>
        </w:div>
        <w:div w:id="1221939585">
          <w:marLeft w:val="0"/>
          <w:marRight w:val="0"/>
          <w:marTop w:val="0"/>
          <w:marBottom w:val="0"/>
          <w:divBdr>
            <w:top w:val="none" w:sz="0" w:space="0" w:color="auto"/>
            <w:left w:val="none" w:sz="0" w:space="0" w:color="auto"/>
            <w:bottom w:val="none" w:sz="0" w:space="0" w:color="auto"/>
            <w:right w:val="none" w:sz="0" w:space="0" w:color="auto"/>
          </w:divBdr>
        </w:div>
        <w:div w:id="1883907630">
          <w:marLeft w:val="0"/>
          <w:marRight w:val="0"/>
          <w:marTop w:val="0"/>
          <w:marBottom w:val="0"/>
          <w:divBdr>
            <w:top w:val="none" w:sz="0" w:space="0" w:color="auto"/>
            <w:left w:val="none" w:sz="0" w:space="0" w:color="auto"/>
            <w:bottom w:val="none" w:sz="0" w:space="0" w:color="auto"/>
            <w:right w:val="none" w:sz="0" w:space="0" w:color="auto"/>
          </w:divBdr>
        </w:div>
        <w:div w:id="1292132019">
          <w:marLeft w:val="0"/>
          <w:marRight w:val="0"/>
          <w:marTop w:val="0"/>
          <w:marBottom w:val="0"/>
          <w:divBdr>
            <w:top w:val="none" w:sz="0" w:space="0" w:color="auto"/>
            <w:left w:val="none" w:sz="0" w:space="0" w:color="auto"/>
            <w:bottom w:val="none" w:sz="0" w:space="0" w:color="auto"/>
            <w:right w:val="none" w:sz="0" w:space="0" w:color="auto"/>
          </w:divBdr>
        </w:div>
        <w:div w:id="378406080">
          <w:marLeft w:val="0"/>
          <w:marRight w:val="0"/>
          <w:marTop w:val="0"/>
          <w:marBottom w:val="0"/>
          <w:divBdr>
            <w:top w:val="none" w:sz="0" w:space="0" w:color="auto"/>
            <w:left w:val="none" w:sz="0" w:space="0" w:color="auto"/>
            <w:bottom w:val="none" w:sz="0" w:space="0" w:color="auto"/>
            <w:right w:val="none" w:sz="0" w:space="0" w:color="auto"/>
          </w:divBdr>
        </w:div>
        <w:div w:id="1073313954">
          <w:marLeft w:val="0"/>
          <w:marRight w:val="0"/>
          <w:marTop w:val="0"/>
          <w:marBottom w:val="0"/>
          <w:divBdr>
            <w:top w:val="none" w:sz="0" w:space="0" w:color="auto"/>
            <w:left w:val="none" w:sz="0" w:space="0" w:color="auto"/>
            <w:bottom w:val="none" w:sz="0" w:space="0" w:color="auto"/>
            <w:right w:val="none" w:sz="0" w:space="0" w:color="auto"/>
          </w:divBdr>
        </w:div>
        <w:div w:id="42290094">
          <w:marLeft w:val="0"/>
          <w:marRight w:val="0"/>
          <w:marTop w:val="0"/>
          <w:marBottom w:val="0"/>
          <w:divBdr>
            <w:top w:val="none" w:sz="0" w:space="0" w:color="auto"/>
            <w:left w:val="none" w:sz="0" w:space="0" w:color="auto"/>
            <w:bottom w:val="none" w:sz="0" w:space="0" w:color="auto"/>
            <w:right w:val="none" w:sz="0" w:space="0" w:color="auto"/>
          </w:divBdr>
        </w:div>
        <w:div w:id="1796679571">
          <w:marLeft w:val="0"/>
          <w:marRight w:val="0"/>
          <w:marTop w:val="0"/>
          <w:marBottom w:val="0"/>
          <w:divBdr>
            <w:top w:val="none" w:sz="0" w:space="0" w:color="auto"/>
            <w:left w:val="none" w:sz="0" w:space="0" w:color="auto"/>
            <w:bottom w:val="none" w:sz="0" w:space="0" w:color="auto"/>
            <w:right w:val="none" w:sz="0" w:space="0" w:color="auto"/>
          </w:divBdr>
        </w:div>
        <w:div w:id="1343894947">
          <w:marLeft w:val="0"/>
          <w:marRight w:val="0"/>
          <w:marTop w:val="0"/>
          <w:marBottom w:val="0"/>
          <w:divBdr>
            <w:top w:val="none" w:sz="0" w:space="0" w:color="auto"/>
            <w:left w:val="none" w:sz="0" w:space="0" w:color="auto"/>
            <w:bottom w:val="none" w:sz="0" w:space="0" w:color="auto"/>
            <w:right w:val="none" w:sz="0" w:space="0" w:color="auto"/>
          </w:divBdr>
        </w:div>
        <w:div w:id="1047069217">
          <w:marLeft w:val="0"/>
          <w:marRight w:val="0"/>
          <w:marTop w:val="0"/>
          <w:marBottom w:val="0"/>
          <w:divBdr>
            <w:top w:val="none" w:sz="0" w:space="0" w:color="auto"/>
            <w:left w:val="none" w:sz="0" w:space="0" w:color="auto"/>
            <w:bottom w:val="none" w:sz="0" w:space="0" w:color="auto"/>
            <w:right w:val="none" w:sz="0" w:space="0" w:color="auto"/>
          </w:divBdr>
        </w:div>
        <w:div w:id="704139491">
          <w:marLeft w:val="0"/>
          <w:marRight w:val="0"/>
          <w:marTop w:val="0"/>
          <w:marBottom w:val="0"/>
          <w:divBdr>
            <w:top w:val="none" w:sz="0" w:space="0" w:color="auto"/>
            <w:left w:val="none" w:sz="0" w:space="0" w:color="auto"/>
            <w:bottom w:val="none" w:sz="0" w:space="0" w:color="auto"/>
            <w:right w:val="none" w:sz="0" w:space="0" w:color="auto"/>
          </w:divBdr>
        </w:div>
        <w:div w:id="943226448">
          <w:marLeft w:val="0"/>
          <w:marRight w:val="0"/>
          <w:marTop w:val="0"/>
          <w:marBottom w:val="0"/>
          <w:divBdr>
            <w:top w:val="none" w:sz="0" w:space="0" w:color="auto"/>
            <w:left w:val="none" w:sz="0" w:space="0" w:color="auto"/>
            <w:bottom w:val="none" w:sz="0" w:space="0" w:color="auto"/>
            <w:right w:val="none" w:sz="0" w:space="0" w:color="auto"/>
          </w:divBdr>
        </w:div>
        <w:div w:id="1720084884">
          <w:marLeft w:val="0"/>
          <w:marRight w:val="0"/>
          <w:marTop w:val="0"/>
          <w:marBottom w:val="0"/>
          <w:divBdr>
            <w:top w:val="none" w:sz="0" w:space="0" w:color="auto"/>
            <w:left w:val="none" w:sz="0" w:space="0" w:color="auto"/>
            <w:bottom w:val="none" w:sz="0" w:space="0" w:color="auto"/>
            <w:right w:val="none" w:sz="0" w:space="0" w:color="auto"/>
          </w:divBdr>
        </w:div>
        <w:div w:id="1969626536">
          <w:marLeft w:val="0"/>
          <w:marRight w:val="0"/>
          <w:marTop w:val="0"/>
          <w:marBottom w:val="0"/>
          <w:divBdr>
            <w:top w:val="none" w:sz="0" w:space="0" w:color="auto"/>
            <w:left w:val="none" w:sz="0" w:space="0" w:color="auto"/>
            <w:bottom w:val="none" w:sz="0" w:space="0" w:color="auto"/>
            <w:right w:val="none" w:sz="0" w:space="0" w:color="auto"/>
          </w:divBdr>
        </w:div>
        <w:div w:id="1383872041">
          <w:marLeft w:val="0"/>
          <w:marRight w:val="0"/>
          <w:marTop w:val="0"/>
          <w:marBottom w:val="0"/>
          <w:divBdr>
            <w:top w:val="none" w:sz="0" w:space="0" w:color="auto"/>
            <w:left w:val="none" w:sz="0" w:space="0" w:color="auto"/>
            <w:bottom w:val="none" w:sz="0" w:space="0" w:color="auto"/>
            <w:right w:val="none" w:sz="0" w:space="0" w:color="auto"/>
          </w:divBdr>
        </w:div>
        <w:div w:id="1594315341">
          <w:marLeft w:val="0"/>
          <w:marRight w:val="0"/>
          <w:marTop w:val="0"/>
          <w:marBottom w:val="0"/>
          <w:divBdr>
            <w:top w:val="none" w:sz="0" w:space="0" w:color="auto"/>
            <w:left w:val="none" w:sz="0" w:space="0" w:color="auto"/>
            <w:bottom w:val="none" w:sz="0" w:space="0" w:color="auto"/>
            <w:right w:val="none" w:sz="0" w:space="0" w:color="auto"/>
          </w:divBdr>
        </w:div>
        <w:div w:id="2007826563">
          <w:marLeft w:val="0"/>
          <w:marRight w:val="0"/>
          <w:marTop w:val="0"/>
          <w:marBottom w:val="0"/>
          <w:divBdr>
            <w:top w:val="none" w:sz="0" w:space="0" w:color="auto"/>
            <w:left w:val="none" w:sz="0" w:space="0" w:color="auto"/>
            <w:bottom w:val="none" w:sz="0" w:space="0" w:color="auto"/>
            <w:right w:val="none" w:sz="0" w:space="0" w:color="auto"/>
          </w:divBdr>
        </w:div>
        <w:div w:id="381028409">
          <w:marLeft w:val="0"/>
          <w:marRight w:val="0"/>
          <w:marTop w:val="0"/>
          <w:marBottom w:val="0"/>
          <w:divBdr>
            <w:top w:val="none" w:sz="0" w:space="0" w:color="auto"/>
            <w:left w:val="none" w:sz="0" w:space="0" w:color="auto"/>
            <w:bottom w:val="none" w:sz="0" w:space="0" w:color="auto"/>
            <w:right w:val="none" w:sz="0" w:space="0" w:color="auto"/>
          </w:divBdr>
        </w:div>
        <w:div w:id="1850754852">
          <w:marLeft w:val="0"/>
          <w:marRight w:val="0"/>
          <w:marTop w:val="0"/>
          <w:marBottom w:val="0"/>
          <w:divBdr>
            <w:top w:val="none" w:sz="0" w:space="0" w:color="auto"/>
            <w:left w:val="none" w:sz="0" w:space="0" w:color="auto"/>
            <w:bottom w:val="none" w:sz="0" w:space="0" w:color="auto"/>
            <w:right w:val="none" w:sz="0" w:space="0" w:color="auto"/>
          </w:divBdr>
        </w:div>
        <w:div w:id="1499736544">
          <w:marLeft w:val="0"/>
          <w:marRight w:val="0"/>
          <w:marTop w:val="0"/>
          <w:marBottom w:val="0"/>
          <w:divBdr>
            <w:top w:val="none" w:sz="0" w:space="0" w:color="auto"/>
            <w:left w:val="none" w:sz="0" w:space="0" w:color="auto"/>
            <w:bottom w:val="none" w:sz="0" w:space="0" w:color="auto"/>
            <w:right w:val="none" w:sz="0" w:space="0" w:color="auto"/>
          </w:divBdr>
        </w:div>
        <w:div w:id="284120425">
          <w:marLeft w:val="0"/>
          <w:marRight w:val="0"/>
          <w:marTop w:val="0"/>
          <w:marBottom w:val="0"/>
          <w:divBdr>
            <w:top w:val="none" w:sz="0" w:space="0" w:color="auto"/>
            <w:left w:val="none" w:sz="0" w:space="0" w:color="auto"/>
            <w:bottom w:val="none" w:sz="0" w:space="0" w:color="auto"/>
            <w:right w:val="none" w:sz="0" w:space="0" w:color="auto"/>
          </w:divBdr>
        </w:div>
        <w:div w:id="1225529461">
          <w:marLeft w:val="0"/>
          <w:marRight w:val="0"/>
          <w:marTop w:val="0"/>
          <w:marBottom w:val="0"/>
          <w:divBdr>
            <w:top w:val="none" w:sz="0" w:space="0" w:color="auto"/>
            <w:left w:val="none" w:sz="0" w:space="0" w:color="auto"/>
            <w:bottom w:val="none" w:sz="0" w:space="0" w:color="auto"/>
            <w:right w:val="none" w:sz="0" w:space="0" w:color="auto"/>
          </w:divBdr>
        </w:div>
        <w:div w:id="1495683758">
          <w:marLeft w:val="0"/>
          <w:marRight w:val="0"/>
          <w:marTop w:val="0"/>
          <w:marBottom w:val="0"/>
          <w:divBdr>
            <w:top w:val="none" w:sz="0" w:space="0" w:color="auto"/>
            <w:left w:val="none" w:sz="0" w:space="0" w:color="auto"/>
            <w:bottom w:val="none" w:sz="0" w:space="0" w:color="auto"/>
            <w:right w:val="none" w:sz="0" w:space="0" w:color="auto"/>
          </w:divBdr>
        </w:div>
        <w:div w:id="275142663">
          <w:marLeft w:val="0"/>
          <w:marRight w:val="0"/>
          <w:marTop w:val="0"/>
          <w:marBottom w:val="0"/>
          <w:divBdr>
            <w:top w:val="none" w:sz="0" w:space="0" w:color="auto"/>
            <w:left w:val="none" w:sz="0" w:space="0" w:color="auto"/>
            <w:bottom w:val="none" w:sz="0" w:space="0" w:color="auto"/>
            <w:right w:val="none" w:sz="0" w:space="0" w:color="auto"/>
          </w:divBdr>
        </w:div>
        <w:div w:id="415252685">
          <w:marLeft w:val="0"/>
          <w:marRight w:val="0"/>
          <w:marTop w:val="0"/>
          <w:marBottom w:val="0"/>
          <w:divBdr>
            <w:top w:val="none" w:sz="0" w:space="0" w:color="auto"/>
            <w:left w:val="none" w:sz="0" w:space="0" w:color="auto"/>
            <w:bottom w:val="none" w:sz="0" w:space="0" w:color="auto"/>
            <w:right w:val="none" w:sz="0" w:space="0" w:color="auto"/>
          </w:divBdr>
        </w:div>
        <w:div w:id="492918675">
          <w:marLeft w:val="0"/>
          <w:marRight w:val="0"/>
          <w:marTop w:val="0"/>
          <w:marBottom w:val="0"/>
          <w:divBdr>
            <w:top w:val="none" w:sz="0" w:space="0" w:color="auto"/>
            <w:left w:val="none" w:sz="0" w:space="0" w:color="auto"/>
            <w:bottom w:val="none" w:sz="0" w:space="0" w:color="auto"/>
            <w:right w:val="none" w:sz="0" w:space="0" w:color="auto"/>
          </w:divBdr>
        </w:div>
      </w:divsChild>
    </w:div>
    <w:div w:id="1394356831">
      <w:bodyDiv w:val="1"/>
      <w:marLeft w:val="0"/>
      <w:marRight w:val="0"/>
      <w:marTop w:val="0"/>
      <w:marBottom w:val="0"/>
      <w:divBdr>
        <w:top w:val="none" w:sz="0" w:space="0" w:color="auto"/>
        <w:left w:val="none" w:sz="0" w:space="0" w:color="auto"/>
        <w:bottom w:val="none" w:sz="0" w:space="0" w:color="auto"/>
        <w:right w:val="none" w:sz="0" w:space="0" w:color="auto"/>
      </w:divBdr>
      <w:divsChild>
        <w:div w:id="407070759">
          <w:marLeft w:val="0"/>
          <w:marRight w:val="0"/>
          <w:marTop w:val="0"/>
          <w:marBottom w:val="0"/>
          <w:divBdr>
            <w:top w:val="none" w:sz="0" w:space="0" w:color="auto"/>
            <w:left w:val="none" w:sz="0" w:space="0" w:color="auto"/>
            <w:bottom w:val="none" w:sz="0" w:space="0" w:color="auto"/>
            <w:right w:val="none" w:sz="0" w:space="0" w:color="auto"/>
          </w:divBdr>
        </w:div>
        <w:div w:id="1322857405">
          <w:marLeft w:val="0"/>
          <w:marRight w:val="0"/>
          <w:marTop w:val="0"/>
          <w:marBottom w:val="0"/>
          <w:divBdr>
            <w:top w:val="none" w:sz="0" w:space="0" w:color="auto"/>
            <w:left w:val="none" w:sz="0" w:space="0" w:color="auto"/>
            <w:bottom w:val="none" w:sz="0" w:space="0" w:color="auto"/>
            <w:right w:val="none" w:sz="0" w:space="0" w:color="auto"/>
          </w:divBdr>
        </w:div>
        <w:div w:id="21981203">
          <w:marLeft w:val="0"/>
          <w:marRight w:val="0"/>
          <w:marTop w:val="0"/>
          <w:marBottom w:val="0"/>
          <w:divBdr>
            <w:top w:val="none" w:sz="0" w:space="0" w:color="auto"/>
            <w:left w:val="none" w:sz="0" w:space="0" w:color="auto"/>
            <w:bottom w:val="none" w:sz="0" w:space="0" w:color="auto"/>
            <w:right w:val="none" w:sz="0" w:space="0" w:color="auto"/>
          </w:divBdr>
        </w:div>
        <w:div w:id="1336306609">
          <w:marLeft w:val="0"/>
          <w:marRight w:val="0"/>
          <w:marTop w:val="0"/>
          <w:marBottom w:val="0"/>
          <w:divBdr>
            <w:top w:val="none" w:sz="0" w:space="0" w:color="auto"/>
            <w:left w:val="none" w:sz="0" w:space="0" w:color="auto"/>
            <w:bottom w:val="none" w:sz="0" w:space="0" w:color="auto"/>
            <w:right w:val="none" w:sz="0" w:space="0" w:color="auto"/>
          </w:divBdr>
        </w:div>
        <w:div w:id="362898507">
          <w:marLeft w:val="0"/>
          <w:marRight w:val="0"/>
          <w:marTop w:val="0"/>
          <w:marBottom w:val="0"/>
          <w:divBdr>
            <w:top w:val="none" w:sz="0" w:space="0" w:color="auto"/>
            <w:left w:val="none" w:sz="0" w:space="0" w:color="auto"/>
            <w:bottom w:val="none" w:sz="0" w:space="0" w:color="auto"/>
            <w:right w:val="none" w:sz="0" w:space="0" w:color="auto"/>
          </w:divBdr>
        </w:div>
        <w:div w:id="754597149">
          <w:marLeft w:val="0"/>
          <w:marRight w:val="0"/>
          <w:marTop w:val="0"/>
          <w:marBottom w:val="0"/>
          <w:divBdr>
            <w:top w:val="none" w:sz="0" w:space="0" w:color="auto"/>
            <w:left w:val="none" w:sz="0" w:space="0" w:color="auto"/>
            <w:bottom w:val="none" w:sz="0" w:space="0" w:color="auto"/>
            <w:right w:val="none" w:sz="0" w:space="0" w:color="auto"/>
          </w:divBdr>
        </w:div>
        <w:div w:id="183059288">
          <w:marLeft w:val="0"/>
          <w:marRight w:val="0"/>
          <w:marTop w:val="0"/>
          <w:marBottom w:val="0"/>
          <w:divBdr>
            <w:top w:val="none" w:sz="0" w:space="0" w:color="auto"/>
            <w:left w:val="none" w:sz="0" w:space="0" w:color="auto"/>
            <w:bottom w:val="none" w:sz="0" w:space="0" w:color="auto"/>
            <w:right w:val="none" w:sz="0" w:space="0" w:color="auto"/>
          </w:divBdr>
        </w:div>
        <w:div w:id="327950379">
          <w:marLeft w:val="0"/>
          <w:marRight w:val="0"/>
          <w:marTop w:val="0"/>
          <w:marBottom w:val="0"/>
          <w:divBdr>
            <w:top w:val="none" w:sz="0" w:space="0" w:color="auto"/>
            <w:left w:val="none" w:sz="0" w:space="0" w:color="auto"/>
            <w:bottom w:val="none" w:sz="0" w:space="0" w:color="auto"/>
            <w:right w:val="none" w:sz="0" w:space="0" w:color="auto"/>
          </w:divBdr>
        </w:div>
        <w:div w:id="565602461">
          <w:marLeft w:val="0"/>
          <w:marRight w:val="0"/>
          <w:marTop w:val="0"/>
          <w:marBottom w:val="0"/>
          <w:divBdr>
            <w:top w:val="none" w:sz="0" w:space="0" w:color="auto"/>
            <w:left w:val="none" w:sz="0" w:space="0" w:color="auto"/>
            <w:bottom w:val="none" w:sz="0" w:space="0" w:color="auto"/>
            <w:right w:val="none" w:sz="0" w:space="0" w:color="auto"/>
          </w:divBdr>
        </w:div>
        <w:div w:id="1722362544">
          <w:marLeft w:val="0"/>
          <w:marRight w:val="0"/>
          <w:marTop w:val="0"/>
          <w:marBottom w:val="0"/>
          <w:divBdr>
            <w:top w:val="none" w:sz="0" w:space="0" w:color="auto"/>
            <w:left w:val="none" w:sz="0" w:space="0" w:color="auto"/>
            <w:bottom w:val="none" w:sz="0" w:space="0" w:color="auto"/>
            <w:right w:val="none" w:sz="0" w:space="0" w:color="auto"/>
          </w:divBdr>
        </w:div>
        <w:div w:id="769198742">
          <w:marLeft w:val="0"/>
          <w:marRight w:val="0"/>
          <w:marTop w:val="0"/>
          <w:marBottom w:val="0"/>
          <w:divBdr>
            <w:top w:val="none" w:sz="0" w:space="0" w:color="auto"/>
            <w:left w:val="none" w:sz="0" w:space="0" w:color="auto"/>
            <w:bottom w:val="none" w:sz="0" w:space="0" w:color="auto"/>
            <w:right w:val="none" w:sz="0" w:space="0" w:color="auto"/>
          </w:divBdr>
        </w:div>
        <w:div w:id="866987670">
          <w:marLeft w:val="0"/>
          <w:marRight w:val="0"/>
          <w:marTop w:val="0"/>
          <w:marBottom w:val="0"/>
          <w:divBdr>
            <w:top w:val="none" w:sz="0" w:space="0" w:color="auto"/>
            <w:left w:val="none" w:sz="0" w:space="0" w:color="auto"/>
            <w:bottom w:val="none" w:sz="0" w:space="0" w:color="auto"/>
            <w:right w:val="none" w:sz="0" w:space="0" w:color="auto"/>
          </w:divBdr>
        </w:div>
        <w:div w:id="1137139390">
          <w:marLeft w:val="0"/>
          <w:marRight w:val="0"/>
          <w:marTop w:val="0"/>
          <w:marBottom w:val="0"/>
          <w:divBdr>
            <w:top w:val="none" w:sz="0" w:space="0" w:color="auto"/>
            <w:left w:val="none" w:sz="0" w:space="0" w:color="auto"/>
            <w:bottom w:val="none" w:sz="0" w:space="0" w:color="auto"/>
            <w:right w:val="none" w:sz="0" w:space="0" w:color="auto"/>
          </w:divBdr>
        </w:div>
        <w:div w:id="1185905893">
          <w:marLeft w:val="0"/>
          <w:marRight w:val="0"/>
          <w:marTop w:val="0"/>
          <w:marBottom w:val="0"/>
          <w:divBdr>
            <w:top w:val="none" w:sz="0" w:space="0" w:color="auto"/>
            <w:left w:val="none" w:sz="0" w:space="0" w:color="auto"/>
            <w:bottom w:val="none" w:sz="0" w:space="0" w:color="auto"/>
            <w:right w:val="none" w:sz="0" w:space="0" w:color="auto"/>
          </w:divBdr>
        </w:div>
        <w:div w:id="418990245">
          <w:marLeft w:val="0"/>
          <w:marRight w:val="0"/>
          <w:marTop w:val="0"/>
          <w:marBottom w:val="0"/>
          <w:divBdr>
            <w:top w:val="none" w:sz="0" w:space="0" w:color="auto"/>
            <w:left w:val="none" w:sz="0" w:space="0" w:color="auto"/>
            <w:bottom w:val="none" w:sz="0" w:space="0" w:color="auto"/>
            <w:right w:val="none" w:sz="0" w:space="0" w:color="auto"/>
          </w:divBdr>
        </w:div>
        <w:div w:id="2066640465">
          <w:marLeft w:val="0"/>
          <w:marRight w:val="0"/>
          <w:marTop w:val="0"/>
          <w:marBottom w:val="0"/>
          <w:divBdr>
            <w:top w:val="none" w:sz="0" w:space="0" w:color="auto"/>
            <w:left w:val="none" w:sz="0" w:space="0" w:color="auto"/>
            <w:bottom w:val="none" w:sz="0" w:space="0" w:color="auto"/>
            <w:right w:val="none" w:sz="0" w:space="0" w:color="auto"/>
          </w:divBdr>
        </w:div>
        <w:div w:id="1035038948">
          <w:marLeft w:val="0"/>
          <w:marRight w:val="0"/>
          <w:marTop w:val="0"/>
          <w:marBottom w:val="0"/>
          <w:divBdr>
            <w:top w:val="none" w:sz="0" w:space="0" w:color="auto"/>
            <w:left w:val="none" w:sz="0" w:space="0" w:color="auto"/>
            <w:bottom w:val="none" w:sz="0" w:space="0" w:color="auto"/>
            <w:right w:val="none" w:sz="0" w:space="0" w:color="auto"/>
          </w:divBdr>
        </w:div>
        <w:div w:id="156001047">
          <w:marLeft w:val="0"/>
          <w:marRight w:val="0"/>
          <w:marTop w:val="0"/>
          <w:marBottom w:val="0"/>
          <w:divBdr>
            <w:top w:val="none" w:sz="0" w:space="0" w:color="auto"/>
            <w:left w:val="none" w:sz="0" w:space="0" w:color="auto"/>
            <w:bottom w:val="none" w:sz="0" w:space="0" w:color="auto"/>
            <w:right w:val="none" w:sz="0" w:space="0" w:color="auto"/>
          </w:divBdr>
        </w:div>
        <w:div w:id="492914046">
          <w:marLeft w:val="0"/>
          <w:marRight w:val="0"/>
          <w:marTop w:val="0"/>
          <w:marBottom w:val="0"/>
          <w:divBdr>
            <w:top w:val="none" w:sz="0" w:space="0" w:color="auto"/>
            <w:left w:val="none" w:sz="0" w:space="0" w:color="auto"/>
            <w:bottom w:val="none" w:sz="0" w:space="0" w:color="auto"/>
            <w:right w:val="none" w:sz="0" w:space="0" w:color="auto"/>
          </w:divBdr>
        </w:div>
        <w:div w:id="464128292">
          <w:marLeft w:val="0"/>
          <w:marRight w:val="0"/>
          <w:marTop w:val="0"/>
          <w:marBottom w:val="0"/>
          <w:divBdr>
            <w:top w:val="none" w:sz="0" w:space="0" w:color="auto"/>
            <w:left w:val="none" w:sz="0" w:space="0" w:color="auto"/>
            <w:bottom w:val="none" w:sz="0" w:space="0" w:color="auto"/>
            <w:right w:val="none" w:sz="0" w:space="0" w:color="auto"/>
          </w:divBdr>
        </w:div>
        <w:div w:id="906766851">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0"/>
          <w:marBottom w:val="0"/>
          <w:divBdr>
            <w:top w:val="none" w:sz="0" w:space="0" w:color="auto"/>
            <w:left w:val="none" w:sz="0" w:space="0" w:color="auto"/>
            <w:bottom w:val="none" w:sz="0" w:space="0" w:color="auto"/>
            <w:right w:val="none" w:sz="0" w:space="0" w:color="auto"/>
          </w:divBdr>
        </w:div>
        <w:div w:id="1704792117">
          <w:marLeft w:val="0"/>
          <w:marRight w:val="0"/>
          <w:marTop w:val="0"/>
          <w:marBottom w:val="0"/>
          <w:divBdr>
            <w:top w:val="none" w:sz="0" w:space="0" w:color="auto"/>
            <w:left w:val="none" w:sz="0" w:space="0" w:color="auto"/>
            <w:bottom w:val="none" w:sz="0" w:space="0" w:color="auto"/>
            <w:right w:val="none" w:sz="0" w:space="0" w:color="auto"/>
          </w:divBdr>
        </w:div>
        <w:div w:id="1085692160">
          <w:marLeft w:val="0"/>
          <w:marRight w:val="0"/>
          <w:marTop w:val="0"/>
          <w:marBottom w:val="0"/>
          <w:divBdr>
            <w:top w:val="none" w:sz="0" w:space="0" w:color="auto"/>
            <w:left w:val="none" w:sz="0" w:space="0" w:color="auto"/>
            <w:bottom w:val="none" w:sz="0" w:space="0" w:color="auto"/>
            <w:right w:val="none" w:sz="0" w:space="0" w:color="auto"/>
          </w:divBdr>
        </w:div>
        <w:div w:id="2141680907">
          <w:marLeft w:val="0"/>
          <w:marRight w:val="0"/>
          <w:marTop w:val="0"/>
          <w:marBottom w:val="0"/>
          <w:divBdr>
            <w:top w:val="none" w:sz="0" w:space="0" w:color="auto"/>
            <w:left w:val="none" w:sz="0" w:space="0" w:color="auto"/>
            <w:bottom w:val="none" w:sz="0" w:space="0" w:color="auto"/>
            <w:right w:val="none" w:sz="0" w:space="0" w:color="auto"/>
          </w:divBdr>
        </w:div>
        <w:div w:id="1390153614">
          <w:marLeft w:val="0"/>
          <w:marRight w:val="0"/>
          <w:marTop w:val="0"/>
          <w:marBottom w:val="0"/>
          <w:divBdr>
            <w:top w:val="none" w:sz="0" w:space="0" w:color="auto"/>
            <w:left w:val="none" w:sz="0" w:space="0" w:color="auto"/>
            <w:bottom w:val="none" w:sz="0" w:space="0" w:color="auto"/>
            <w:right w:val="none" w:sz="0" w:space="0" w:color="auto"/>
          </w:divBdr>
        </w:div>
        <w:div w:id="1374623454">
          <w:marLeft w:val="0"/>
          <w:marRight w:val="0"/>
          <w:marTop w:val="0"/>
          <w:marBottom w:val="0"/>
          <w:divBdr>
            <w:top w:val="none" w:sz="0" w:space="0" w:color="auto"/>
            <w:left w:val="none" w:sz="0" w:space="0" w:color="auto"/>
            <w:bottom w:val="none" w:sz="0" w:space="0" w:color="auto"/>
            <w:right w:val="none" w:sz="0" w:space="0" w:color="auto"/>
          </w:divBdr>
        </w:div>
        <w:div w:id="1213083153">
          <w:marLeft w:val="0"/>
          <w:marRight w:val="0"/>
          <w:marTop w:val="0"/>
          <w:marBottom w:val="0"/>
          <w:divBdr>
            <w:top w:val="none" w:sz="0" w:space="0" w:color="auto"/>
            <w:left w:val="none" w:sz="0" w:space="0" w:color="auto"/>
            <w:bottom w:val="none" w:sz="0" w:space="0" w:color="auto"/>
            <w:right w:val="none" w:sz="0" w:space="0" w:color="auto"/>
          </w:divBdr>
        </w:div>
        <w:div w:id="1161312343">
          <w:marLeft w:val="0"/>
          <w:marRight w:val="0"/>
          <w:marTop w:val="0"/>
          <w:marBottom w:val="0"/>
          <w:divBdr>
            <w:top w:val="none" w:sz="0" w:space="0" w:color="auto"/>
            <w:left w:val="none" w:sz="0" w:space="0" w:color="auto"/>
            <w:bottom w:val="none" w:sz="0" w:space="0" w:color="auto"/>
            <w:right w:val="none" w:sz="0" w:space="0" w:color="auto"/>
          </w:divBdr>
        </w:div>
        <w:div w:id="1871215753">
          <w:marLeft w:val="0"/>
          <w:marRight w:val="0"/>
          <w:marTop w:val="0"/>
          <w:marBottom w:val="0"/>
          <w:divBdr>
            <w:top w:val="none" w:sz="0" w:space="0" w:color="auto"/>
            <w:left w:val="none" w:sz="0" w:space="0" w:color="auto"/>
            <w:bottom w:val="none" w:sz="0" w:space="0" w:color="auto"/>
            <w:right w:val="none" w:sz="0" w:space="0" w:color="auto"/>
          </w:divBdr>
        </w:div>
        <w:div w:id="1141969343">
          <w:marLeft w:val="0"/>
          <w:marRight w:val="0"/>
          <w:marTop w:val="0"/>
          <w:marBottom w:val="0"/>
          <w:divBdr>
            <w:top w:val="none" w:sz="0" w:space="0" w:color="auto"/>
            <w:left w:val="none" w:sz="0" w:space="0" w:color="auto"/>
            <w:bottom w:val="none" w:sz="0" w:space="0" w:color="auto"/>
            <w:right w:val="none" w:sz="0" w:space="0" w:color="auto"/>
          </w:divBdr>
        </w:div>
        <w:div w:id="1556310810">
          <w:marLeft w:val="0"/>
          <w:marRight w:val="0"/>
          <w:marTop w:val="0"/>
          <w:marBottom w:val="0"/>
          <w:divBdr>
            <w:top w:val="none" w:sz="0" w:space="0" w:color="auto"/>
            <w:left w:val="none" w:sz="0" w:space="0" w:color="auto"/>
            <w:bottom w:val="none" w:sz="0" w:space="0" w:color="auto"/>
            <w:right w:val="none" w:sz="0" w:space="0" w:color="auto"/>
          </w:divBdr>
        </w:div>
        <w:div w:id="1723744713">
          <w:marLeft w:val="0"/>
          <w:marRight w:val="0"/>
          <w:marTop w:val="0"/>
          <w:marBottom w:val="0"/>
          <w:divBdr>
            <w:top w:val="none" w:sz="0" w:space="0" w:color="auto"/>
            <w:left w:val="none" w:sz="0" w:space="0" w:color="auto"/>
            <w:bottom w:val="none" w:sz="0" w:space="0" w:color="auto"/>
            <w:right w:val="none" w:sz="0" w:space="0" w:color="auto"/>
          </w:divBdr>
        </w:div>
        <w:div w:id="1197230574">
          <w:marLeft w:val="0"/>
          <w:marRight w:val="0"/>
          <w:marTop w:val="0"/>
          <w:marBottom w:val="0"/>
          <w:divBdr>
            <w:top w:val="none" w:sz="0" w:space="0" w:color="auto"/>
            <w:left w:val="none" w:sz="0" w:space="0" w:color="auto"/>
            <w:bottom w:val="none" w:sz="0" w:space="0" w:color="auto"/>
            <w:right w:val="none" w:sz="0" w:space="0" w:color="auto"/>
          </w:divBdr>
        </w:div>
        <w:div w:id="1250505390">
          <w:marLeft w:val="0"/>
          <w:marRight w:val="0"/>
          <w:marTop w:val="0"/>
          <w:marBottom w:val="0"/>
          <w:divBdr>
            <w:top w:val="none" w:sz="0" w:space="0" w:color="auto"/>
            <w:left w:val="none" w:sz="0" w:space="0" w:color="auto"/>
            <w:bottom w:val="none" w:sz="0" w:space="0" w:color="auto"/>
            <w:right w:val="none" w:sz="0" w:space="0" w:color="auto"/>
          </w:divBdr>
        </w:div>
        <w:div w:id="1203203154">
          <w:marLeft w:val="0"/>
          <w:marRight w:val="0"/>
          <w:marTop w:val="0"/>
          <w:marBottom w:val="0"/>
          <w:divBdr>
            <w:top w:val="none" w:sz="0" w:space="0" w:color="auto"/>
            <w:left w:val="none" w:sz="0" w:space="0" w:color="auto"/>
            <w:bottom w:val="none" w:sz="0" w:space="0" w:color="auto"/>
            <w:right w:val="none" w:sz="0" w:space="0" w:color="auto"/>
          </w:divBdr>
        </w:div>
        <w:div w:id="482551608">
          <w:marLeft w:val="0"/>
          <w:marRight w:val="0"/>
          <w:marTop w:val="0"/>
          <w:marBottom w:val="0"/>
          <w:divBdr>
            <w:top w:val="none" w:sz="0" w:space="0" w:color="auto"/>
            <w:left w:val="none" w:sz="0" w:space="0" w:color="auto"/>
            <w:bottom w:val="none" w:sz="0" w:space="0" w:color="auto"/>
            <w:right w:val="none" w:sz="0" w:space="0" w:color="auto"/>
          </w:divBdr>
        </w:div>
        <w:div w:id="490875366">
          <w:marLeft w:val="0"/>
          <w:marRight w:val="0"/>
          <w:marTop w:val="0"/>
          <w:marBottom w:val="0"/>
          <w:divBdr>
            <w:top w:val="none" w:sz="0" w:space="0" w:color="auto"/>
            <w:left w:val="none" w:sz="0" w:space="0" w:color="auto"/>
            <w:bottom w:val="none" w:sz="0" w:space="0" w:color="auto"/>
            <w:right w:val="none" w:sz="0" w:space="0" w:color="auto"/>
          </w:divBdr>
        </w:div>
        <w:div w:id="11154793">
          <w:marLeft w:val="0"/>
          <w:marRight w:val="0"/>
          <w:marTop w:val="0"/>
          <w:marBottom w:val="0"/>
          <w:divBdr>
            <w:top w:val="none" w:sz="0" w:space="0" w:color="auto"/>
            <w:left w:val="none" w:sz="0" w:space="0" w:color="auto"/>
            <w:bottom w:val="none" w:sz="0" w:space="0" w:color="auto"/>
            <w:right w:val="none" w:sz="0" w:space="0" w:color="auto"/>
          </w:divBdr>
        </w:div>
        <w:div w:id="365957221">
          <w:marLeft w:val="0"/>
          <w:marRight w:val="0"/>
          <w:marTop w:val="0"/>
          <w:marBottom w:val="0"/>
          <w:divBdr>
            <w:top w:val="none" w:sz="0" w:space="0" w:color="auto"/>
            <w:left w:val="none" w:sz="0" w:space="0" w:color="auto"/>
            <w:bottom w:val="none" w:sz="0" w:space="0" w:color="auto"/>
            <w:right w:val="none" w:sz="0" w:space="0" w:color="auto"/>
          </w:divBdr>
        </w:div>
        <w:div w:id="105082266">
          <w:marLeft w:val="0"/>
          <w:marRight w:val="0"/>
          <w:marTop w:val="0"/>
          <w:marBottom w:val="0"/>
          <w:divBdr>
            <w:top w:val="none" w:sz="0" w:space="0" w:color="auto"/>
            <w:left w:val="none" w:sz="0" w:space="0" w:color="auto"/>
            <w:bottom w:val="none" w:sz="0" w:space="0" w:color="auto"/>
            <w:right w:val="none" w:sz="0" w:space="0" w:color="auto"/>
          </w:divBdr>
        </w:div>
        <w:div w:id="1185095999">
          <w:marLeft w:val="0"/>
          <w:marRight w:val="0"/>
          <w:marTop w:val="0"/>
          <w:marBottom w:val="0"/>
          <w:divBdr>
            <w:top w:val="none" w:sz="0" w:space="0" w:color="auto"/>
            <w:left w:val="none" w:sz="0" w:space="0" w:color="auto"/>
            <w:bottom w:val="none" w:sz="0" w:space="0" w:color="auto"/>
            <w:right w:val="none" w:sz="0" w:space="0" w:color="auto"/>
          </w:divBdr>
        </w:div>
        <w:div w:id="1863545616">
          <w:marLeft w:val="0"/>
          <w:marRight w:val="0"/>
          <w:marTop w:val="0"/>
          <w:marBottom w:val="0"/>
          <w:divBdr>
            <w:top w:val="none" w:sz="0" w:space="0" w:color="auto"/>
            <w:left w:val="none" w:sz="0" w:space="0" w:color="auto"/>
            <w:bottom w:val="none" w:sz="0" w:space="0" w:color="auto"/>
            <w:right w:val="none" w:sz="0" w:space="0" w:color="auto"/>
          </w:divBdr>
        </w:div>
        <w:div w:id="1571380129">
          <w:marLeft w:val="0"/>
          <w:marRight w:val="0"/>
          <w:marTop w:val="0"/>
          <w:marBottom w:val="0"/>
          <w:divBdr>
            <w:top w:val="none" w:sz="0" w:space="0" w:color="auto"/>
            <w:left w:val="none" w:sz="0" w:space="0" w:color="auto"/>
            <w:bottom w:val="none" w:sz="0" w:space="0" w:color="auto"/>
            <w:right w:val="none" w:sz="0" w:space="0" w:color="auto"/>
          </w:divBdr>
        </w:div>
        <w:div w:id="1689015279">
          <w:marLeft w:val="0"/>
          <w:marRight w:val="0"/>
          <w:marTop w:val="0"/>
          <w:marBottom w:val="0"/>
          <w:divBdr>
            <w:top w:val="none" w:sz="0" w:space="0" w:color="auto"/>
            <w:left w:val="none" w:sz="0" w:space="0" w:color="auto"/>
            <w:bottom w:val="none" w:sz="0" w:space="0" w:color="auto"/>
            <w:right w:val="none" w:sz="0" w:space="0" w:color="auto"/>
          </w:divBdr>
        </w:div>
        <w:div w:id="452791334">
          <w:marLeft w:val="0"/>
          <w:marRight w:val="0"/>
          <w:marTop w:val="0"/>
          <w:marBottom w:val="0"/>
          <w:divBdr>
            <w:top w:val="none" w:sz="0" w:space="0" w:color="auto"/>
            <w:left w:val="none" w:sz="0" w:space="0" w:color="auto"/>
            <w:bottom w:val="none" w:sz="0" w:space="0" w:color="auto"/>
            <w:right w:val="none" w:sz="0" w:space="0" w:color="auto"/>
          </w:divBdr>
        </w:div>
        <w:div w:id="294410860">
          <w:marLeft w:val="0"/>
          <w:marRight w:val="0"/>
          <w:marTop w:val="0"/>
          <w:marBottom w:val="0"/>
          <w:divBdr>
            <w:top w:val="none" w:sz="0" w:space="0" w:color="auto"/>
            <w:left w:val="none" w:sz="0" w:space="0" w:color="auto"/>
            <w:bottom w:val="none" w:sz="0" w:space="0" w:color="auto"/>
            <w:right w:val="none" w:sz="0" w:space="0" w:color="auto"/>
          </w:divBdr>
        </w:div>
        <w:div w:id="2049139492">
          <w:marLeft w:val="0"/>
          <w:marRight w:val="0"/>
          <w:marTop w:val="0"/>
          <w:marBottom w:val="0"/>
          <w:divBdr>
            <w:top w:val="none" w:sz="0" w:space="0" w:color="auto"/>
            <w:left w:val="none" w:sz="0" w:space="0" w:color="auto"/>
            <w:bottom w:val="none" w:sz="0" w:space="0" w:color="auto"/>
            <w:right w:val="none" w:sz="0" w:space="0" w:color="auto"/>
          </w:divBdr>
        </w:div>
        <w:div w:id="201208466">
          <w:marLeft w:val="0"/>
          <w:marRight w:val="0"/>
          <w:marTop w:val="0"/>
          <w:marBottom w:val="0"/>
          <w:divBdr>
            <w:top w:val="none" w:sz="0" w:space="0" w:color="auto"/>
            <w:left w:val="none" w:sz="0" w:space="0" w:color="auto"/>
            <w:bottom w:val="none" w:sz="0" w:space="0" w:color="auto"/>
            <w:right w:val="none" w:sz="0" w:space="0" w:color="auto"/>
          </w:divBdr>
        </w:div>
        <w:div w:id="285696609">
          <w:marLeft w:val="0"/>
          <w:marRight w:val="0"/>
          <w:marTop w:val="0"/>
          <w:marBottom w:val="0"/>
          <w:divBdr>
            <w:top w:val="none" w:sz="0" w:space="0" w:color="auto"/>
            <w:left w:val="none" w:sz="0" w:space="0" w:color="auto"/>
            <w:bottom w:val="none" w:sz="0" w:space="0" w:color="auto"/>
            <w:right w:val="none" w:sz="0" w:space="0" w:color="auto"/>
          </w:divBdr>
        </w:div>
        <w:div w:id="1083255978">
          <w:marLeft w:val="0"/>
          <w:marRight w:val="0"/>
          <w:marTop w:val="0"/>
          <w:marBottom w:val="0"/>
          <w:divBdr>
            <w:top w:val="none" w:sz="0" w:space="0" w:color="auto"/>
            <w:left w:val="none" w:sz="0" w:space="0" w:color="auto"/>
            <w:bottom w:val="none" w:sz="0" w:space="0" w:color="auto"/>
            <w:right w:val="none" w:sz="0" w:space="0" w:color="auto"/>
          </w:divBdr>
        </w:div>
        <w:div w:id="8913715">
          <w:marLeft w:val="0"/>
          <w:marRight w:val="0"/>
          <w:marTop w:val="0"/>
          <w:marBottom w:val="0"/>
          <w:divBdr>
            <w:top w:val="none" w:sz="0" w:space="0" w:color="auto"/>
            <w:left w:val="none" w:sz="0" w:space="0" w:color="auto"/>
            <w:bottom w:val="none" w:sz="0" w:space="0" w:color="auto"/>
            <w:right w:val="none" w:sz="0" w:space="0" w:color="auto"/>
          </w:divBdr>
        </w:div>
        <w:div w:id="1151364781">
          <w:marLeft w:val="0"/>
          <w:marRight w:val="0"/>
          <w:marTop w:val="0"/>
          <w:marBottom w:val="0"/>
          <w:divBdr>
            <w:top w:val="none" w:sz="0" w:space="0" w:color="auto"/>
            <w:left w:val="none" w:sz="0" w:space="0" w:color="auto"/>
            <w:bottom w:val="none" w:sz="0" w:space="0" w:color="auto"/>
            <w:right w:val="none" w:sz="0" w:space="0" w:color="auto"/>
          </w:divBdr>
        </w:div>
        <w:div w:id="218983457">
          <w:marLeft w:val="0"/>
          <w:marRight w:val="0"/>
          <w:marTop w:val="0"/>
          <w:marBottom w:val="0"/>
          <w:divBdr>
            <w:top w:val="none" w:sz="0" w:space="0" w:color="auto"/>
            <w:left w:val="none" w:sz="0" w:space="0" w:color="auto"/>
            <w:bottom w:val="none" w:sz="0" w:space="0" w:color="auto"/>
            <w:right w:val="none" w:sz="0" w:space="0" w:color="auto"/>
          </w:divBdr>
        </w:div>
        <w:div w:id="1335646678">
          <w:marLeft w:val="0"/>
          <w:marRight w:val="0"/>
          <w:marTop w:val="0"/>
          <w:marBottom w:val="0"/>
          <w:divBdr>
            <w:top w:val="none" w:sz="0" w:space="0" w:color="auto"/>
            <w:left w:val="none" w:sz="0" w:space="0" w:color="auto"/>
            <w:bottom w:val="none" w:sz="0" w:space="0" w:color="auto"/>
            <w:right w:val="none" w:sz="0" w:space="0" w:color="auto"/>
          </w:divBdr>
        </w:div>
        <w:div w:id="464200361">
          <w:marLeft w:val="0"/>
          <w:marRight w:val="0"/>
          <w:marTop w:val="0"/>
          <w:marBottom w:val="0"/>
          <w:divBdr>
            <w:top w:val="none" w:sz="0" w:space="0" w:color="auto"/>
            <w:left w:val="none" w:sz="0" w:space="0" w:color="auto"/>
            <w:bottom w:val="none" w:sz="0" w:space="0" w:color="auto"/>
            <w:right w:val="none" w:sz="0" w:space="0" w:color="auto"/>
          </w:divBdr>
        </w:div>
        <w:div w:id="1307510152">
          <w:marLeft w:val="0"/>
          <w:marRight w:val="0"/>
          <w:marTop w:val="0"/>
          <w:marBottom w:val="0"/>
          <w:divBdr>
            <w:top w:val="none" w:sz="0" w:space="0" w:color="auto"/>
            <w:left w:val="none" w:sz="0" w:space="0" w:color="auto"/>
            <w:bottom w:val="none" w:sz="0" w:space="0" w:color="auto"/>
            <w:right w:val="none" w:sz="0" w:space="0" w:color="auto"/>
          </w:divBdr>
        </w:div>
        <w:div w:id="974675765">
          <w:marLeft w:val="0"/>
          <w:marRight w:val="0"/>
          <w:marTop w:val="0"/>
          <w:marBottom w:val="0"/>
          <w:divBdr>
            <w:top w:val="none" w:sz="0" w:space="0" w:color="auto"/>
            <w:left w:val="none" w:sz="0" w:space="0" w:color="auto"/>
            <w:bottom w:val="none" w:sz="0" w:space="0" w:color="auto"/>
            <w:right w:val="none" w:sz="0" w:space="0" w:color="auto"/>
          </w:divBdr>
        </w:div>
        <w:div w:id="483395742">
          <w:marLeft w:val="0"/>
          <w:marRight w:val="0"/>
          <w:marTop w:val="0"/>
          <w:marBottom w:val="0"/>
          <w:divBdr>
            <w:top w:val="none" w:sz="0" w:space="0" w:color="auto"/>
            <w:left w:val="none" w:sz="0" w:space="0" w:color="auto"/>
            <w:bottom w:val="none" w:sz="0" w:space="0" w:color="auto"/>
            <w:right w:val="none" w:sz="0" w:space="0" w:color="auto"/>
          </w:divBdr>
        </w:div>
        <w:div w:id="816727894">
          <w:marLeft w:val="0"/>
          <w:marRight w:val="0"/>
          <w:marTop w:val="0"/>
          <w:marBottom w:val="0"/>
          <w:divBdr>
            <w:top w:val="none" w:sz="0" w:space="0" w:color="auto"/>
            <w:left w:val="none" w:sz="0" w:space="0" w:color="auto"/>
            <w:bottom w:val="none" w:sz="0" w:space="0" w:color="auto"/>
            <w:right w:val="none" w:sz="0" w:space="0" w:color="auto"/>
          </w:divBdr>
        </w:div>
        <w:div w:id="1587499199">
          <w:marLeft w:val="0"/>
          <w:marRight w:val="0"/>
          <w:marTop w:val="0"/>
          <w:marBottom w:val="0"/>
          <w:divBdr>
            <w:top w:val="none" w:sz="0" w:space="0" w:color="auto"/>
            <w:left w:val="none" w:sz="0" w:space="0" w:color="auto"/>
            <w:bottom w:val="none" w:sz="0" w:space="0" w:color="auto"/>
            <w:right w:val="none" w:sz="0" w:space="0" w:color="auto"/>
          </w:divBdr>
        </w:div>
        <w:div w:id="1478498858">
          <w:marLeft w:val="0"/>
          <w:marRight w:val="0"/>
          <w:marTop w:val="0"/>
          <w:marBottom w:val="0"/>
          <w:divBdr>
            <w:top w:val="none" w:sz="0" w:space="0" w:color="auto"/>
            <w:left w:val="none" w:sz="0" w:space="0" w:color="auto"/>
            <w:bottom w:val="none" w:sz="0" w:space="0" w:color="auto"/>
            <w:right w:val="none" w:sz="0" w:space="0" w:color="auto"/>
          </w:divBdr>
        </w:div>
        <w:div w:id="1593394805">
          <w:marLeft w:val="0"/>
          <w:marRight w:val="0"/>
          <w:marTop w:val="0"/>
          <w:marBottom w:val="0"/>
          <w:divBdr>
            <w:top w:val="none" w:sz="0" w:space="0" w:color="auto"/>
            <w:left w:val="none" w:sz="0" w:space="0" w:color="auto"/>
            <w:bottom w:val="none" w:sz="0" w:space="0" w:color="auto"/>
            <w:right w:val="none" w:sz="0" w:space="0" w:color="auto"/>
          </w:divBdr>
        </w:div>
        <w:div w:id="9840921">
          <w:marLeft w:val="0"/>
          <w:marRight w:val="0"/>
          <w:marTop w:val="0"/>
          <w:marBottom w:val="0"/>
          <w:divBdr>
            <w:top w:val="none" w:sz="0" w:space="0" w:color="auto"/>
            <w:left w:val="none" w:sz="0" w:space="0" w:color="auto"/>
            <w:bottom w:val="none" w:sz="0" w:space="0" w:color="auto"/>
            <w:right w:val="none" w:sz="0" w:space="0" w:color="auto"/>
          </w:divBdr>
        </w:div>
        <w:div w:id="1111779294">
          <w:marLeft w:val="0"/>
          <w:marRight w:val="0"/>
          <w:marTop w:val="0"/>
          <w:marBottom w:val="0"/>
          <w:divBdr>
            <w:top w:val="none" w:sz="0" w:space="0" w:color="auto"/>
            <w:left w:val="none" w:sz="0" w:space="0" w:color="auto"/>
            <w:bottom w:val="none" w:sz="0" w:space="0" w:color="auto"/>
            <w:right w:val="none" w:sz="0" w:space="0" w:color="auto"/>
          </w:divBdr>
        </w:div>
        <w:div w:id="1413964928">
          <w:marLeft w:val="0"/>
          <w:marRight w:val="0"/>
          <w:marTop w:val="0"/>
          <w:marBottom w:val="0"/>
          <w:divBdr>
            <w:top w:val="none" w:sz="0" w:space="0" w:color="auto"/>
            <w:left w:val="none" w:sz="0" w:space="0" w:color="auto"/>
            <w:bottom w:val="none" w:sz="0" w:space="0" w:color="auto"/>
            <w:right w:val="none" w:sz="0" w:space="0" w:color="auto"/>
          </w:divBdr>
        </w:div>
        <w:div w:id="870998108">
          <w:marLeft w:val="0"/>
          <w:marRight w:val="0"/>
          <w:marTop w:val="0"/>
          <w:marBottom w:val="0"/>
          <w:divBdr>
            <w:top w:val="none" w:sz="0" w:space="0" w:color="auto"/>
            <w:left w:val="none" w:sz="0" w:space="0" w:color="auto"/>
            <w:bottom w:val="none" w:sz="0" w:space="0" w:color="auto"/>
            <w:right w:val="none" w:sz="0" w:space="0" w:color="auto"/>
          </w:divBdr>
        </w:div>
        <w:div w:id="1551922530">
          <w:marLeft w:val="0"/>
          <w:marRight w:val="0"/>
          <w:marTop w:val="0"/>
          <w:marBottom w:val="0"/>
          <w:divBdr>
            <w:top w:val="none" w:sz="0" w:space="0" w:color="auto"/>
            <w:left w:val="none" w:sz="0" w:space="0" w:color="auto"/>
            <w:bottom w:val="none" w:sz="0" w:space="0" w:color="auto"/>
            <w:right w:val="none" w:sz="0" w:space="0" w:color="auto"/>
          </w:divBdr>
        </w:div>
        <w:div w:id="1442217039">
          <w:marLeft w:val="0"/>
          <w:marRight w:val="0"/>
          <w:marTop w:val="0"/>
          <w:marBottom w:val="0"/>
          <w:divBdr>
            <w:top w:val="none" w:sz="0" w:space="0" w:color="auto"/>
            <w:left w:val="none" w:sz="0" w:space="0" w:color="auto"/>
            <w:bottom w:val="none" w:sz="0" w:space="0" w:color="auto"/>
            <w:right w:val="none" w:sz="0" w:space="0" w:color="auto"/>
          </w:divBdr>
        </w:div>
        <w:div w:id="2120290415">
          <w:marLeft w:val="0"/>
          <w:marRight w:val="0"/>
          <w:marTop w:val="0"/>
          <w:marBottom w:val="0"/>
          <w:divBdr>
            <w:top w:val="none" w:sz="0" w:space="0" w:color="auto"/>
            <w:left w:val="none" w:sz="0" w:space="0" w:color="auto"/>
            <w:bottom w:val="none" w:sz="0" w:space="0" w:color="auto"/>
            <w:right w:val="none" w:sz="0" w:space="0" w:color="auto"/>
          </w:divBdr>
        </w:div>
        <w:div w:id="2138255195">
          <w:marLeft w:val="0"/>
          <w:marRight w:val="0"/>
          <w:marTop w:val="0"/>
          <w:marBottom w:val="0"/>
          <w:divBdr>
            <w:top w:val="none" w:sz="0" w:space="0" w:color="auto"/>
            <w:left w:val="none" w:sz="0" w:space="0" w:color="auto"/>
            <w:bottom w:val="none" w:sz="0" w:space="0" w:color="auto"/>
            <w:right w:val="none" w:sz="0" w:space="0" w:color="auto"/>
          </w:divBdr>
        </w:div>
        <w:div w:id="960456506">
          <w:marLeft w:val="0"/>
          <w:marRight w:val="0"/>
          <w:marTop w:val="0"/>
          <w:marBottom w:val="0"/>
          <w:divBdr>
            <w:top w:val="none" w:sz="0" w:space="0" w:color="auto"/>
            <w:left w:val="none" w:sz="0" w:space="0" w:color="auto"/>
            <w:bottom w:val="none" w:sz="0" w:space="0" w:color="auto"/>
            <w:right w:val="none" w:sz="0" w:space="0" w:color="auto"/>
          </w:divBdr>
        </w:div>
        <w:div w:id="1243678974">
          <w:marLeft w:val="0"/>
          <w:marRight w:val="0"/>
          <w:marTop w:val="0"/>
          <w:marBottom w:val="0"/>
          <w:divBdr>
            <w:top w:val="none" w:sz="0" w:space="0" w:color="auto"/>
            <w:left w:val="none" w:sz="0" w:space="0" w:color="auto"/>
            <w:bottom w:val="none" w:sz="0" w:space="0" w:color="auto"/>
            <w:right w:val="none" w:sz="0" w:space="0" w:color="auto"/>
          </w:divBdr>
        </w:div>
        <w:div w:id="325480544">
          <w:marLeft w:val="0"/>
          <w:marRight w:val="0"/>
          <w:marTop w:val="0"/>
          <w:marBottom w:val="0"/>
          <w:divBdr>
            <w:top w:val="none" w:sz="0" w:space="0" w:color="auto"/>
            <w:left w:val="none" w:sz="0" w:space="0" w:color="auto"/>
            <w:bottom w:val="none" w:sz="0" w:space="0" w:color="auto"/>
            <w:right w:val="none" w:sz="0" w:space="0" w:color="auto"/>
          </w:divBdr>
        </w:div>
        <w:div w:id="861943217">
          <w:marLeft w:val="0"/>
          <w:marRight w:val="0"/>
          <w:marTop w:val="0"/>
          <w:marBottom w:val="0"/>
          <w:divBdr>
            <w:top w:val="none" w:sz="0" w:space="0" w:color="auto"/>
            <w:left w:val="none" w:sz="0" w:space="0" w:color="auto"/>
            <w:bottom w:val="none" w:sz="0" w:space="0" w:color="auto"/>
            <w:right w:val="none" w:sz="0" w:space="0" w:color="auto"/>
          </w:divBdr>
        </w:div>
        <w:div w:id="1911042769">
          <w:marLeft w:val="0"/>
          <w:marRight w:val="0"/>
          <w:marTop w:val="0"/>
          <w:marBottom w:val="0"/>
          <w:divBdr>
            <w:top w:val="none" w:sz="0" w:space="0" w:color="auto"/>
            <w:left w:val="none" w:sz="0" w:space="0" w:color="auto"/>
            <w:bottom w:val="none" w:sz="0" w:space="0" w:color="auto"/>
            <w:right w:val="none" w:sz="0" w:space="0" w:color="auto"/>
          </w:divBdr>
        </w:div>
        <w:div w:id="1518453">
          <w:marLeft w:val="0"/>
          <w:marRight w:val="0"/>
          <w:marTop w:val="0"/>
          <w:marBottom w:val="0"/>
          <w:divBdr>
            <w:top w:val="none" w:sz="0" w:space="0" w:color="auto"/>
            <w:left w:val="none" w:sz="0" w:space="0" w:color="auto"/>
            <w:bottom w:val="none" w:sz="0" w:space="0" w:color="auto"/>
            <w:right w:val="none" w:sz="0" w:space="0" w:color="auto"/>
          </w:divBdr>
        </w:div>
        <w:div w:id="709496989">
          <w:marLeft w:val="0"/>
          <w:marRight w:val="0"/>
          <w:marTop w:val="0"/>
          <w:marBottom w:val="0"/>
          <w:divBdr>
            <w:top w:val="none" w:sz="0" w:space="0" w:color="auto"/>
            <w:left w:val="none" w:sz="0" w:space="0" w:color="auto"/>
            <w:bottom w:val="none" w:sz="0" w:space="0" w:color="auto"/>
            <w:right w:val="none" w:sz="0" w:space="0" w:color="auto"/>
          </w:divBdr>
        </w:div>
        <w:div w:id="1597863208">
          <w:marLeft w:val="0"/>
          <w:marRight w:val="0"/>
          <w:marTop w:val="0"/>
          <w:marBottom w:val="0"/>
          <w:divBdr>
            <w:top w:val="none" w:sz="0" w:space="0" w:color="auto"/>
            <w:left w:val="none" w:sz="0" w:space="0" w:color="auto"/>
            <w:bottom w:val="none" w:sz="0" w:space="0" w:color="auto"/>
            <w:right w:val="none" w:sz="0" w:space="0" w:color="auto"/>
          </w:divBdr>
        </w:div>
        <w:div w:id="766509547">
          <w:marLeft w:val="0"/>
          <w:marRight w:val="0"/>
          <w:marTop w:val="0"/>
          <w:marBottom w:val="0"/>
          <w:divBdr>
            <w:top w:val="none" w:sz="0" w:space="0" w:color="auto"/>
            <w:left w:val="none" w:sz="0" w:space="0" w:color="auto"/>
            <w:bottom w:val="none" w:sz="0" w:space="0" w:color="auto"/>
            <w:right w:val="none" w:sz="0" w:space="0" w:color="auto"/>
          </w:divBdr>
        </w:div>
        <w:div w:id="604919394">
          <w:marLeft w:val="0"/>
          <w:marRight w:val="0"/>
          <w:marTop w:val="0"/>
          <w:marBottom w:val="0"/>
          <w:divBdr>
            <w:top w:val="none" w:sz="0" w:space="0" w:color="auto"/>
            <w:left w:val="none" w:sz="0" w:space="0" w:color="auto"/>
            <w:bottom w:val="none" w:sz="0" w:space="0" w:color="auto"/>
            <w:right w:val="none" w:sz="0" w:space="0" w:color="auto"/>
          </w:divBdr>
        </w:div>
        <w:div w:id="2127387235">
          <w:marLeft w:val="0"/>
          <w:marRight w:val="0"/>
          <w:marTop w:val="0"/>
          <w:marBottom w:val="0"/>
          <w:divBdr>
            <w:top w:val="none" w:sz="0" w:space="0" w:color="auto"/>
            <w:left w:val="none" w:sz="0" w:space="0" w:color="auto"/>
            <w:bottom w:val="none" w:sz="0" w:space="0" w:color="auto"/>
            <w:right w:val="none" w:sz="0" w:space="0" w:color="auto"/>
          </w:divBdr>
        </w:div>
        <w:div w:id="687030255">
          <w:marLeft w:val="0"/>
          <w:marRight w:val="0"/>
          <w:marTop w:val="0"/>
          <w:marBottom w:val="0"/>
          <w:divBdr>
            <w:top w:val="none" w:sz="0" w:space="0" w:color="auto"/>
            <w:left w:val="none" w:sz="0" w:space="0" w:color="auto"/>
            <w:bottom w:val="none" w:sz="0" w:space="0" w:color="auto"/>
            <w:right w:val="none" w:sz="0" w:space="0" w:color="auto"/>
          </w:divBdr>
        </w:div>
        <w:div w:id="1033188561">
          <w:marLeft w:val="0"/>
          <w:marRight w:val="0"/>
          <w:marTop w:val="0"/>
          <w:marBottom w:val="0"/>
          <w:divBdr>
            <w:top w:val="none" w:sz="0" w:space="0" w:color="auto"/>
            <w:left w:val="none" w:sz="0" w:space="0" w:color="auto"/>
            <w:bottom w:val="none" w:sz="0" w:space="0" w:color="auto"/>
            <w:right w:val="none" w:sz="0" w:space="0" w:color="auto"/>
          </w:divBdr>
        </w:div>
      </w:divsChild>
    </w:div>
    <w:div w:id="1483693278">
      <w:bodyDiv w:val="1"/>
      <w:marLeft w:val="0"/>
      <w:marRight w:val="0"/>
      <w:marTop w:val="0"/>
      <w:marBottom w:val="0"/>
      <w:divBdr>
        <w:top w:val="none" w:sz="0" w:space="0" w:color="auto"/>
        <w:left w:val="none" w:sz="0" w:space="0" w:color="auto"/>
        <w:bottom w:val="none" w:sz="0" w:space="0" w:color="auto"/>
        <w:right w:val="none" w:sz="0" w:space="0" w:color="auto"/>
      </w:divBdr>
      <w:divsChild>
        <w:div w:id="1551844875">
          <w:marLeft w:val="0"/>
          <w:marRight w:val="0"/>
          <w:marTop w:val="0"/>
          <w:marBottom w:val="0"/>
          <w:divBdr>
            <w:top w:val="none" w:sz="0" w:space="0" w:color="auto"/>
            <w:left w:val="none" w:sz="0" w:space="0" w:color="auto"/>
            <w:bottom w:val="none" w:sz="0" w:space="0" w:color="auto"/>
            <w:right w:val="none" w:sz="0" w:space="0" w:color="auto"/>
          </w:divBdr>
        </w:div>
      </w:divsChild>
    </w:div>
    <w:div w:id="1488783681">
      <w:bodyDiv w:val="1"/>
      <w:marLeft w:val="0"/>
      <w:marRight w:val="0"/>
      <w:marTop w:val="0"/>
      <w:marBottom w:val="0"/>
      <w:divBdr>
        <w:top w:val="none" w:sz="0" w:space="0" w:color="auto"/>
        <w:left w:val="none" w:sz="0" w:space="0" w:color="auto"/>
        <w:bottom w:val="none" w:sz="0" w:space="0" w:color="auto"/>
        <w:right w:val="none" w:sz="0" w:space="0" w:color="auto"/>
      </w:divBdr>
    </w:div>
    <w:div w:id="1745562760">
      <w:bodyDiv w:val="1"/>
      <w:marLeft w:val="0"/>
      <w:marRight w:val="0"/>
      <w:marTop w:val="0"/>
      <w:marBottom w:val="0"/>
      <w:divBdr>
        <w:top w:val="none" w:sz="0" w:space="0" w:color="auto"/>
        <w:left w:val="none" w:sz="0" w:space="0" w:color="auto"/>
        <w:bottom w:val="none" w:sz="0" w:space="0" w:color="auto"/>
        <w:right w:val="none" w:sz="0" w:space="0" w:color="auto"/>
      </w:divBdr>
      <w:divsChild>
        <w:div w:id="1736586967">
          <w:marLeft w:val="0"/>
          <w:marRight w:val="0"/>
          <w:marTop w:val="0"/>
          <w:marBottom w:val="0"/>
          <w:divBdr>
            <w:top w:val="none" w:sz="0" w:space="0" w:color="auto"/>
            <w:left w:val="none" w:sz="0" w:space="0" w:color="auto"/>
            <w:bottom w:val="none" w:sz="0" w:space="0" w:color="auto"/>
            <w:right w:val="none" w:sz="0" w:space="0" w:color="auto"/>
          </w:divBdr>
          <w:divsChild>
            <w:div w:id="1952323940">
              <w:marLeft w:val="0"/>
              <w:marRight w:val="0"/>
              <w:marTop w:val="0"/>
              <w:marBottom w:val="0"/>
              <w:divBdr>
                <w:top w:val="none" w:sz="0" w:space="0" w:color="auto"/>
                <w:left w:val="none" w:sz="0" w:space="0" w:color="auto"/>
                <w:bottom w:val="none" w:sz="0" w:space="0" w:color="auto"/>
                <w:right w:val="none" w:sz="0" w:space="0" w:color="auto"/>
              </w:divBdr>
            </w:div>
            <w:div w:id="312835705">
              <w:marLeft w:val="0"/>
              <w:marRight w:val="0"/>
              <w:marTop w:val="0"/>
              <w:marBottom w:val="0"/>
              <w:divBdr>
                <w:top w:val="none" w:sz="0" w:space="0" w:color="auto"/>
                <w:left w:val="none" w:sz="0" w:space="0" w:color="auto"/>
                <w:bottom w:val="none" w:sz="0" w:space="0" w:color="auto"/>
                <w:right w:val="none" w:sz="0" w:space="0" w:color="auto"/>
              </w:divBdr>
            </w:div>
            <w:div w:id="245916802">
              <w:marLeft w:val="0"/>
              <w:marRight w:val="0"/>
              <w:marTop w:val="0"/>
              <w:marBottom w:val="0"/>
              <w:divBdr>
                <w:top w:val="none" w:sz="0" w:space="0" w:color="auto"/>
                <w:left w:val="none" w:sz="0" w:space="0" w:color="auto"/>
                <w:bottom w:val="none" w:sz="0" w:space="0" w:color="auto"/>
                <w:right w:val="none" w:sz="0" w:space="0" w:color="auto"/>
              </w:divBdr>
            </w:div>
            <w:div w:id="2044281087">
              <w:marLeft w:val="0"/>
              <w:marRight w:val="0"/>
              <w:marTop w:val="0"/>
              <w:marBottom w:val="0"/>
              <w:divBdr>
                <w:top w:val="none" w:sz="0" w:space="0" w:color="auto"/>
                <w:left w:val="none" w:sz="0" w:space="0" w:color="auto"/>
                <w:bottom w:val="none" w:sz="0" w:space="0" w:color="auto"/>
                <w:right w:val="none" w:sz="0" w:space="0" w:color="auto"/>
              </w:divBdr>
            </w:div>
            <w:div w:id="255478519">
              <w:marLeft w:val="0"/>
              <w:marRight w:val="0"/>
              <w:marTop w:val="0"/>
              <w:marBottom w:val="0"/>
              <w:divBdr>
                <w:top w:val="none" w:sz="0" w:space="0" w:color="auto"/>
                <w:left w:val="none" w:sz="0" w:space="0" w:color="auto"/>
                <w:bottom w:val="none" w:sz="0" w:space="0" w:color="auto"/>
                <w:right w:val="none" w:sz="0" w:space="0" w:color="auto"/>
              </w:divBdr>
            </w:div>
            <w:div w:id="146361367">
              <w:marLeft w:val="0"/>
              <w:marRight w:val="0"/>
              <w:marTop w:val="0"/>
              <w:marBottom w:val="0"/>
              <w:divBdr>
                <w:top w:val="none" w:sz="0" w:space="0" w:color="auto"/>
                <w:left w:val="none" w:sz="0" w:space="0" w:color="auto"/>
                <w:bottom w:val="none" w:sz="0" w:space="0" w:color="auto"/>
                <w:right w:val="none" w:sz="0" w:space="0" w:color="auto"/>
              </w:divBdr>
            </w:div>
            <w:div w:id="985620369">
              <w:marLeft w:val="0"/>
              <w:marRight w:val="0"/>
              <w:marTop w:val="0"/>
              <w:marBottom w:val="0"/>
              <w:divBdr>
                <w:top w:val="none" w:sz="0" w:space="0" w:color="auto"/>
                <w:left w:val="none" w:sz="0" w:space="0" w:color="auto"/>
                <w:bottom w:val="none" w:sz="0" w:space="0" w:color="auto"/>
                <w:right w:val="none" w:sz="0" w:space="0" w:color="auto"/>
              </w:divBdr>
            </w:div>
            <w:div w:id="1687370189">
              <w:marLeft w:val="0"/>
              <w:marRight w:val="0"/>
              <w:marTop w:val="0"/>
              <w:marBottom w:val="0"/>
              <w:divBdr>
                <w:top w:val="none" w:sz="0" w:space="0" w:color="auto"/>
                <w:left w:val="none" w:sz="0" w:space="0" w:color="auto"/>
                <w:bottom w:val="none" w:sz="0" w:space="0" w:color="auto"/>
                <w:right w:val="none" w:sz="0" w:space="0" w:color="auto"/>
              </w:divBdr>
            </w:div>
            <w:div w:id="2058190674">
              <w:marLeft w:val="0"/>
              <w:marRight w:val="0"/>
              <w:marTop w:val="0"/>
              <w:marBottom w:val="0"/>
              <w:divBdr>
                <w:top w:val="none" w:sz="0" w:space="0" w:color="auto"/>
                <w:left w:val="none" w:sz="0" w:space="0" w:color="auto"/>
                <w:bottom w:val="none" w:sz="0" w:space="0" w:color="auto"/>
                <w:right w:val="none" w:sz="0" w:space="0" w:color="auto"/>
              </w:divBdr>
            </w:div>
            <w:div w:id="345594665">
              <w:marLeft w:val="0"/>
              <w:marRight w:val="0"/>
              <w:marTop w:val="0"/>
              <w:marBottom w:val="0"/>
              <w:divBdr>
                <w:top w:val="none" w:sz="0" w:space="0" w:color="auto"/>
                <w:left w:val="none" w:sz="0" w:space="0" w:color="auto"/>
                <w:bottom w:val="none" w:sz="0" w:space="0" w:color="auto"/>
                <w:right w:val="none" w:sz="0" w:space="0" w:color="auto"/>
              </w:divBdr>
            </w:div>
            <w:div w:id="1555385810">
              <w:marLeft w:val="0"/>
              <w:marRight w:val="0"/>
              <w:marTop w:val="0"/>
              <w:marBottom w:val="0"/>
              <w:divBdr>
                <w:top w:val="none" w:sz="0" w:space="0" w:color="auto"/>
                <w:left w:val="none" w:sz="0" w:space="0" w:color="auto"/>
                <w:bottom w:val="none" w:sz="0" w:space="0" w:color="auto"/>
                <w:right w:val="none" w:sz="0" w:space="0" w:color="auto"/>
              </w:divBdr>
            </w:div>
            <w:div w:id="78987429">
              <w:marLeft w:val="0"/>
              <w:marRight w:val="0"/>
              <w:marTop w:val="0"/>
              <w:marBottom w:val="0"/>
              <w:divBdr>
                <w:top w:val="none" w:sz="0" w:space="0" w:color="auto"/>
                <w:left w:val="none" w:sz="0" w:space="0" w:color="auto"/>
                <w:bottom w:val="none" w:sz="0" w:space="0" w:color="auto"/>
                <w:right w:val="none" w:sz="0" w:space="0" w:color="auto"/>
              </w:divBdr>
            </w:div>
            <w:div w:id="210657300">
              <w:marLeft w:val="0"/>
              <w:marRight w:val="0"/>
              <w:marTop w:val="0"/>
              <w:marBottom w:val="0"/>
              <w:divBdr>
                <w:top w:val="none" w:sz="0" w:space="0" w:color="auto"/>
                <w:left w:val="none" w:sz="0" w:space="0" w:color="auto"/>
                <w:bottom w:val="none" w:sz="0" w:space="0" w:color="auto"/>
                <w:right w:val="none" w:sz="0" w:space="0" w:color="auto"/>
              </w:divBdr>
            </w:div>
            <w:div w:id="151222221">
              <w:marLeft w:val="0"/>
              <w:marRight w:val="0"/>
              <w:marTop w:val="0"/>
              <w:marBottom w:val="0"/>
              <w:divBdr>
                <w:top w:val="none" w:sz="0" w:space="0" w:color="auto"/>
                <w:left w:val="none" w:sz="0" w:space="0" w:color="auto"/>
                <w:bottom w:val="none" w:sz="0" w:space="0" w:color="auto"/>
                <w:right w:val="none" w:sz="0" w:space="0" w:color="auto"/>
              </w:divBdr>
            </w:div>
            <w:div w:id="658120407">
              <w:marLeft w:val="0"/>
              <w:marRight w:val="0"/>
              <w:marTop w:val="0"/>
              <w:marBottom w:val="0"/>
              <w:divBdr>
                <w:top w:val="none" w:sz="0" w:space="0" w:color="auto"/>
                <w:left w:val="none" w:sz="0" w:space="0" w:color="auto"/>
                <w:bottom w:val="none" w:sz="0" w:space="0" w:color="auto"/>
                <w:right w:val="none" w:sz="0" w:space="0" w:color="auto"/>
              </w:divBdr>
            </w:div>
            <w:div w:id="480849062">
              <w:marLeft w:val="0"/>
              <w:marRight w:val="0"/>
              <w:marTop w:val="0"/>
              <w:marBottom w:val="0"/>
              <w:divBdr>
                <w:top w:val="none" w:sz="0" w:space="0" w:color="auto"/>
                <w:left w:val="none" w:sz="0" w:space="0" w:color="auto"/>
                <w:bottom w:val="none" w:sz="0" w:space="0" w:color="auto"/>
                <w:right w:val="none" w:sz="0" w:space="0" w:color="auto"/>
              </w:divBdr>
            </w:div>
            <w:div w:id="2037582431">
              <w:marLeft w:val="0"/>
              <w:marRight w:val="0"/>
              <w:marTop w:val="0"/>
              <w:marBottom w:val="0"/>
              <w:divBdr>
                <w:top w:val="none" w:sz="0" w:space="0" w:color="auto"/>
                <w:left w:val="none" w:sz="0" w:space="0" w:color="auto"/>
                <w:bottom w:val="none" w:sz="0" w:space="0" w:color="auto"/>
                <w:right w:val="none" w:sz="0" w:space="0" w:color="auto"/>
              </w:divBdr>
            </w:div>
            <w:div w:id="1743720507">
              <w:marLeft w:val="0"/>
              <w:marRight w:val="0"/>
              <w:marTop w:val="0"/>
              <w:marBottom w:val="0"/>
              <w:divBdr>
                <w:top w:val="none" w:sz="0" w:space="0" w:color="auto"/>
                <w:left w:val="none" w:sz="0" w:space="0" w:color="auto"/>
                <w:bottom w:val="none" w:sz="0" w:space="0" w:color="auto"/>
                <w:right w:val="none" w:sz="0" w:space="0" w:color="auto"/>
              </w:divBdr>
            </w:div>
            <w:div w:id="1082722963">
              <w:marLeft w:val="0"/>
              <w:marRight w:val="0"/>
              <w:marTop w:val="0"/>
              <w:marBottom w:val="0"/>
              <w:divBdr>
                <w:top w:val="none" w:sz="0" w:space="0" w:color="auto"/>
                <w:left w:val="none" w:sz="0" w:space="0" w:color="auto"/>
                <w:bottom w:val="none" w:sz="0" w:space="0" w:color="auto"/>
                <w:right w:val="none" w:sz="0" w:space="0" w:color="auto"/>
              </w:divBdr>
            </w:div>
            <w:div w:id="727537259">
              <w:marLeft w:val="0"/>
              <w:marRight w:val="0"/>
              <w:marTop w:val="0"/>
              <w:marBottom w:val="0"/>
              <w:divBdr>
                <w:top w:val="none" w:sz="0" w:space="0" w:color="auto"/>
                <w:left w:val="none" w:sz="0" w:space="0" w:color="auto"/>
                <w:bottom w:val="none" w:sz="0" w:space="0" w:color="auto"/>
                <w:right w:val="none" w:sz="0" w:space="0" w:color="auto"/>
              </w:divBdr>
            </w:div>
            <w:div w:id="2077163694">
              <w:marLeft w:val="0"/>
              <w:marRight w:val="0"/>
              <w:marTop w:val="0"/>
              <w:marBottom w:val="0"/>
              <w:divBdr>
                <w:top w:val="none" w:sz="0" w:space="0" w:color="auto"/>
                <w:left w:val="none" w:sz="0" w:space="0" w:color="auto"/>
                <w:bottom w:val="none" w:sz="0" w:space="0" w:color="auto"/>
                <w:right w:val="none" w:sz="0" w:space="0" w:color="auto"/>
              </w:divBdr>
            </w:div>
            <w:div w:id="755521731">
              <w:marLeft w:val="0"/>
              <w:marRight w:val="0"/>
              <w:marTop w:val="0"/>
              <w:marBottom w:val="0"/>
              <w:divBdr>
                <w:top w:val="none" w:sz="0" w:space="0" w:color="auto"/>
                <w:left w:val="none" w:sz="0" w:space="0" w:color="auto"/>
                <w:bottom w:val="none" w:sz="0" w:space="0" w:color="auto"/>
                <w:right w:val="none" w:sz="0" w:space="0" w:color="auto"/>
              </w:divBdr>
            </w:div>
            <w:div w:id="1633945889">
              <w:marLeft w:val="0"/>
              <w:marRight w:val="0"/>
              <w:marTop w:val="0"/>
              <w:marBottom w:val="0"/>
              <w:divBdr>
                <w:top w:val="none" w:sz="0" w:space="0" w:color="auto"/>
                <w:left w:val="none" w:sz="0" w:space="0" w:color="auto"/>
                <w:bottom w:val="none" w:sz="0" w:space="0" w:color="auto"/>
                <w:right w:val="none" w:sz="0" w:space="0" w:color="auto"/>
              </w:divBdr>
            </w:div>
            <w:div w:id="1327440985">
              <w:marLeft w:val="0"/>
              <w:marRight w:val="0"/>
              <w:marTop w:val="0"/>
              <w:marBottom w:val="0"/>
              <w:divBdr>
                <w:top w:val="none" w:sz="0" w:space="0" w:color="auto"/>
                <w:left w:val="none" w:sz="0" w:space="0" w:color="auto"/>
                <w:bottom w:val="none" w:sz="0" w:space="0" w:color="auto"/>
                <w:right w:val="none" w:sz="0" w:space="0" w:color="auto"/>
              </w:divBdr>
            </w:div>
            <w:div w:id="235213963">
              <w:marLeft w:val="0"/>
              <w:marRight w:val="0"/>
              <w:marTop w:val="0"/>
              <w:marBottom w:val="0"/>
              <w:divBdr>
                <w:top w:val="none" w:sz="0" w:space="0" w:color="auto"/>
                <w:left w:val="none" w:sz="0" w:space="0" w:color="auto"/>
                <w:bottom w:val="none" w:sz="0" w:space="0" w:color="auto"/>
                <w:right w:val="none" w:sz="0" w:space="0" w:color="auto"/>
              </w:divBdr>
            </w:div>
            <w:div w:id="917636503">
              <w:marLeft w:val="0"/>
              <w:marRight w:val="0"/>
              <w:marTop w:val="0"/>
              <w:marBottom w:val="0"/>
              <w:divBdr>
                <w:top w:val="none" w:sz="0" w:space="0" w:color="auto"/>
                <w:left w:val="none" w:sz="0" w:space="0" w:color="auto"/>
                <w:bottom w:val="none" w:sz="0" w:space="0" w:color="auto"/>
                <w:right w:val="none" w:sz="0" w:space="0" w:color="auto"/>
              </w:divBdr>
            </w:div>
            <w:div w:id="233593560">
              <w:marLeft w:val="0"/>
              <w:marRight w:val="0"/>
              <w:marTop w:val="0"/>
              <w:marBottom w:val="0"/>
              <w:divBdr>
                <w:top w:val="none" w:sz="0" w:space="0" w:color="auto"/>
                <w:left w:val="none" w:sz="0" w:space="0" w:color="auto"/>
                <w:bottom w:val="none" w:sz="0" w:space="0" w:color="auto"/>
                <w:right w:val="none" w:sz="0" w:space="0" w:color="auto"/>
              </w:divBdr>
            </w:div>
            <w:div w:id="573660905">
              <w:marLeft w:val="0"/>
              <w:marRight w:val="0"/>
              <w:marTop w:val="0"/>
              <w:marBottom w:val="0"/>
              <w:divBdr>
                <w:top w:val="none" w:sz="0" w:space="0" w:color="auto"/>
                <w:left w:val="none" w:sz="0" w:space="0" w:color="auto"/>
                <w:bottom w:val="none" w:sz="0" w:space="0" w:color="auto"/>
                <w:right w:val="none" w:sz="0" w:space="0" w:color="auto"/>
              </w:divBdr>
            </w:div>
            <w:div w:id="718432397">
              <w:marLeft w:val="0"/>
              <w:marRight w:val="0"/>
              <w:marTop w:val="0"/>
              <w:marBottom w:val="0"/>
              <w:divBdr>
                <w:top w:val="none" w:sz="0" w:space="0" w:color="auto"/>
                <w:left w:val="none" w:sz="0" w:space="0" w:color="auto"/>
                <w:bottom w:val="none" w:sz="0" w:space="0" w:color="auto"/>
                <w:right w:val="none" w:sz="0" w:space="0" w:color="auto"/>
              </w:divBdr>
            </w:div>
            <w:div w:id="471604851">
              <w:marLeft w:val="0"/>
              <w:marRight w:val="0"/>
              <w:marTop w:val="0"/>
              <w:marBottom w:val="0"/>
              <w:divBdr>
                <w:top w:val="none" w:sz="0" w:space="0" w:color="auto"/>
                <w:left w:val="none" w:sz="0" w:space="0" w:color="auto"/>
                <w:bottom w:val="none" w:sz="0" w:space="0" w:color="auto"/>
                <w:right w:val="none" w:sz="0" w:space="0" w:color="auto"/>
              </w:divBdr>
            </w:div>
            <w:div w:id="965544501">
              <w:marLeft w:val="0"/>
              <w:marRight w:val="0"/>
              <w:marTop w:val="0"/>
              <w:marBottom w:val="0"/>
              <w:divBdr>
                <w:top w:val="none" w:sz="0" w:space="0" w:color="auto"/>
                <w:left w:val="none" w:sz="0" w:space="0" w:color="auto"/>
                <w:bottom w:val="none" w:sz="0" w:space="0" w:color="auto"/>
                <w:right w:val="none" w:sz="0" w:space="0" w:color="auto"/>
              </w:divBdr>
            </w:div>
            <w:div w:id="359286776">
              <w:marLeft w:val="0"/>
              <w:marRight w:val="0"/>
              <w:marTop w:val="0"/>
              <w:marBottom w:val="0"/>
              <w:divBdr>
                <w:top w:val="none" w:sz="0" w:space="0" w:color="auto"/>
                <w:left w:val="none" w:sz="0" w:space="0" w:color="auto"/>
                <w:bottom w:val="none" w:sz="0" w:space="0" w:color="auto"/>
                <w:right w:val="none" w:sz="0" w:space="0" w:color="auto"/>
              </w:divBdr>
            </w:div>
            <w:div w:id="458692710">
              <w:marLeft w:val="0"/>
              <w:marRight w:val="0"/>
              <w:marTop w:val="0"/>
              <w:marBottom w:val="0"/>
              <w:divBdr>
                <w:top w:val="none" w:sz="0" w:space="0" w:color="auto"/>
                <w:left w:val="none" w:sz="0" w:space="0" w:color="auto"/>
                <w:bottom w:val="none" w:sz="0" w:space="0" w:color="auto"/>
                <w:right w:val="none" w:sz="0" w:space="0" w:color="auto"/>
              </w:divBdr>
            </w:div>
            <w:div w:id="154419960">
              <w:marLeft w:val="0"/>
              <w:marRight w:val="0"/>
              <w:marTop w:val="0"/>
              <w:marBottom w:val="0"/>
              <w:divBdr>
                <w:top w:val="none" w:sz="0" w:space="0" w:color="auto"/>
                <w:left w:val="none" w:sz="0" w:space="0" w:color="auto"/>
                <w:bottom w:val="none" w:sz="0" w:space="0" w:color="auto"/>
                <w:right w:val="none" w:sz="0" w:space="0" w:color="auto"/>
              </w:divBdr>
            </w:div>
            <w:div w:id="816848003">
              <w:marLeft w:val="0"/>
              <w:marRight w:val="0"/>
              <w:marTop w:val="0"/>
              <w:marBottom w:val="0"/>
              <w:divBdr>
                <w:top w:val="none" w:sz="0" w:space="0" w:color="auto"/>
                <w:left w:val="none" w:sz="0" w:space="0" w:color="auto"/>
                <w:bottom w:val="none" w:sz="0" w:space="0" w:color="auto"/>
                <w:right w:val="none" w:sz="0" w:space="0" w:color="auto"/>
              </w:divBdr>
            </w:div>
            <w:div w:id="1783458288">
              <w:marLeft w:val="0"/>
              <w:marRight w:val="0"/>
              <w:marTop w:val="0"/>
              <w:marBottom w:val="0"/>
              <w:divBdr>
                <w:top w:val="none" w:sz="0" w:space="0" w:color="auto"/>
                <w:left w:val="none" w:sz="0" w:space="0" w:color="auto"/>
                <w:bottom w:val="none" w:sz="0" w:space="0" w:color="auto"/>
                <w:right w:val="none" w:sz="0" w:space="0" w:color="auto"/>
              </w:divBdr>
            </w:div>
            <w:div w:id="1283422213">
              <w:marLeft w:val="0"/>
              <w:marRight w:val="0"/>
              <w:marTop w:val="0"/>
              <w:marBottom w:val="0"/>
              <w:divBdr>
                <w:top w:val="none" w:sz="0" w:space="0" w:color="auto"/>
                <w:left w:val="none" w:sz="0" w:space="0" w:color="auto"/>
                <w:bottom w:val="none" w:sz="0" w:space="0" w:color="auto"/>
                <w:right w:val="none" w:sz="0" w:space="0" w:color="auto"/>
              </w:divBdr>
            </w:div>
            <w:div w:id="62485462">
              <w:marLeft w:val="0"/>
              <w:marRight w:val="0"/>
              <w:marTop w:val="0"/>
              <w:marBottom w:val="0"/>
              <w:divBdr>
                <w:top w:val="none" w:sz="0" w:space="0" w:color="auto"/>
                <w:left w:val="none" w:sz="0" w:space="0" w:color="auto"/>
                <w:bottom w:val="none" w:sz="0" w:space="0" w:color="auto"/>
                <w:right w:val="none" w:sz="0" w:space="0" w:color="auto"/>
              </w:divBdr>
            </w:div>
            <w:div w:id="153884986">
              <w:marLeft w:val="0"/>
              <w:marRight w:val="0"/>
              <w:marTop w:val="0"/>
              <w:marBottom w:val="0"/>
              <w:divBdr>
                <w:top w:val="none" w:sz="0" w:space="0" w:color="auto"/>
                <w:left w:val="none" w:sz="0" w:space="0" w:color="auto"/>
                <w:bottom w:val="none" w:sz="0" w:space="0" w:color="auto"/>
                <w:right w:val="none" w:sz="0" w:space="0" w:color="auto"/>
              </w:divBdr>
            </w:div>
            <w:div w:id="1547522944">
              <w:marLeft w:val="0"/>
              <w:marRight w:val="0"/>
              <w:marTop w:val="0"/>
              <w:marBottom w:val="0"/>
              <w:divBdr>
                <w:top w:val="none" w:sz="0" w:space="0" w:color="auto"/>
                <w:left w:val="none" w:sz="0" w:space="0" w:color="auto"/>
                <w:bottom w:val="none" w:sz="0" w:space="0" w:color="auto"/>
                <w:right w:val="none" w:sz="0" w:space="0" w:color="auto"/>
              </w:divBdr>
            </w:div>
            <w:div w:id="1836339980">
              <w:marLeft w:val="0"/>
              <w:marRight w:val="0"/>
              <w:marTop w:val="0"/>
              <w:marBottom w:val="0"/>
              <w:divBdr>
                <w:top w:val="none" w:sz="0" w:space="0" w:color="auto"/>
                <w:left w:val="none" w:sz="0" w:space="0" w:color="auto"/>
                <w:bottom w:val="none" w:sz="0" w:space="0" w:color="auto"/>
                <w:right w:val="none" w:sz="0" w:space="0" w:color="auto"/>
              </w:divBdr>
            </w:div>
            <w:div w:id="218714012">
              <w:marLeft w:val="0"/>
              <w:marRight w:val="0"/>
              <w:marTop w:val="0"/>
              <w:marBottom w:val="0"/>
              <w:divBdr>
                <w:top w:val="none" w:sz="0" w:space="0" w:color="auto"/>
                <w:left w:val="none" w:sz="0" w:space="0" w:color="auto"/>
                <w:bottom w:val="none" w:sz="0" w:space="0" w:color="auto"/>
                <w:right w:val="none" w:sz="0" w:space="0" w:color="auto"/>
              </w:divBdr>
            </w:div>
            <w:div w:id="1183132752">
              <w:marLeft w:val="0"/>
              <w:marRight w:val="0"/>
              <w:marTop w:val="0"/>
              <w:marBottom w:val="0"/>
              <w:divBdr>
                <w:top w:val="none" w:sz="0" w:space="0" w:color="auto"/>
                <w:left w:val="none" w:sz="0" w:space="0" w:color="auto"/>
                <w:bottom w:val="none" w:sz="0" w:space="0" w:color="auto"/>
                <w:right w:val="none" w:sz="0" w:space="0" w:color="auto"/>
              </w:divBdr>
            </w:div>
            <w:div w:id="477304050">
              <w:marLeft w:val="0"/>
              <w:marRight w:val="0"/>
              <w:marTop w:val="0"/>
              <w:marBottom w:val="0"/>
              <w:divBdr>
                <w:top w:val="none" w:sz="0" w:space="0" w:color="auto"/>
                <w:left w:val="none" w:sz="0" w:space="0" w:color="auto"/>
                <w:bottom w:val="none" w:sz="0" w:space="0" w:color="auto"/>
                <w:right w:val="none" w:sz="0" w:space="0" w:color="auto"/>
              </w:divBdr>
            </w:div>
            <w:div w:id="601913287">
              <w:marLeft w:val="0"/>
              <w:marRight w:val="0"/>
              <w:marTop w:val="0"/>
              <w:marBottom w:val="0"/>
              <w:divBdr>
                <w:top w:val="none" w:sz="0" w:space="0" w:color="auto"/>
                <w:left w:val="none" w:sz="0" w:space="0" w:color="auto"/>
                <w:bottom w:val="none" w:sz="0" w:space="0" w:color="auto"/>
                <w:right w:val="none" w:sz="0" w:space="0" w:color="auto"/>
              </w:divBdr>
            </w:div>
            <w:div w:id="1185435774">
              <w:marLeft w:val="0"/>
              <w:marRight w:val="0"/>
              <w:marTop w:val="0"/>
              <w:marBottom w:val="0"/>
              <w:divBdr>
                <w:top w:val="none" w:sz="0" w:space="0" w:color="auto"/>
                <w:left w:val="none" w:sz="0" w:space="0" w:color="auto"/>
                <w:bottom w:val="none" w:sz="0" w:space="0" w:color="auto"/>
                <w:right w:val="none" w:sz="0" w:space="0" w:color="auto"/>
              </w:divBdr>
            </w:div>
            <w:div w:id="22942944">
              <w:marLeft w:val="0"/>
              <w:marRight w:val="0"/>
              <w:marTop w:val="0"/>
              <w:marBottom w:val="0"/>
              <w:divBdr>
                <w:top w:val="none" w:sz="0" w:space="0" w:color="auto"/>
                <w:left w:val="none" w:sz="0" w:space="0" w:color="auto"/>
                <w:bottom w:val="none" w:sz="0" w:space="0" w:color="auto"/>
                <w:right w:val="none" w:sz="0" w:space="0" w:color="auto"/>
              </w:divBdr>
            </w:div>
            <w:div w:id="1745686486">
              <w:marLeft w:val="0"/>
              <w:marRight w:val="0"/>
              <w:marTop w:val="0"/>
              <w:marBottom w:val="0"/>
              <w:divBdr>
                <w:top w:val="none" w:sz="0" w:space="0" w:color="auto"/>
                <w:left w:val="none" w:sz="0" w:space="0" w:color="auto"/>
                <w:bottom w:val="none" w:sz="0" w:space="0" w:color="auto"/>
                <w:right w:val="none" w:sz="0" w:space="0" w:color="auto"/>
              </w:divBdr>
            </w:div>
            <w:div w:id="182328192">
              <w:marLeft w:val="0"/>
              <w:marRight w:val="0"/>
              <w:marTop w:val="0"/>
              <w:marBottom w:val="0"/>
              <w:divBdr>
                <w:top w:val="none" w:sz="0" w:space="0" w:color="auto"/>
                <w:left w:val="none" w:sz="0" w:space="0" w:color="auto"/>
                <w:bottom w:val="none" w:sz="0" w:space="0" w:color="auto"/>
                <w:right w:val="none" w:sz="0" w:space="0" w:color="auto"/>
              </w:divBdr>
            </w:div>
            <w:div w:id="240716825">
              <w:marLeft w:val="0"/>
              <w:marRight w:val="0"/>
              <w:marTop w:val="0"/>
              <w:marBottom w:val="0"/>
              <w:divBdr>
                <w:top w:val="none" w:sz="0" w:space="0" w:color="auto"/>
                <w:left w:val="none" w:sz="0" w:space="0" w:color="auto"/>
                <w:bottom w:val="none" w:sz="0" w:space="0" w:color="auto"/>
                <w:right w:val="none" w:sz="0" w:space="0" w:color="auto"/>
              </w:divBdr>
            </w:div>
            <w:div w:id="634993125">
              <w:marLeft w:val="0"/>
              <w:marRight w:val="0"/>
              <w:marTop w:val="0"/>
              <w:marBottom w:val="0"/>
              <w:divBdr>
                <w:top w:val="none" w:sz="0" w:space="0" w:color="auto"/>
                <w:left w:val="none" w:sz="0" w:space="0" w:color="auto"/>
                <w:bottom w:val="none" w:sz="0" w:space="0" w:color="auto"/>
                <w:right w:val="none" w:sz="0" w:space="0" w:color="auto"/>
              </w:divBdr>
            </w:div>
            <w:div w:id="600918832">
              <w:marLeft w:val="0"/>
              <w:marRight w:val="0"/>
              <w:marTop w:val="0"/>
              <w:marBottom w:val="0"/>
              <w:divBdr>
                <w:top w:val="none" w:sz="0" w:space="0" w:color="auto"/>
                <w:left w:val="none" w:sz="0" w:space="0" w:color="auto"/>
                <w:bottom w:val="none" w:sz="0" w:space="0" w:color="auto"/>
                <w:right w:val="none" w:sz="0" w:space="0" w:color="auto"/>
              </w:divBdr>
            </w:div>
            <w:div w:id="59376599">
              <w:marLeft w:val="0"/>
              <w:marRight w:val="0"/>
              <w:marTop w:val="0"/>
              <w:marBottom w:val="0"/>
              <w:divBdr>
                <w:top w:val="none" w:sz="0" w:space="0" w:color="auto"/>
                <w:left w:val="none" w:sz="0" w:space="0" w:color="auto"/>
                <w:bottom w:val="none" w:sz="0" w:space="0" w:color="auto"/>
                <w:right w:val="none" w:sz="0" w:space="0" w:color="auto"/>
              </w:divBdr>
            </w:div>
            <w:div w:id="1481187726">
              <w:marLeft w:val="0"/>
              <w:marRight w:val="0"/>
              <w:marTop w:val="0"/>
              <w:marBottom w:val="0"/>
              <w:divBdr>
                <w:top w:val="none" w:sz="0" w:space="0" w:color="auto"/>
                <w:left w:val="none" w:sz="0" w:space="0" w:color="auto"/>
                <w:bottom w:val="none" w:sz="0" w:space="0" w:color="auto"/>
                <w:right w:val="none" w:sz="0" w:space="0" w:color="auto"/>
              </w:divBdr>
            </w:div>
            <w:div w:id="1326123983">
              <w:marLeft w:val="0"/>
              <w:marRight w:val="0"/>
              <w:marTop w:val="0"/>
              <w:marBottom w:val="0"/>
              <w:divBdr>
                <w:top w:val="none" w:sz="0" w:space="0" w:color="auto"/>
                <w:left w:val="none" w:sz="0" w:space="0" w:color="auto"/>
                <w:bottom w:val="none" w:sz="0" w:space="0" w:color="auto"/>
                <w:right w:val="none" w:sz="0" w:space="0" w:color="auto"/>
              </w:divBdr>
            </w:div>
            <w:div w:id="7488610">
              <w:marLeft w:val="0"/>
              <w:marRight w:val="0"/>
              <w:marTop w:val="0"/>
              <w:marBottom w:val="0"/>
              <w:divBdr>
                <w:top w:val="none" w:sz="0" w:space="0" w:color="auto"/>
                <w:left w:val="none" w:sz="0" w:space="0" w:color="auto"/>
                <w:bottom w:val="none" w:sz="0" w:space="0" w:color="auto"/>
                <w:right w:val="none" w:sz="0" w:space="0" w:color="auto"/>
              </w:divBdr>
            </w:div>
            <w:div w:id="164518932">
              <w:marLeft w:val="0"/>
              <w:marRight w:val="0"/>
              <w:marTop w:val="0"/>
              <w:marBottom w:val="0"/>
              <w:divBdr>
                <w:top w:val="none" w:sz="0" w:space="0" w:color="auto"/>
                <w:left w:val="none" w:sz="0" w:space="0" w:color="auto"/>
                <w:bottom w:val="none" w:sz="0" w:space="0" w:color="auto"/>
                <w:right w:val="none" w:sz="0" w:space="0" w:color="auto"/>
              </w:divBdr>
            </w:div>
            <w:div w:id="2094205650">
              <w:marLeft w:val="0"/>
              <w:marRight w:val="0"/>
              <w:marTop w:val="0"/>
              <w:marBottom w:val="0"/>
              <w:divBdr>
                <w:top w:val="none" w:sz="0" w:space="0" w:color="auto"/>
                <w:left w:val="none" w:sz="0" w:space="0" w:color="auto"/>
                <w:bottom w:val="none" w:sz="0" w:space="0" w:color="auto"/>
                <w:right w:val="none" w:sz="0" w:space="0" w:color="auto"/>
              </w:divBdr>
            </w:div>
            <w:div w:id="844591029">
              <w:marLeft w:val="0"/>
              <w:marRight w:val="0"/>
              <w:marTop w:val="0"/>
              <w:marBottom w:val="0"/>
              <w:divBdr>
                <w:top w:val="none" w:sz="0" w:space="0" w:color="auto"/>
                <w:left w:val="none" w:sz="0" w:space="0" w:color="auto"/>
                <w:bottom w:val="none" w:sz="0" w:space="0" w:color="auto"/>
                <w:right w:val="none" w:sz="0" w:space="0" w:color="auto"/>
              </w:divBdr>
            </w:div>
            <w:div w:id="675839119">
              <w:marLeft w:val="0"/>
              <w:marRight w:val="0"/>
              <w:marTop w:val="0"/>
              <w:marBottom w:val="0"/>
              <w:divBdr>
                <w:top w:val="none" w:sz="0" w:space="0" w:color="auto"/>
                <w:left w:val="none" w:sz="0" w:space="0" w:color="auto"/>
                <w:bottom w:val="none" w:sz="0" w:space="0" w:color="auto"/>
                <w:right w:val="none" w:sz="0" w:space="0" w:color="auto"/>
              </w:divBdr>
            </w:div>
            <w:div w:id="916136187">
              <w:marLeft w:val="0"/>
              <w:marRight w:val="0"/>
              <w:marTop w:val="0"/>
              <w:marBottom w:val="0"/>
              <w:divBdr>
                <w:top w:val="none" w:sz="0" w:space="0" w:color="auto"/>
                <w:left w:val="none" w:sz="0" w:space="0" w:color="auto"/>
                <w:bottom w:val="none" w:sz="0" w:space="0" w:color="auto"/>
                <w:right w:val="none" w:sz="0" w:space="0" w:color="auto"/>
              </w:divBdr>
            </w:div>
            <w:div w:id="1285696843">
              <w:marLeft w:val="0"/>
              <w:marRight w:val="0"/>
              <w:marTop w:val="0"/>
              <w:marBottom w:val="0"/>
              <w:divBdr>
                <w:top w:val="none" w:sz="0" w:space="0" w:color="auto"/>
                <w:left w:val="none" w:sz="0" w:space="0" w:color="auto"/>
                <w:bottom w:val="none" w:sz="0" w:space="0" w:color="auto"/>
                <w:right w:val="none" w:sz="0" w:space="0" w:color="auto"/>
              </w:divBdr>
            </w:div>
            <w:div w:id="1027680750">
              <w:marLeft w:val="0"/>
              <w:marRight w:val="0"/>
              <w:marTop w:val="0"/>
              <w:marBottom w:val="0"/>
              <w:divBdr>
                <w:top w:val="none" w:sz="0" w:space="0" w:color="auto"/>
                <w:left w:val="none" w:sz="0" w:space="0" w:color="auto"/>
                <w:bottom w:val="none" w:sz="0" w:space="0" w:color="auto"/>
                <w:right w:val="none" w:sz="0" w:space="0" w:color="auto"/>
              </w:divBdr>
            </w:div>
            <w:div w:id="651833288">
              <w:marLeft w:val="0"/>
              <w:marRight w:val="0"/>
              <w:marTop w:val="0"/>
              <w:marBottom w:val="0"/>
              <w:divBdr>
                <w:top w:val="none" w:sz="0" w:space="0" w:color="auto"/>
                <w:left w:val="none" w:sz="0" w:space="0" w:color="auto"/>
                <w:bottom w:val="none" w:sz="0" w:space="0" w:color="auto"/>
                <w:right w:val="none" w:sz="0" w:space="0" w:color="auto"/>
              </w:divBdr>
            </w:div>
            <w:div w:id="492797189">
              <w:marLeft w:val="0"/>
              <w:marRight w:val="0"/>
              <w:marTop w:val="0"/>
              <w:marBottom w:val="0"/>
              <w:divBdr>
                <w:top w:val="none" w:sz="0" w:space="0" w:color="auto"/>
                <w:left w:val="none" w:sz="0" w:space="0" w:color="auto"/>
                <w:bottom w:val="none" w:sz="0" w:space="0" w:color="auto"/>
                <w:right w:val="none" w:sz="0" w:space="0" w:color="auto"/>
              </w:divBdr>
            </w:div>
            <w:div w:id="1355036319">
              <w:marLeft w:val="0"/>
              <w:marRight w:val="0"/>
              <w:marTop w:val="0"/>
              <w:marBottom w:val="0"/>
              <w:divBdr>
                <w:top w:val="none" w:sz="0" w:space="0" w:color="auto"/>
                <w:left w:val="none" w:sz="0" w:space="0" w:color="auto"/>
                <w:bottom w:val="none" w:sz="0" w:space="0" w:color="auto"/>
                <w:right w:val="none" w:sz="0" w:space="0" w:color="auto"/>
              </w:divBdr>
            </w:div>
            <w:div w:id="218707670">
              <w:marLeft w:val="0"/>
              <w:marRight w:val="0"/>
              <w:marTop w:val="0"/>
              <w:marBottom w:val="0"/>
              <w:divBdr>
                <w:top w:val="none" w:sz="0" w:space="0" w:color="auto"/>
                <w:left w:val="none" w:sz="0" w:space="0" w:color="auto"/>
                <w:bottom w:val="none" w:sz="0" w:space="0" w:color="auto"/>
                <w:right w:val="none" w:sz="0" w:space="0" w:color="auto"/>
              </w:divBdr>
            </w:div>
            <w:div w:id="1208420275">
              <w:marLeft w:val="0"/>
              <w:marRight w:val="0"/>
              <w:marTop w:val="0"/>
              <w:marBottom w:val="0"/>
              <w:divBdr>
                <w:top w:val="none" w:sz="0" w:space="0" w:color="auto"/>
                <w:left w:val="none" w:sz="0" w:space="0" w:color="auto"/>
                <w:bottom w:val="none" w:sz="0" w:space="0" w:color="auto"/>
                <w:right w:val="none" w:sz="0" w:space="0" w:color="auto"/>
              </w:divBdr>
            </w:div>
            <w:div w:id="2010938338">
              <w:marLeft w:val="0"/>
              <w:marRight w:val="0"/>
              <w:marTop w:val="0"/>
              <w:marBottom w:val="0"/>
              <w:divBdr>
                <w:top w:val="none" w:sz="0" w:space="0" w:color="auto"/>
                <w:left w:val="none" w:sz="0" w:space="0" w:color="auto"/>
                <w:bottom w:val="none" w:sz="0" w:space="0" w:color="auto"/>
                <w:right w:val="none" w:sz="0" w:space="0" w:color="auto"/>
              </w:divBdr>
            </w:div>
            <w:div w:id="1113086610">
              <w:marLeft w:val="0"/>
              <w:marRight w:val="0"/>
              <w:marTop w:val="0"/>
              <w:marBottom w:val="0"/>
              <w:divBdr>
                <w:top w:val="none" w:sz="0" w:space="0" w:color="auto"/>
                <w:left w:val="none" w:sz="0" w:space="0" w:color="auto"/>
                <w:bottom w:val="none" w:sz="0" w:space="0" w:color="auto"/>
                <w:right w:val="none" w:sz="0" w:space="0" w:color="auto"/>
              </w:divBdr>
            </w:div>
            <w:div w:id="834342874">
              <w:marLeft w:val="0"/>
              <w:marRight w:val="0"/>
              <w:marTop w:val="0"/>
              <w:marBottom w:val="0"/>
              <w:divBdr>
                <w:top w:val="none" w:sz="0" w:space="0" w:color="auto"/>
                <w:left w:val="none" w:sz="0" w:space="0" w:color="auto"/>
                <w:bottom w:val="none" w:sz="0" w:space="0" w:color="auto"/>
                <w:right w:val="none" w:sz="0" w:space="0" w:color="auto"/>
              </w:divBdr>
            </w:div>
            <w:div w:id="855194744">
              <w:marLeft w:val="0"/>
              <w:marRight w:val="0"/>
              <w:marTop w:val="0"/>
              <w:marBottom w:val="0"/>
              <w:divBdr>
                <w:top w:val="none" w:sz="0" w:space="0" w:color="auto"/>
                <w:left w:val="none" w:sz="0" w:space="0" w:color="auto"/>
                <w:bottom w:val="none" w:sz="0" w:space="0" w:color="auto"/>
                <w:right w:val="none" w:sz="0" w:space="0" w:color="auto"/>
              </w:divBdr>
            </w:div>
            <w:div w:id="1612124147">
              <w:marLeft w:val="0"/>
              <w:marRight w:val="0"/>
              <w:marTop w:val="0"/>
              <w:marBottom w:val="0"/>
              <w:divBdr>
                <w:top w:val="none" w:sz="0" w:space="0" w:color="auto"/>
                <w:left w:val="none" w:sz="0" w:space="0" w:color="auto"/>
                <w:bottom w:val="none" w:sz="0" w:space="0" w:color="auto"/>
                <w:right w:val="none" w:sz="0" w:space="0" w:color="auto"/>
              </w:divBdr>
            </w:div>
            <w:div w:id="1848011988">
              <w:marLeft w:val="0"/>
              <w:marRight w:val="0"/>
              <w:marTop w:val="0"/>
              <w:marBottom w:val="0"/>
              <w:divBdr>
                <w:top w:val="none" w:sz="0" w:space="0" w:color="auto"/>
                <w:left w:val="none" w:sz="0" w:space="0" w:color="auto"/>
                <w:bottom w:val="none" w:sz="0" w:space="0" w:color="auto"/>
                <w:right w:val="none" w:sz="0" w:space="0" w:color="auto"/>
              </w:divBdr>
            </w:div>
            <w:div w:id="659581673">
              <w:marLeft w:val="0"/>
              <w:marRight w:val="0"/>
              <w:marTop w:val="0"/>
              <w:marBottom w:val="0"/>
              <w:divBdr>
                <w:top w:val="none" w:sz="0" w:space="0" w:color="auto"/>
                <w:left w:val="none" w:sz="0" w:space="0" w:color="auto"/>
                <w:bottom w:val="none" w:sz="0" w:space="0" w:color="auto"/>
                <w:right w:val="none" w:sz="0" w:space="0" w:color="auto"/>
              </w:divBdr>
            </w:div>
            <w:div w:id="85395019">
              <w:marLeft w:val="0"/>
              <w:marRight w:val="0"/>
              <w:marTop w:val="0"/>
              <w:marBottom w:val="0"/>
              <w:divBdr>
                <w:top w:val="none" w:sz="0" w:space="0" w:color="auto"/>
                <w:left w:val="none" w:sz="0" w:space="0" w:color="auto"/>
                <w:bottom w:val="none" w:sz="0" w:space="0" w:color="auto"/>
                <w:right w:val="none" w:sz="0" w:space="0" w:color="auto"/>
              </w:divBdr>
            </w:div>
            <w:div w:id="1887713183">
              <w:marLeft w:val="0"/>
              <w:marRight w:val="0"/>
              <w:marTop w:val="0"/>
              <w:marBottom w:val="0"/>
              <w:divBdr>
                <w:top w:val="none" w:sz="0" w:space="0" w:color="auto"/>
                <w:left w:val="none" w:sz="0" w:space="0" w:color="auto"/>
                <w:bottom w:val="none" w:sz="0" w:space="0" w:color="auto"/>
                <w:right w:val="none" w:sz="0" w:space="0" w:color="auto"/>
              </w:divBdr>
            </w:div>
            <w:div w:id="1929843646">
              <w:marLeft w:val="0"/>
              <w:marRight w:val="0"/>
              <w:marTop w:val="0"/>
              <w:marBottom w:val="0"/>
              <w:divBdr>
                <w:top w:val="none" w:sz="0" w:space="0" w:color="auto"/>
                <w:left w:val="none" w:sz="0" w:space="0" w:color="auto"/>
                <w:bottom w:val="none" w:sz="0" w:space="0" w:color="auto"/>
                <w:right w:val="none" w:sz="0" w:space="0" w:color="auto"/>
              </w:divBdr>
            </w:div>
            <w:div w:id="2108888713">
              <w:marLeft w:val="0"/>
              <w:marRight w:val="0"/>
              <w:marTop w:val="0"/>
              <w:marBottom w:val="0"/>
              <w:divBdr>
                <w:top w:val="none" w:sz="0" w:space="0" w:color="auto"/>
                <w:left w:val="none" w:sz="0" w:space="0" w:color="auto"/>
                <w:bottom w:val="none" w:sz="0" w:space="0" w:color="auto"/>
                <w:right w:val="none" w:sz="0" w:space="0" w:color="auto"/>
              </w:divBdr>
            </w:div>
            <w:div w:id="157431289">
              <w:marLeft w:val="0"/>
              <w:marRight w:val="0"/>
              <w:marTop w:val="0"/>
              <w:marBottom w:val="0"/>
              <w:divBdr>
                <w:top w:val="none" w:sz="0" w:space="0" w:color="auto"/>
                <w:left w:val="none" w:sz="0" w:space="0" w:color="auto"/>
                <w:bottom w:val="none" w:sz="0" w:space="0" w:color="auto"/>
                <w:right w:val="none" w:sz="0" w:space="0" w:color="auto"/>
              </w:divBdr>
            </w:div>
            <w:div w:id="657072926">
              <w:marLeft w:val="0"/>
              <w:marRight w:val="0"/>
              <w:marTop w:val="0"/>
              <w:marBottom w:val="0"/>
              <w:divBdr>
                <w:top w:val="none" w:sz="0" w:space="0" w:color="auto"/>
                <w:left w:val="none" w:sz="0" w:space="0" w:color="auto"/>
                <w:bottom w:val="none" w:sz="0" w:space="0" w:color="auto"/>
                <w:right w:val="none" w:sz="0" w:space="0" w:color="auto"/>
              </w:divBdr>
            </w:div>
            <w:div w:id="1179999993">
              <w:marLeft w:val="0"/>
              <w:marRight w:val="0"/>
              <w:marTop w:val="0"/>
              <w:marBottom w:val="0"/>
              <w:divBdr>
                <w:top w:val="none" w:sz="0" w:space="0" w:color="auto"/>
                <w:left w:val="none" w:sz="0" w:space="0" w:color="auto"/>
                <w:bottom w:val="none" w:sz="0" w:space="0" w:color="auto"/>
                <w:right w:val="none" w:sz="0" w:space="0" w:color="auto"/>
              </w:divBdr>
            </w:div>
            <w:div w:id="449057097">
              <w:marLeft w:val="0"/>
              <w:marRight w:val="0"/>
              <w:marTop w:val="0"/>
              <w:marBottom w:val="0"/>
              <w:divBdr>
                <w:top w:val="none" w:sz="0" w:space="0" w:color="auto"/>
                <w:left w:val="none" w:sz="0" w:space="0" w:color="auto"/>
                <w:bottom w:val="none" w:sz="0" w:space="0" w:color="auto"/>
                <w:right w:val="none" w:sz="0" w:space="0" w:color="auto"/>
              </w:divBdr>
            </w:div>
            <w:div w:id="683899181">
              <w:marLeft w:val="0"/>
              <w:marRight w:val="0"/>
              <w:marTop w:val="0"/>
              <w:marBottom w:val="0"/>
              <w:divBdr>
                <w:top w:val="none" w:sz="0" w:space="0" w:color="auto"/>
                <w:left w:val="none" w:sz="0" w:space="0" w:color="auto"/>
                <w:bottom w:val="none" w:sz="0" w:space="0" w:color="auto"/>
                <w:right w:val="none" w:sz="0" w:space="0" w:color="auto"/>
              </w:divBdr>
            </w:div>
            <w:div w:id="1571647024">
              <w:marLeft w:val="0"/>
              <w:marRight w:val="0"/>
              <w:marTop w:val="0"/>
              <w:marBottom w:val="0"/>
              <w:divBdr>
                <w:top w:val="none" w:sz="0" w:space="0" w:color="auto"/>
                <w:left w:val="none" w:sz="0" w:space="0" w:color="auto"/>
                <w:bottom w:val="none" w:sz="0" w:space="0" w:color="auto"/>
                <w:right w:val="none" w:sz="0" w:space="0" w:color="auto"/>
              </w:divBdr>
            </w:div>
            <w:div w:id="1551573765">
              <w:marLeft w:val="0"/>
              <w:marRight w:val="0"/>
              <w:marTop w:val="0"/>
              <w:marBottom w:val="0"/>
              <w:divBdr>
                <w:top w:val="none" w:sz="0" w:space="0" w:color="auto"/>
                <w:left w:val="none" w:sz="0" w:space="0" w:color="auto"/>
                <w:bottom w:val="none" w:sz="0" w:space="0" w:color="auto"/>
                <w:right w:val="none" w:sz="0" w:space="0" w:color="auto"/>
              </w:divBdr>
            </w:div>
            <w:div w:id="92288414">
              <w:marLeft w:val="0"/>
              <w:marRight w:val="0"/>
              <w:marTop w:val="0"/>
              <w:marBottom w:val="0"/>
              <w:divBdr>
                <w:top w:val="none" w:sz="0" w:space="0" w:color="auto"/>
                <w:left w:val="none" w:sz="0" w:space="0" w:color="auto"/>
                <w:bottom w:val="none" w:sz="0" w:space="0" w:color="auto"/>
                <w:right w:val="none" w:sz="0" w:space="0" w:color="auto"/>
              </w:divBdr>
            </w:div>
            <w:div w:id="1997881212">
              <w:marLeft w:val="0"/>
              <w:marRight w:val="0"/>
              <w:marTop w:val="0"/>
              <w:marBottom w:val="0"/>
              <w:divBdr>
                <w:top w:val="none" w:sz="0" w:space="0" w:color="auto"/>
                <w:left w:val="none" w:sz="0" w:space="0" w:color="auto"/>
                <w:bottom w:val="none" w:sz="0" w:space="0" w:color="auto"/>
                <w:right w:val="none" w:sz="0" w:space="0" w:color="auto"/>
              </w:divBdr>
            </w:div>
            <w:div w:id="41944276">
              <w:marLeft w:val="0"/>
              <w:marRight w:val="0"/>
              <w:marTop w:val="0"/>
              <w:marBottom w:val="0"/>
              <w:divBdr>
                <w:top w:val="none" w:sz="0" w:space="0" w:color="auto"/>
                <w:left w:val="none" w:sz="0" w:space="0" w:color="auto"/>
                <w:bottom w:val="none" w:sz="0" w:space="0" w:color="auto"/>
                <w:right w:val="none" w:sz="0" w:space="0" w:color="auto"/>
              </w:divBdr>
            </w:div>
            <w:div w:id="966010187">
              <w:marLeft w:val="0"/>
              <w:marRight w:val="0"/>
              <w:marTop w:val="0"/>
              <w:marBottom w:val="0"/>
              <w:divBdr>
                <w:top w:val="none" w:sz="0" w:space="0" w:color="auto"/>
                <w:left w:val="none" w:sz="0" w:space="0" w:color="auto"/>
                <w:bottom w:val="none" w:sz="0" w:space="0" w:color="auto"/>
                <w:right w:val="none" w:sz="0" w:space="0" w:color="auto"/>
              </w:divBdr>
            </w:div>
            <w:div w:id="1005014094">
              <w:marLeft w:val="0"/>
              <w:marRight w:val="0"/>
              <w:marTop w:val="0"/>
              <w:marBottom w:val="0"/>
              <w:divBdr>
                <w:top w:val="none" w:sz="0" w:space="0" w:color="auto"/>
                <w:left w:val="none" w:sz="0" w:space="0" w:color="auto"/>
                <w:bottom w:val="none" w:sz="0" w:space="0" w:color="auto"/>
                <w:right w:val="none" w:sz="0" w:space="0" w:color="auto"/>
              </w:divBdr>
            </w:div>
            <w:div w:id="2082603371">
              <w:marLeft w:val="0"/>
              <w:marRight w:val="0"/>
              <w:marTop w:val="0"/>
              <w:marBottom w:val="0"/>
              <w:divBdr>
                <w:top w:val="none" w:sz="0" w:space="0" w:color="auto"/>
                <w:left w:val="none" w:sz="0" w:space="0" w:color="auto"/>
                <w:bottom w:val="none" w:sz="0" w:space="0" w:color="auto"/>
                <w:right w:val="none" w:sz="0" w:space="0" w:color="auto"/>
              </w:divBdr>
            </w:div>
            <w:div w:id="2006281182">
              <w:marLeft w:val="0"/>
              <w:marRight w:val="0"/>
              <w:marTop w:val="0"/>
              <w:marBottom w:val="0"/>
              <w:divBdr>
                <w:top w:val="none" w:sz="0" w:space="0" w:color="auto"/>
                <w:left w:val="none" w:sz="0" w:space="0" w:color="auto"/>
                <w:bottom w:val="none" w:sz="0" w:space="0" w:color="auto"/>
                <w:right w:val="none" w:sz="0" w:space="0" w:color="auto"/>
              </w:divBdr>
            </w:div>
            <w:div w:id="1059792465">
              <w:marLeft w:val="0"/>
              <w:marRight w:val="0"/>
              <w:marTop w:val="0"/>
              <w:marBottom w:val="0"/>
              <w:divBdr>
                <w:top w:val="none" w:sz="0" w:space="0" w:color="auto"/>
                <w:left w:val="none" w:sz="0" w:space="0" w:color="auto"/>
                <w:bottom w:val="none" w:sz="0" w:space="0" w:color="auto"/>
                <w:right w:val="none" w:sz="0" w:space="0" w:color="auto"/>
              </w:divBdr>
            </w:div>
            <w:div w:id="231939339">
              <w:marLeft w:val="0"/>
              <w:marRight w:val="0"/>
              <w:marTop w:val="0"/>
              <w:marBottom w:val="0"/>
              <w:divBdr>
                <w:top w:val="none" w:sz="0" w:space="0" w:color="auto"/>
                <w:left w:val="none" w:sz="0" w:space="0" w:color="auto"/>
                <w:bottom w:val="none" w:sz="0" w:space="0" w:color="auto"/>
                <w:right w:val="none" w:sz="0" w:space="0" w:color="auto"/>
              </w:divBdr>
            </w:div>
            <w:div w:id="833376490">
              <w:marLeft w:val="0"/>
              <w:marRight w:val="0"/>
              <w:marTop w:val="0"/>
              <w:marBottom w:val="0"/>
              <w:divBdr>
                <w:top w:val="none" w:sz="0" w:space="0" w:color="auto"/>
                <w:left w:val="none" w:sz="0" w:space="0" w:color="auto"/>
                <w:bottom w:val="none" w:sz="0" w:space="0" w:color="auto"/>
                <w:right w:val="none" w:sz="0" w:space="0" w:color="auto"/>
              </w:divBdr>
            </w:div>
            <w:div w:id="1105344351">
              <w:marLeft w:val="0"/>
              <w:marRight w:val="0"/>
              <w:marTop w:val="0"/>
              <w:marBottom w:val="0"/>
              <w:divBdr>
                <w:top w:val="none" w:sz="0" w:space="0" w:color="auto"/>
                <w:left w:val="none" w:sz="0" w:space="0" w:color="auto"/>
                <w:bottom w:val="none" w:sz="0" w:space="0" w:color="auto"/>
                <w:right w:val="none" w:sz="0" w:space="0" w:color="auto"/>
              </w:divBdr>
            </w:div>
            <w:div w:id="1568104436">
              <w:marLeft w:val="0"/>
              <w:marRight w:val="0"/>
              <w:marTop w:val="0"/>
              <w:marBottom w:val="0"/>
              <w:divBdr>
                <w:top w:val="none" w:sz="0" w:space="0" w:color="auto"/>
                <w:left w:val="none" w:sz="0" w:space="0" w:color="auto"/>
                <w:bottom w:val="none" w:sz="0" w:space="0" w:color="auto"/>
                <w:right w:val="none" w:sz="0" w:space="0" w:color="auto"/>
              </w:divBdr>
            </w:div>
            <w:div w:id="780147969">
              <w:marLeft w:val="0"/>
              <w:marRight w:val="0"/>
              <w:marTop w:val="0"/>
              <w:marBottom w:val="0"/>
              <w:divBdr>
                <w:top w:val="none" w:sz="0" w:space="0" w:color="auto"/>
                <w:left w:val="none" w:sz="0" w:space="0" w:color="auto"/>
                <w:bottom w:val="none" w:sz="0" w:space="0" w:color="auto"/>
                <w:right w:val="none" w:sz="0" w:space="0" w:color="auto"/>
              </w:divBdr>
            </w:div>
            <w:div w:id="1239749391">
              <w:marLeft w:val="0"/>
              <w:marRight w:val="0"/>
              <w:marTop w:val="0"/>
              <w:marBottom w:val="0"/>
              <w:divBdr>
                <w:top w:val="none" w:sz="0" w:space="0" w:color="auto"/>
                <w:left w:val="none" w:sz="0" w:space="0" w:color="auto"/>
                <w:bottom w:val="none" w:sz="0" w:space="0" w:color="auto"/>
                <w:right w:val="none" w:sz="0" w:space="0" w:color="auto"/>
              </w:divBdr>
            </w:div>
            <w:div w:id="792477380">
              <w:marLeft w:val="0"/>
              <w:marRight w:val="0"/>
              <w:marTop w:val="0"/>
              <w:marBottom w:val="0"/>
              <w:divBdr>
                <w:top w:val="none" w:sz="0" w:space="0" w:color="auto"/>
                <w:left w:val="none" w:sz="0" w:space="0" w:color="auto"/>
                <w:bottom w:val="none" w:sz="0" w:space="0" w:color="auto"/>
                <w:right w:val="none" w:sz="0" w:space="0" w:color="auto"/>
              </w:divBdr>
            </w:div>
            <w:div w:id="94903772">
              <w:marLeft w:val="0"/>
              <w:marRight w:val="0"/>
              <w:marTop w:val="0"/>
              <w:marBottom w:val="0"/>
              <w:divBdr>
                <w:top w:val="none" w:sz="0" w:space="0" w:color="auto"/>
                <w:left w:val="none" w:sz="0" w:space="0" w:color="auto"/>
                <w:bottom w:val="none" w:sz="0" w:space="0" w:color="auto"/>
                <w:right w:val="none" w:sz="0" w:space="0" w:color="auto"/>
              </w:divBdr>
            </w:div>
            <w:div w:id="290018170">
              <w:marLeft w:val="0"/>
              <w:marRight w:val="0"/>
              <w:marTop w:val="0"/>
              <w:marBottom w:val="0"/>
              <w:divBdr>
                <w:top w:val="none" w:sz="0" w:space="0" w:color="auto"/>
                <w:left w:val="none" w:sz="0" w:space="0" w:color="auto"/>
                <w:bottom w:val="none" w:sz="0" w:space="0" w:color="auto"/>
                <w:right w:val="none" w:sz="0" w:space="0" w:color="auto"/>
              </w:divBdr>
            </w:div>
            <w:div w:id="77794844">
              <w:marLeft w:val="0"/>
              <w:marRight w:val="0"/>
              <w:marTop w:val="0"/>
              <w:marBottom w:val="0"/>
              <w:divBdr>
                <w:top w:val="none" w:sz="0" w:space="0" w:color="auto"/>
                <w:left w:val="none" w:sz="0" w:space="0" w:color="auto"/>
                <w:bottom w:val="none" w:sz="0" w:space="0" w:color="auto"/>
                <w:right w:val="none" w:sz="0" w:space="0" w:color="auto"/>
              </w:divBdr>
            </w:div>
            <w:div w:id="1308244416">
              <w:marLeft w:val="0"/>
              <w:marRight w:val="0"/>
              <w:marTop w:val="0"/>
              <w:marBottom w:val="0"/>
              <w:divBdr>
                <w:top w:val="none" w:sz="0" w:space="0" w:color="auto"/>
                <w:left w:val="none" w:sz="0" w:space="0" w:color="auto"/>
                <w:bottom w:val="none" w:sz="0" w:space="0" w:color="auto"/>
                <w:right w:val="none" w:sz="0" w:space="0" w:color="auto"/>
              </w:divBdr>
            </w:div>
            <w:div w:id="248126751">
              <w:marLeft w:val="0"/>
              <w:marRight w:val="0"/>
              <w:marTop w:val="0"/>
              <w:marBottom w:val="0"/>
              <w:divBdr>
                <w:top w:val="none" w:sz="0" w:space="0" w:color="auto"/>
                <w:left w:val="none" w:sz="0" w:space="0" w:color="auto"/>
                <w:bottom w:val="none" w:sz="0" w:space="0" w:color="auto"/>
                <w:right w:val="none" w:sz="0" w:space="0" w:color="auto"/>
              </w:divBdr>
            </w:div>
            <w:div w:id="849564632">
              <w:marLeft w:val="0"/>
              <w:marRight w:val="0"/>
              <w:marTop w:val="0"/>
              <w:marBottom w:val="0"/>
              <w:divBdr>
                <w:top w:val="none" w:sz="0" w:space="0" w:color="auto"/>
                <w:left w:val="none" w:sz="0" w:space="0" w:color="auto"/>
                <w:bottom w:val="none" w:sz="0" w:space="0" w:color="auto"/>
                <w:right w:val="none" w:sz="0" w:space="0" w:color="auto"/>
              </w:divBdr>
            </w:div>
            <w:div w:id="950939962">
              <w:marLeft w:val="0"/>
              <w:marRight w:val="0"/>
              <w:marTop w:val="0"/>
              <w:marBottom w:val="0"/>
              <w:divBdr>
                <w:top w:val="none" w:sz="0" w:space="0" w:color="auto"/>
                <w:left w:val="none" w:sz="0" w:space="0" w:color="auto"/>
                <w:bottom w:val="none" w:sz="0" w:space="0" w:color="auto"/>
                <w:right w:val="none" w:sz="0" w:space="0" w:color="auto"/>
              </w:divBdr>
            </w:div>
            <w:div w:id="597641478">
              <w:marLeft w:val="0"/>
              <w:marRight w:val="0"/>
              <w:marTop w:val="0"/>
              <w:marBottom w:val="0"/>
              <w:divBdr>
                <w:top w:val="none" w:sz="0" w:space="0" w:color="auto"/>
                <w:left w:val="none" w:sz="0" w:space="0" w:color="auto"/>
                <w:bottom w:val="none" w:sz="0" w:space="0" w:color="auto"/>
                <w:right w:val="none" w:sz="0" w:space="0" w:color="auto"/>
              </w:divBdr>
            </w:div>
            <w:div w:id="219218953">
              <w:marLeft w:val="0"/>
              <w:marRight w:val="0"/>
              <w:marTop w:val="0"/>
              <w:marBottom w:val="0"/>
              <w:divBdr>
                <w:top w:val="none" w:sz="0" w:space="0" w:color="auto"/>
                <w:left w:val="none" w:sz="0" w:space="0" w:color="auto"/>
                <w:bottom w:val="none" w:sz="0" w:space="0" w:color="auto"/>
                <w:right w:val="none" w:sz="0" w:space="0" w:color="auto"/>
              </w:divBdr>
            </w:div>
            <w:div w:id="1676148993">
              <w:marLeft w:val="0"/>
              <w:marRight w:val="0"/>
              <w:marTop w:val="0"/>
              <w:marBottom w:val="0"/>
              <w:divBdr>
                <w:top w:val="none" w:sz="0" w:space="0" w:color="auto"/>
                <w:left w:val="none" w:sz="0" w:space="0" w:color="auto"/>
                <w:bottom w:val="none" w:sz="0" w:space="0" w:color="auto"/>
                <w:right w:val="none" w:sz="0" w:space="0" w:color="auto"/>
              </w:divBdr>
            </w:div>
            <w:div w:id="2138180701">
              <w:marLeft w:val="0"/>
              <w:marRight w:val="0"/>
              <w:marTop w:val="0"/>
              <w:marBottom w:val="0"/>
              <w:divBdr>
                <w:top w:val="none" w:sz="0" w:space="0" w:color="auto"/>
                <w:left w:val="none" w:sz="0" w:space="0" w:color="auto"/>
                <w:bottom w:val="none" w:sz="0" w:space="0" w:color="auto"/>
                <w:right w:val="none" w:sz="0" w:space="0" w:color="auto"/>
              </w:divBdr>
            </w:div>
            <w:div w:id="1479959294">
              <w:marLeft w:val="0"/>
              <w:marRight w:val="0"/>
              <w:marTop w:val="0"/>
              <w:marBottom w:val="0"/>
              <w:divBdr>
                <w:top w:val="none" w:sz="0" w:space="0" w:color="auto"/>
                <w:left w:val="none" w:sz="0" w:space="0" w:color="auto"/>
                <w:bottom w:val="none" w:sz="0" w:space="0" w:color="auto"/>
                <w:right w:val="none" w:sz="0" w:space="0" w:color="auto"/>
              </w:divBdr>
            </w:div>
            <w:div w:id="1455951401">
              <w:marLeft w:val="0"/>
              <w:marRight w:val="0"/>
              <w:marTop w:val="0"/>
              <w:marBottom w:val="0"/>
              <w:divBdr>
                <w:top w:val="none" w:sz="0" w:space="0" w:color="auto"/>
                <w:left w:val="none" w:sz="0" w:space="0" w:color="auto"/>
                <w:bottom w:val="none" w:sz="0" w:space="0" w:color="auto"/>
                <w:right w:val="none" w:sz="0" w:space="0" w:color="auto"/>
              </w:divBdr>
            </w:div>
            <w:div w:id="1068648172">
              <w:marLeft w:val="0"/>
              <w:marRight w:val="0"/>
              <w:marTop w:val="0"/>
              <w:marBottom w:val="0"/>
              <w:divBdr>
                <w:top w:val="none" w:sz="0" w:space="0" w:color="auto"/>
                <w:left w:val="none" w:sz="0" w:space="0" w:color="auto"/>
                <w:bottom w:val="none" w:sz="0" w:space="0" w:color="auto"/>
                <w:right w:val="none" w:sz="0" w:space="0" w:color="auto"/>
              </w:divBdr>
            </w:div>
            <w:div w:id="1958095251">
              <w:marLeft w:val="0"/>
              <w:marRight w:val="0"/>
              <w:marTop w:val="0"/>
              <w:marBottom w:val="0"/>
              <w:divBdr>
                <w:top w:val="none" w:sz="0" w:space="0" w:color="auto"/>
                <w:left w:val="none" w:sz="0" w:space="0" w:color="auto"/>
                <w:bottom w:val="none" w:sz="0" w:space="0" w:color="auto"/>
                <w:right w:val="none" w:sz="0" w:space="0" w:color="auto"/>
              </w:divBdr>
            </w:div>
            <w:div w:id="319120893">
              <w:marLeft w:val="0"/>
              <w:marRight w:val="0"/>
              <w:marTop w:val="0"/>
              <w:marBottom w:val="0"/>
              <w:divBdr>
                <w:top w:val="none" w:sz="0" w:space="0" w:color="auto"/>
                <w:left w:val="none" w:sz="0" w:space="0" w:color="auto"/>
                <w:bottom w:val="none" w:sz="0" w:space="0" w:color="auto"/>
                <w:right w:val="none" w:sz="0" w:space="0" w:color="auto"/>
              </w:divBdr>
            </w:div>
            <w:div w:id="1108357409">
              <w:marLeft w:val="0"/>
              <w:marRight w:val="0"/>
              <w:marTop w:val="0"/>
              <w:marBottom w:val="0"/>
              <w:divBdr>
                <w:top w:val="none" w:sz="0" w:space="0" w:color="auto"/>
                <w:left w:val="none" w:sz="0" w:space="0" w:color="auto"/>
                <w:bottom w:val="none" w:sz="0" w:space="0" w:color="auto"/>
                <w:right w:val="none" w:sz="0" w:space="0" w:color="auto"/>
              </w:divBdr>
            </w:div>
            <w:div w:id="1374111153">
              <w:marLeft w:val="0"/>
              <w:marRight w:val="0"/>
              <w:marTop w:val="0"/>
              <w:marBottom w:val="0"/>
              <w:divBdr>
                <w:top w:val="none" w:sz="0" w:space="0" w:color="auto"/>
                <w:left w:val="none" w:sz="0" w:space="0" w:color="auto"/>
                <w:bottom w:val="none" w:sz="0" w:space="0" w:color="auto"/>
                <w:right w:val="none" w:sz="0" w:space="0" w:color="auto"/>
              </w:divBdr>
            </w:div>
            <w:div w:id="802161066">
              <w:marLeft w:val="0"/>
              <w:marRight w:val="0"/>
              <w:marTop w:val="0"/>
              <w:marBottom w:val="0"/>
              <w:divBdr>
                <w:top w:val="none" w:sz="0" w:space="0" w:color="auto"/>
                <w:left w:val="none" w:sz="0" w:space="0" w:color="auto"/>
                <w:bottom w:val="none" w:sz="0" w:space="0" w:color="auto"/>
                <w:right w:val="none" w:sz="0" w:space="0" w:color="auto"/>
              </w:divBdr>
            </w:div>
            <w:div w:id="1882277517">
              <w:marLeft w:val="0"/>
              <w:marRight w:val="0"/>
              <w:marTop w:val="0"/>
              <w:marBottom w:val="0"/>
              <w:divBdr>
                <w:top w:val="none" w:sz="0" w:space="0" w:color="auto"/>
                <w:left w:val="none" w:sz="0" w:space="0" w:color="auto"/>
                <w:bottom w:val="none" w:sz="0" w:space="0" w:color="auto"/>
                <w:right w:val="none" w:sz="0" w:space="0" w:color="auto"/>
              </w:divBdr>
            </w:div>
            <w:div w:id="431710803">
              <w:marLeft w:val="0"/>
              <w:marRight w:val="0"/>
              <w:marTop w:val="0"/>
              <w:marBottom w:val="0"/>
              <w:divBdr>
                <w:top w:val="none" w:sz="0" w:space="0" w:color="auto"/>
                <w:left w:val="none" w:sz="0" w:space="0" w:color="auto"/>
                <w:bottom w:val="none" w:sz="0" w:space="0" w:color="auto"/>
                <w:right w:val="none" w:sz="0" w:space="0" w:color="auto"/>
              </w:divBdr>
            </w:div>
            <w:div w:id="1079863126">
              <w:marLeft w:val="0"/>
              <w:marRight w:val="0"/>
              <w:marTop w:val="0"/>
              <w:marBottom w:val="0"/>
              <w:divBdr>
                <w:top w:val="none" w:sz="0" w:space="0" w:color="auto"/>
                <w:left w:val="none" w:sz="0" w:space="0" w:color="auto"/>
                <w:bottom w:val="none" w:sz="0" w:space="0" w:color="auto"/>
                <w:right w:val="none" w:sz="0" w:space="0" w:color="auto"/>
              </w:divBdr>
            </w:div>
            <w:div w:id="92167048">
              <w:marLeft w:val="0"/>
              <w:marRight w:val="0"/>
              <w:marTop w:val="0"/>
              <w:marBottom w:val="0"/>
              <w:divBdr>
                <w:top w:val="none" w:sz="0" w:space="0" w:color="auto"/>
                <w:left w:val="none" w:sz="0" w:space="0" w:color="auto"/>
                <w:bottom w:val="none" w:sz="0" w:space="0" w:color="auto"/>
                <w:right w:val="none" w:sz="0" w:space="0" w:color="auto"/>
              </w:divBdr>
            </w:div>
            <w:div w:id="215360011">
              <w:marLeft w:val="0"/>
              <w:marRight w:val="0"/>
              <w:marTop w:val="0"/>
              <w:marBottom w:val="0"/>
              <w:divBdr>
                <w:top w:val="none" w:sz="0" w:space="0" w:color="auto"/>
                <w:left w:val="none" w:sz="0" w:space="0" w:color="auto"/>
                <w:bottom w:val="none" w:sz="0" w:space="0" w:color="auto"/>
                <w:right w:val="none" w:sz="0" w:space="0" w:color="auto"/>
              </w:divBdr>
            </w:div>
            <w:div w:id="421948171">
              <w:marLeft w:val="0"/>
              <w:marRight w:val="0"/>
              <w:marTop w:val="0"/>
              <w:marBottom w:val="0"/>
              <w:divBdr>
                <w:top w:val="none" w:sz="0" w:space="0" w:color="auto"/>
                <w:left w:val="none" w:sz="0" w:space="0" w:color="auto"/>
                <w:bottom w:val="none" w:sz="0" w:space="0" w:color="auto"/>
                <w:right w:val="none" w:sz="0" w:space="0" w:color="auto"/>
              </w:divBdr>
            </w:div>
            <w:div w:id="880752682">
              <w:marLeft w:val="0"/>
              <w:marRight w:val="0"/>
              <w:marTop w:val="0"/>
              <w:marBottom w:val="0"/>
              <w:divBdr>
                <w:top w:val="none" w:sz="0" w:space="0" w:color="auto"/>
                <w:left w:val="none" w:sz="0" w:space="0" w:color="auto"/>
                <w:bottom w:val="none" w:sz="0" w:space="0" w:color="auto"/>
                <w:right w:val="none" w:sz="0" w:space="0" w:color="auto"/>
              </w:divBdr>
            </w:div>
            <w:div w:id="1093086025">
              <w:marLeft w:val="0"/>
              <w:marRight w:val="0"/>
              <w:marTop w:val="0"/>
              <w:marBottom w:val="0"/>
              <w:divBdr>
                <w:top w:val="none" w:sz="0" w:space="0" w:color="auto"/>
                <w:left w:val="none" w:sz="0" w:space="0" w:color="auto"/>
                <w:bottom w:val="none" w:sz="0" w:space="0" w:color="auto"/>
                <w:right w:val="none" w:sz="0" w:space="0" w:color="auto"/>
              </w:divBdr>
            </w:div>
            <w:div w:id="872158778">
              <w:marLeft w:val="0"/>
              <w:marRight w:val="0"/>
              <w:marTop w:val="0"/>
              <w:marBottom w:val="0"/>
              <w:divBdr>
                <w:top w:val="none" w:sz="0" w:space="0" w:color="auto"/>
                <w:left w:val="none" w:sz="0" w:space="0" w:color="auto"/>
                <w:bottom w:val="none" w:sz="0" w:space="0" w:color="auto"/>
                <w:right w:val="none" w:sz="0" w:space="0" w:color="auto"/>
              </w:divBdr>
            </w:div>
            <w:div w:id="1180004556">
              <w:marLeft w:val="0"/>
              <w:marRight w:val="0"/>
              <w:marTop w:val="0"/>
              <w:marBottom w:val="0"/>
              <w:divBdr>
                <w:top w:val="none" w:sz="0" w:space="0" w:color="auto"/>
                <w:left w:val="none" w:sz="0" w:space="0" w:color="auto"/>
                <w:bottom w:val="none" w:sz="0" w:space="0" w:color="auto"/>
                <w:right w:val="none" w:sz="0" w:space="0" w:color="auto"/>
              </w:divBdr>
            </w:div>
            <w:div w:id="2061436475">
              <w:marLeft w:val="0"/>
              <w:marRight w:val="0"/>
              <w:marTop w:val="0"/>
              <w:marBottom w:val="0"/>
              <w:divBdr>
                <w:top w:val="none" w:sz="0" w:space="0" w:color="auto"/>
                <w:left w:val="none" w:sz="0" w:space="0" w:color="auto"/>
                <w:bottom w:val="none" w:sz="0" w:space="0" w:color="auto"/>
                <w:right w:val="none" w:sz="0" w:space="0" w:color="auto"/>
              </w:divBdr>
            </w:div>
            <w:div w:id="56519200">
              <w:marLeft w:val="0"/>
              <w:marRight w:val="0"/>
              <w:marTop w:val="0"/>
              <w:marBottom w:val="0"/>
              <w:divBdr>
                <w:top w:val="none" w:sz="0" w:space="0" w:color="auto"/>
                <w:left w:val="none" w:sz="0" w:space="0" w:color="auto"/>
                <w:bottom w:val="none" w:sz="0" w:space="0" w:color="auto"/>
                <w:right w:val="none" w:sz="0" w:space="0" w:color="auto"/>
              </w:divBdr>
            </w:div>
            <w:div w:id="3054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5775">
      <w:bodyDiv w:val="1"/>
      <w:marLeft w:val="0"/>
      <w:marRight w:val="0"/>
      <w:marTop w:val="0"/>
      <w:marBottom w:val="0"/>
      <w:divBdr>
        <w:top w:val="none" w:sz="0" w:space="0" w:color="auto"/>
        <w:left w:val="none" w:sz="0" w:space="0" w:color="auto"/>
        <w:bottom w:val="none" w:sz="0" w:space="0" w:color="auto"/>
        <w:right w:val="none" w:sz="0" w:space="0" w:color="auto"/>
      </w:divBdr>
    </w:div>
    <w:div w:id="1819301070">
      <w:bodyDiv w:val="1"/>
      <w:marLeft w:val="0"/>
      <w:marRight w:val="0"/>
      <w:marTop w:val="0"/>
      <w:marBottom w:val="0"/>
      <w:divBdr>
        <w:top w:val="none" w:sz="0" w:space="0" w:color="auto"/>
        <w:left w:val="none" w:sz="0" w:space="0" w:color="auto"/>
        <w:bottom w:val="none" w:sz="0" w:space="0" w:color="auto"/>
        <w:right w:val="none" w:sz="0" w:space="0" w:color="auto"/>
      </w:divBdr>
      <w:divsChild>
        <w:div w:id="1268083449">
          <w:marLeft w:val="0"/>
          <w:marRight w:val="0"/>
          <w:marTop w:val="0"/>
          <w:marBottom w:val="0"/>
          <w:divBdr>
            <w:top w:val="none" w:sz="0" w:space="0" w:color="auto"/>
            <w:left w:val="none" w:sz="0" w:space="0" w:color="auto"/>
            <w:bottom w:val="none" w:sz="0" w:space="0" w:color="auto"/>
            <w:right w:val="none" w:sz="0" w:space="0" w:color="auto"/>
          </w:divBdr>
        </w:div>
        <w:div w:id="2014526167">
          <w:marLeft w:val="0"/>
          <w:marRight w:val="0"/>
          <w:marTop w:val="0"/>
          <w:marBottom w:val="0"/>
          <w:divBdr>
            <w:top w:val="none" w:sz="0" w:space="0" w:color="auto"/>
            <w:left w:val="none" w:sz="0" w:space="0" w:color="auto"/>
            <w:bottom w:val="none" w:sz="0" w:space="0" w:color="auto"/>
            <w:right w:val="none" w:sz="0" w:space="0" w:color="auto"/>
          </w:divBdr>
        </w:div>
        <w:div w:id="1736388653">
          <w:marLeft w:val="0"/>
          <w:marRight w:val="0"/>
          <w:marTop w:val="0"/>
          <w:marBottom w:val="0"/>
          <w:divBdr>
            <w:top w:val="none" w:sz="0" w:space="0" w:color="auto"/>
            <w:left w:val="none" w:sz="0" w:space="0" w:color="auto"/>
            <w:bottom w:val="none" w:sz="0" w:space="0" w:color="auto"/>
            <w:right w:val="none" w:sz="0" w:space="0" w:color="auto"/>
          </w:divBdr>
        </w:div>
        <w:div w:id="1368139963">
          <w:marLeft w:val="0"/>
          <w:marRight w:val="0"/>
          <w:marTop w:val="0"/>
          <w:marBottom w:val="0"/>
          <w:divBdr>
            <w:top w:val="none" w:sz="0" w:space="0" w:color="auto"/>
            <w:left w:val="none" w:sz="0" w:space="0" w:color="auto"/>
            <w:bottom w:val="none" w:sz="0" w:space="0" w:color="auto"/>
            <w:right w:val="none" w:sz="0" w:space="0" w:color="auto"/>
          </w:divBdr>
        </w:div>
        <w:div w:id="838883343">
          <w:marLeft w:val="0"/>
          <w:marRight w:val="0"/>
          <w:marTop w:val="0"/>
          <w:marBottom w:val="0"/>
          <w:divBdr>
            <w:top w:val="none" w:sz="0" w:space="0" w:color="auto"/>
            <w:left w:val="none" w:sz="0" w:space="0" w:color="auto"/>
            <w:bottom w:val="none" w:sz="0" w:space="0" w:color="auto"/>
            <w:right w:val="none" w:sz="0" w:space="0" w:color="auto"/>
          </w:divBdr>
        </w:div>
        <w:div w:id="1809123365">
          <w:marLeft w:val="0"/>
          <w:marRight w:val="0"/>
          <w:marTop w:val="0"/>
          <w:marBottom w:val="0"/>
          <w:divBdr>
            <w:top w:val="none" w:sz="0" w:space="0" w:color="auto"/>
            <w:left w:val="none" w:sz="0" w:space="0" w:color="auto"/>
            <w:bottom w:val="none" w:sz="0" w:space="0" w:color="auto"/>
            <w:right w:val="none" w:sz="0" w:space="0" w:color="auto"/>
          </w:divBdr>
        </w:div>
        <w:div w:id="1889560609">
          <w:marLeft w:val="0"/>
          <w:marRight w:val="0"/>
          <w:marTop w:val="0"/>
          <w:marBottom w:val="0"/>
          <w:divBdr>
            <w:top w:val="none" w:sz="0" w:space="0" w:color="auto"/>
            <w:left w:val="none" w:sz="0" w:space="0" w:color="auto"/>
            <w:bottom w:val="none" w:sz="0" w:space="0" w:color="auto"/>
            <w:right w:val="none" w:sz="0" w:space="0" w:color="auto"/>
          </w:divBdr>
        </w:div>
        <w:div w:id="1426996405">
          <w:marLeft w:val="0"/>
          <w:marRight w:val="0"/>
          <w:marTop w:val="0"/>
          <w:marBottom w:val="0"/>
          <w:divBdr>
            <w:top w:val="none" w:sz="0" w:space="0" w:color="auto"/>
            <w:left w:val="none" w:sz="0" w:space="0" w:color="auto"/>
            <w:bottom w:val="none" w:sz="0" w:space="0" w:color="auto"/>
            <w:right w:val="none" w:sz="0" w:space="0" w:color="auto"/>
          </w:divBdr>
        </w:div>
        <w:div w:id="389962269">
          <w:marLeft w:val="0"/>
          <w:marRight w:val="0"/>
          <w:marTop w:val="0"/>
          <w:marBottom w:val="0"/>
          <w:divBdr>
            <w:top w:val="none" w:sz="0" w:space="0" w:color="auto"/>
            <w:left w:val="none" w:sz="0" w:space="0" w:color="auto"/>
            <w:bottom w:val="none" w:sz="0" w:space="0" w:color="auto"/>
            <w:right w:val="none" w:sz="0" w:space="0" w:color="auto"/>
          </w:divBdr>
        </w:div>
        <w:div w:id="453982465">
          <w:marLeft w:val="0"/>
          <w:marRight w:val="0"/>
          <w:marTop w:val="0"/>
          <w:marBottom w:val="0"/>
          <w:divBdr>
            <w:top w:val="none" w:sz="0" w:space="0" w:color="auto"/>
            <w:left w:val="none" w:sz="0" w:space="0" w:color="auto"/>
            <w:bottom w:val="none" w:sz="0" w:space="0" w:color="auto"/>
            <w:right w:val="none" w:sz="0" w:space="0" w:color="auto"/>
          </w:divBdr>
        </w:div>
        <w:div w:id="1647247433">
          <w:marLeft w:val="0"/>
          <w:marRight w:val="0"/>
          <w:marTop w:val="0"/>
          <w:marBottom w:val="0"/>
          <w:divBdr>
            <w:top w:val="none" w:sz="0" w:space="0" w:color="auto"/>
            <w:left w:val="none" w:sz="0" w:space="0" w:color="auto"/>
            <w:bottom w:val="none" w:sz="0" w:space="0" w:color="auto"/>
            <w:right w:val="none" w:sz="0" w:space="0" w:color="auto"/>
          </w:divBdr>
        </w:div>
        <w:div w:id="1959293640">
          <w:marLeft w:val="0"/>
          <w:marRight w:val="0"/>
          <w:marTop w:val="0"/>
          <w:marBottom w:val="0"/>
          <w:divBdr>
            <w:top w:val="none" w:sz="0" w:space="0" w:color="auto"/>
            <w:left w:val="none" w:sz="0" w:space="0" w:color="auto"/>
            <w:bottom w:val="none" w:sz="0" w:space="0" w:color="auto"/>
            <w:right w:val="none" w:sz="0" w:space="0" w:color="auto"/>
          </w:divBdr>
        </w:div>
        <w:div w:id="2052149870">
          <w:marLeft w:val="0"/>
          <w:marRight w:val="0"/>
          <w:marTop w:val="0"/>
          <w:marBottom w:val="0"/>
          <w:divBdr>
            <w:top w:val="none" w:sz="0" w:space="0" w:color="auto"/>
            <w:left w:val="none" w:sz="0" w:space="0" w:color="auto"/>
            <w:bottom w:val="none" w:sz="0" w:space="0" w:color="auto"/>
            <w:right w:val="none" w:sz="0" w:space="0" w:color="auto"/>
          </w:divBdr>
        </w:div>
        <w:div w:id="1666013102">
          <w:marLeft w:val="0"/>
          <w:marRight w:val="0"/>
          <w:marTop w:val="0"/>
          <w:marBottom w:val="0"/>
          <w:divBdr>
            <w:top w:val="none" w:sz="0" w:space="0" w:color="auto"/>
            <w:left w:val="none" w:sz="0" w:space="0" w:color="auto"/>
            <w:bottom w:val="none" w:sz="0" w:space="0" w:color="auto"/>
            <w:right w:val="none" w:sz="0" w:space="0" w:color="auto"/>
          </w:divBdr>
        </w:div>
        <w:div w:id="1065445147">
          <w:marLeft w:val="0"/>
          <w:marRight w:val="0"/>
          <w:marTop w:val="0"/>
          <w:marBottom w:val="0"/>
          <w:divBdr>
            <w:top w:val="none" w:sz="0" w:space="0" w:color="auto"/>
            <w:left w:val="none" w:sz="0" w:space="0" w:color="auto"/>
            <w:bottom w:val="none" w:sz="0" w:space="0" w:color="auto"/>
            <w:right w:val="none" w:sz="0" w:space="0" w:color="auto"/>
          </w:divBdr>
        </w:div>
        <w:div w:id="454494368">
          <w:marLeft w:val="0"/>
          <w:marRight w:val="0"/>
          <w:marTop w:val="0"/>
          <w:marBottom w:val="0"/>
          <w:divBdr>
            <w:top w:val="none" w:sz="0" w:space="0" w:color="auto"/>
            <w:left w:val="none" w:sz="0" w:space="0" w:color="auto"/>
            <w:bottom w:val="none" w:sz="0" w:space="0" w:color="auto"/>
            <w:right w:val="none" w:sz="0" w:space="0" w:color="auto"/>
          </w:divBdr>
        </w:div>
        <w:div w:id="2001300579">
          <w:marLeft w:val="0"/>
          <w:marRight w:val="0"/>
          <w:marTop w:val="0"/>
          <w:marBottom w:val="0"/>
          <w:divBdr>
            <w:top w:val="none" w:sz="0" w:space="0" w:color="auto"/>
            <w:left w:val="none" w:sz="0" w:space="0" w:color="auto"/>
            <w:bottom w:val="none" w:sz="0" w:space="0" w:color="auto"/>
            <w:right w:val="none" w:sz="0" w:space="0" w:color="auto"/>
          </w:divBdr>
        </w:div>
        <w:div w:id="891889597">
          <w:marLeft w:val="0"/>
          <w:marRight w:val="0"/>
          <w:marTop w:val="0"/>
          <w:marBottom w:val="0"/>
          <w:divBdr>
            <w:top w:val="none" w:sz="0" w:space="0" w:color="auto"/>
            <w:left w:val="none" w:sz="0" w:space="0" w:color="auto"/>
            <w:bottom w:val="none" w:sz="0" w:space="0" w:color="auto"/>
            <w:right w:val="none" w:sz="0" w:space="0" w:color="auto"/>
          </w:divBdr>
        </w:div>
        <w:div w:id="522404289">
          <w:marLeft w:val="0"/>
          <w:marRight w:val="0"/>
          <w:marTop w:val="0"/>
          <w:marBottom w:val="0"/>
          <w:divBdr>
            <w:top w:val="none" w:sz="0" w:space="0" w:color="auto"/>
            <w:left w:val="none" w:sz="0" w:space="0" w:color="auto"/>
            <w:bottom w:val="none" w:sz="0" w:space="0" w:color="auto"/>
            <w:right w:val="none" w:sz="0" w:space="0" w:color="auto"/>
          </w:divBdr>
        </w:div>
        <w:div w:id="485363161">
          <w:marLeft w:val="0"/>
          <w:marRight w:val="0"/>
          <w:marTop w:val="0"/>
          <w:marBottom w:val="0"/>
          <w:divBdr>
            <w:top w:val="none" w:sz="0" w:space="0" w:color="auto"/>
            <w:left w:val="none" w:sz="0" w:space="0" w:color="auto"/>
            <w:bottom w:val="none" w:sz="0" w:space="0" w:color="auto"/>
            <w:right w:val="none" w:sz="0" w:space="0" w:color="auto"/>
          </w:divBdr>
        </w:div>
        <w:div w:id="1334406980">
          <w:marLeft w:val="0"/>
          <w:marRight w:val="0"/>
          <w:marTop w:val="0"/>
          <w:marBottom w:val="0"/>
          <w:divBdr>
            <w:top w:val="none" w:sz="0" w:space="0" w:color="auto"/>
            <w:left w:val="none" w:sz="0" w:space="0" w:color="auto"/>
            <w:bottom w:val="none" w:sz="0" w:space="0" w:color="auto"/>
            <w:right w:val="none" w:sz="0" w:space="0" w:color="auto"/>
          </w:divBdr>
        </w:div>
        <w:div w:id="773281817">
          <w:marLeft w:val="0"/>
          <w:marRight w:val="0"/>
          <w:marTop w:val="0"/>
          <w:marBottom w:val="0"/>
          <w:divBdr>
            <w:top w:val="none" w:sz="0" w:space="0" w:color="auto"/>
            <w:left w:val="none" w:sz="0" w:space="0" w:color="auto"/>
            <w:bottom w:val="none" w:sz="0" w:space="0" w:color="auto"/>
            <w:right w:val="none" w:sz="0" w:space="0" w:color="auto"/>
          </w:divBdr>
        </w:div>
        <w:div w:id="1248804977">
          <w:marLeft w:val="0"/>
          <w:marRight w:val="0"/>
          <w:marTop w:val="0"/>
          <w:marBottom w:val="0"/>
          <w:divBdr>
            <w:top w:val="none" w:sz="0" w:space="0" w:color="auto"/>
            <w:left w:val="none" w:sz="0" w:space="0" w:color="auto"/>
            <w:bottom w:val="none" w:sz="0" w:space="0" w:color="auto"/>
            <w:right w:val="none" w:sz="0" w:space="0" w:color="auto"/>
          </w:divBdr>
        </w:div>
        <w:div w:id="1363477784">
          <w:marLeft w:val="0"/>
          <w:marRight w:val="0"/>
          <w:marTop w:val="0"/>
          <w:marBottom w:val="0"/>
          <w:divBdr>
            <w:top w:val="none" w:sz="0" w:space="0" w:color="auto"/>
            <w:left w:val="none" w:sz="0" w:space="0" w:color="auto"/>
            <w:bottom w:val="none" w:sz="0" w:space="0" w:color="auto"/>
            <w:right w:val="none" w:sz="0" w:space="0" w:color="auto"/>
          </w:divBdr>
        </w:div>
        <w:div w:id="1955820815">
          <w:marLeft w:val="0"/>
          <w:marRight w:val="0"/>
          <w:marTop w:val="0"/>
          <w:marBottom w:val="0"/>
          <w:divBdr>
            <w:top w:val="none" w:sz="0" w:space="0" w:color="auto"/>
            <w:left w:val="none" w:sz="0" w:space="0" w:color="auto"/>
            <w:bottom w:val="none" w:sz="0" w:space="0" w:color="auto"/>
            <w:right w:val="none" w:sz="0" w:space="0" w:color="auto"/>
          </w:divBdr>
        </w:div>
        <w:div w:id="1610775048">
          <w:marLeft w:val="0"/>
          <w:marRight w:val="0"/>
          <w:marTop w:val="0"/>
          <w:marBottom w:val="0"/>
          <w:divBdr>
            <w:top w:val="none" w:sz="0" w:space="0" w:color="auto"/>
            <w:left w:val="none" w:sz="0" w:space="0" w:color="auto"/>
            <w:bottom w:val="none" w:sz="0" w:space="0" w:color="auto"/>
            <w:right w:val="none" w:sz="0" w:space="0" w:color="auto"/>
          </w:divBdr>
        </w:div>
        <w:div w:id="1053236092">
          <w:marLeft w:val="0"/>
          <w:marRight w:val="0"/>
          <w:marTop w:val="0"/>
          <w:marBottom w:val="0"/>
          <w:divBdr>
            <w:top w:val="none" w:sz="0" w:space="0" w:color="auto"/>
            <w:left w:val="none" w:sz="0" w:space="0" w:color="auto"/>
            <w:bottom w:val="none" w:sz="0" w:space="0" w:color="auto"/>
            <w:right w:val="none" w:sz="0" w:space="0" w:color="auto"/>
          </w:divBdr>
        </w:div>
        <w:div w:id="35590965">
          <w:marLeft w:val="0"/>
          <w:marRight w:val="0"/>
          <w:marTop w:val="0"/>
          <w:marBottom w:val="0"/>
          <w:divBdr>
            <w:top w:val="none" w:sz="0" w:space="0" w:color="auto"/>
            <w:left w:val="none" w:sz="0" w:space="0" w:color="auto"/>
            <w:bottom w:val="none" w:sz="0" w:space="0" w:color="auto"/>
            <w:right w:val="none" w:sz="0" w:space="0" w:color="auto"/>
          </w:divBdr>
        </w:div>
        <w:div w:id="1739747517">
          <w:marLeft w:val="0"/>
          <w:marRight w:val="0"/>
          <w:marTop w:val="0"/>
          <w:marBottom w:val="0"/>
          <w:divBdr>
            <w:top w:val="none" w:sz="0" w:space="0" w:color="auto"/>
            <w:left w:val="none" w:sz="0" w:space="0" w:color="auto"/>
            <w:bottom w:val="none" w:sz="0" w:space="0" w:color="auto"/>
            <w:right w:val="none" w:sz="0" w:space="0" w:color="auto"/>
          </w:divBdr>
        </w:div>
        <w:div w:id="785006908">
          <w:marLeft w:val="0"/>
          <w:marRight w:val="0"/>
          <w:marTop w:val="0"/>
          <w:marBottom w:val="0"/>
          <w:divBdr>
            <w:top w:val="none" w:sz="0" w:space="0" w:color="auto"/>
            <w:left w:val="none" w:sz="0" w:space="0" w:color="auto"/>
            <w:bottom w:val="none" w:sz="0" w:space="0" w:color="auto"/>
            <w:right w:val="none" w:sz="0" w:space="0" w:color="auto"/>
          </w:divBdr>
        </w:div>
        <w:div w:id="1151756185">
          <w:marLeft w:val="0"/>
          <w:marRight w:val="0"/>
          <w:marTop w:val="0"/>
          <w:marBottom w:val="0"/>
          <w:divBdr>
            <w:top w:val="none" w:sz="0" w:space="0" w:color="auto"/>
            <w:left w:val="none" w:sz="0" w:space="0" w:color="auto"/>
            <w:bottom w:val="none" w:sz="0" w:space="0" w:color="auto"/>
            <w:right w:val="none" w:sz="0" w:space="0" w:color="auto"/>
          </w:divBdr>
        </w:div>
        <w:div w:id="2043704165">
          <w:marLeft w:val="0"/>
          <w:marRight w:val="0"/>
          <w:marTop w:val="0"/>
          <w:marBottom w:val="0"/>
          <w:divBdr>
            <w:top w:val="none" w:sz="0" w:space="0" w:color="auto"/>
            <w:left w:val="none" w:sz="0" w:space="0" w:color="auto"/>
            <w:bottom w:val="none" w:sz="0" w:space="0" w:color="auto"/>
            <w:right w:val="none" w:sz="0" w:space="0" w:color="auto"/>
          </w:divBdr>
        </w:div>
        <w:div w:id="210581225">
          <w:marLeft w:val="0"/>
          <w:marRight w:val="0"/>
          <w:marTop w:val="0"/>
          <w:marBottom w:val="0"/>
          <w:divBdr>
            <w:top w:val="none" w:sz="0" w:space="0" w:color="auto"/>
            <w:left w:val="none" w:sz="0" w:space="0" w:color="auto"/>
            <w:bottom w:val="none" w:sz="0" w:space="0" w:color="auto"/>
            <w:right w:val="none" w:sz="0" w:space="0" w:color="auto"/>
          </w:divBdr>
        </w:div>
        <w:div w:id="740523057">
          <w:marLeft w:val="0"/>
          <w:marRight w:val="0"/>
          <w:marTop w:val="0"/>
          <w:marBottom w:val="0"/>
          <w:divBdr>
            <w:top w:val="none" w:sz="0" w:space="0" w:color="auto"/>
            <w:left w:val="none" w:sz="0" w:space="0" w:color="auto"/>
            <w:bottom w:val="none" w:sz="0" w:space="0" w:color="auto"/>
            <w:right w:val="none" w:sz="0" w:space="0" w:color="auto"/>
          </w:divBdr>
        </w:div>
        <w:div w:id="227307256">
          <w:marLeft w:val="0"/>
          <w:marRight w:val="0"/>
          <w:marTop w:val="0"/>
          <w:marBottom w:val="0"/>
          <w:divBdr>
            <w:top w:val="none" w:sz="0" w:space="0" w:color="auto"/>
            <w:left w:val="none" w:sz="0" w:space="0" w:color="auto"/>
            <w:bottom w:val="none" w:sz="0" w:space="0" w:color="auto"/>
            <w:right w:val="none" w:sz="0" w:space="0" w:color="auto"/>
          </w:divBdr>
        </w:div>
        <w:div w:id="1057706455">
          <w:marLeft w:val="0"/>
          <w:marRight w:val="0"/>
          <w:marTop w:val="0"/>
          <w:marBottom w:val="0"/>
          <w:divBdr>
            <w:top w:val="none" w:sz="0" w:space="0" w:color="auto"/>
            <w:left w:val="none" w:sz="0" w:space="0" w:color="auto"/>
            <w:bottom w:val="none" w:sz="0" w:space="0" w:color="auto"/>
            <w:right w:val="none" w:sz="0" w:space="0" w:color="auto"/>
          </w:divBdr>
        </w:div>
        <w:div w:id="1484854518">
          <w:marLeft w:val="0"/>
          <w:marRight w:val="0"/>
          <w:marTop w:val="0"/>
          <w:marBottom w:val="0"/>
          <w:divBdr>
            <w:top w:val="none" w:sz="0" w:space="0" w:color="auto"/>
            <w:left w:val="none" w:sz="0" w:space="0" w:color="auto"/>
            <w:bottom w:val="none" w:sz="0" w:space="0" w:color="auto"/>
            <w:right w:val="none" w:sz="0" w:space="0" w:color="auto"/>
          </w:divBdr>
        </w:div>
        <w:div w:id="744910762">
          <w:marLeft w:val="0"/>
          <w:marRight w:val="0"/>
          <w:marTop w:val="0"/>
          <w:marBottom w:val="0"/>
          <w:divBdr>
            <w:top w:val="none" w:sz="0" w:space="0" w:color="auto"/>
            <w:left w:val="none" w:sz="0" w:space="0" w:color="auto"/>
            <w:bottom w:val="none" w:sz="0" w:space="0" w:color="auto"/>
            <w:right w:val="none" w:sz="0" w:space="0" w:color="auto"/>
          </w:divBdr>
        </w:div>
        <w:div w:id="1802461649">
          <w:marLeft w:val="0"/>
          <w:marRight w:val="0"/>
          <w:marTop w:val="0"/>
          <w:marBottom w:val="0"/>
          <w:divBdr>
            <w:top w:val="none" w:sz="0" w:space="0" w:color="auto"/>
            <w:left w:val="none" w:sz="0" w:space="0" w:color="auto"/>
            <w:bottom w:val="none" w:sz="0" w:space="0" w:color="auto"/>
            <w:right w:val="none" w:sz="0" w:space="0" w:color="auto"/>
          </w:divBdr>
        </w:div>
        <w:div w:id="955529775">
          <w:marLeft w:val="0"/>
          <w:marRight w:val="0"/>
          <w:marTop w:val="0"/>
          <w:marBottom w:val="0"/>
          <w:divBdr>
            <w:top w:val="none" w:sz="0" w:space="0" w:color="auto"/>
            <w:left w:val="none" w:sz="0" w:space="0" w:color="auto"/>
            <w:bottom w:val="none" w:sz="0" w:space="0" w:color="auto"/>
            <w:right w:val="none" w:sz="0" w:space="0" w:color="auto"/>
          </w:divBdr>
        </w:div>
        <w:div w:id="745422421">
          <w:marLeft w:val="0"/>
          <w:marRight w:val="0"/>
          <w:marTop w:val="0"/>
          <w:marBottom w:val="0"/>
          <w:divBdr>
            <w:top w:val="none" w:sz="0" w:space="0" w:color="auto"/>
            <w:left w:val="none" w:sz="0" w:space="0" w:color="auto"/>
            <w:bottom w:val="none" w:sz="0" w:space="0" w:color="auto"/>
            <w:right w:val="none" w:sz="0" w:space="0" w:color="auto"/>
          </w:divBdr>
        </w:div>
        <w:div w:id="1603999403">
          <w:marLeft w:val="0"/>
          <w:marRight w:val="0"/>
          <w:marTop w:val="0"/>
          <w:marBottom w:val="0"/>
          <w:divBdr>
            <w:top w:val="none" w:sz="0" w:space="0" w:color="auto"/>
            <w:left w:val="none" w:sz="0" w:space="0" w:color="auto"/>
            <w:bottom w:val="none" w:sz="0" w:space="0" w:color="auto"/>
            <w:right w:val="none" w:sz="0" w:space="0" w:color="auto"/>
          </w:divBdr>
        </w:div>
        <w:div w:id="867523088">
          <w:marLeft w:val="0"/>
          <w:marRight w:val="0"/>
          <w:marTop w:val="0"/>
          <w:marBottom w:val="0"/>
          <w:divBdr>
            <w:top w:val="none" w:sz="0" w:space="0" w:color="auto"/>
            <w:left w:val="none" w:sz="0" w:space="0" w:color="auto"/>
            <w:bottom w:val="none" w:sz="0" w:space="0" w:color="auto"/>
            <w:right w:val="none" w:sz="0" w:space="0" w:color="auto"/>
          </w:divBdr>
        </w:div>
        <w:div w:id="1135759505">
          <w:marLeft w:val="0"/>
          <w:marRight w:val="0"/>
          <w:marTop w:val="0"/>
          <w:marBottom w:val="0"/>
          <w:divBdr>
            <w:top w:val="none" w:sz="0" w:space="0" w:color="auto"/>
            <w:left w:val="none" w:sz="0" w:space="0" w:color="auto"/>
            <w:bottom w:val="none" w:sz="0" w:space="0" w:color="auto"/>
            <w:right w:val="none" w:sz="0" w:space="0" w:color="auto"/>
          </w:divBdr>
        </w:div>
        <w:div w:id="1742824375">
          <w:marLeft w:val="0"/>
          <w:marRight w:val="0"/>
          <w:marTop w:val="0"/>
          <w:marBottom w:val="0"/>
          <w:divBdr>
            <w:top w:val="none" w:sz="0" w:space="0" w:color="auto"/>
            <w:left w:val="none" w:sz="0" w:space="0" w:color="auto"/>
            <w:bottom w:val="none" w:sz="0" w:space="0" w:color="auto"/>
            <w:right w:val="none" w:sz="0" w:space="0" w:color="auto"/>
          </w:divBdr>
        </w:div>
        <w:div w:id="382825192">
          <w:marLeft w:val="0"/>
          <w:marRight w:val="0"/>
          <w:marTop w:val="0"/>
          <w:marBottom w:val="0"/>
          <w:divBdr>
            <w:top w:val="none" w:sz="0" w:space="0" w:color="auto"/>
            <w:left w:val="none" w:sz="0" w:space="0" w:color="auto"/>
            <w:bottom w:val="none" w:sz="0" w:space="0" w:color="auto"/>
            <w:right w:val="none" w:sz="0" w:space="0" w:color="auto"/>
          </w:divBdr>
        </w:div>
        <w:div w:id="1386761588">
          <w:marLeft w:val="0"/>
          <w:marRight w:val="0"/>
          <w:marTop w:val="0"/>
          <w:marBottom w:val="0"/>
          <w:divBdr>
            <w:top w:val="none" w:sz="0" w:space="0" w:color="auto"/>
            <w:left w:val="none" w:sz="0" w:space="0" w:color="auto"/>
            <w:bottom w:val="none" w:sz="0" w:space="0" w:color="auto"/>
            <w:right w:val="none" w:sz="0" w:space="0" w:color="auto"/>
          </w:divBdr>
        </w:div>
        <w:div w:id="2138063351">
          <w:marLeft w:val="0"/>
          <w:marRight w:val="0"/>
          <w:marTop w:val="0"/>
          <w:marBottom w:val="0"/>
          <w:divBdr>
            <w:top w:val="none" w:sz="0" w:space="0" w:color="auto"/>
            <w:left w:val="none" w:sz="0" w:space="0" w:color="auto"/>
            <w:bottom w:val="none" w:sz="0" w:space="0" w:color="auto"/>
            <w:right w:val="none" w:sz="0" w:space="0" w:color="auto"/>
          </w:divBdr>
        </w:div>
        <w:div w:id="933630832">
          <w:marLeft w:val="0"/>
          <w:marRight w:val="0"/>
          <w:marTop w:val="0"/>
          <w:marBottom w:val="0"/>
          <w:divBdr>
            <w:top w:val="none" w:sz="0" w:space="0" w:color="auto"/>
            <w:left w:val="none" w:sz="0" w:space="0" w:color="auto"/>
            <w:bottom w:val="none" w:sz="0" w:space="0" w:color="auto"/>
            <w:right w:val="none" w:sz="0" w:space="0" w:color="auto"/>
          </w:divBdr>
        </w:div>
        <w:div w:id="872577735">
          <w:marLeft w:val="0"/>
          <w:marRight w:val="0"/>
          <w:marTop w:val="0"/>
          <w:marBottom w:val="0"/>
          <w:divBdr>
            <w:top w:val="none" w:sz="0" w:space="0" w:color="auto"/>
            <w:left w:val="none" w:sz="0" w:space="0" w:color="auto"/>
            <w:bottom w:val="none" w:sz="0" w:space="0" w:color="auto"/>
            <w:right w:val="none" w:sz="0" w:space="0" w:color="auto"/>
          </w:divBdr>
        </w:div>
        <w:div w:id="1587153645">
          <w:marLeft w:val="0"/>
          <w:marRight w:val="0"/>
          <w:marTop w:val="0"/>
          <w:marBottom w:val="0"/>
          <w:divBdr>
            <w:top w:val="none" w:sz="0" w:space="0" w:color="auto"/>
            <w:left w:val="none" w:sz="0" w:space="0" w:color="auto"/>
            <w:bottom w:val="none" w:sz="0" w:space="0" w:color="auto"/>
            <w:right w:val="none" w:sz="0" w:space="0" w:color="auto"/>
          </w:divBdr>
        </w:div>
        <w:div w:id="624699307">
          <w:marLeft w:val="0"/>
          <w:marRight w:val="0"/>
          <w:marTop w:val="0"/>
          <w:marBottom w:val="0"/>
          <w:divBdr>
            <w:top w:val="none" w:sz="0" w:space="0" w:color="auto"/>
            <w:left w:val="none" w:sz="0" w:space="0" w:color="auto"/>
            <w:bottom w:val="none" w:sz="0" w:space="0" w:color="auto"/>
            <w:right w:val="none" w:sz="0" w:space="0" w:color="auto"/>
          </w:divBdr>
        </w:div>
        <w:div w:id="1623225577">
          <w:marLeft w:val="0"/>
          <w:marRight w:val="0"/>
          <w:marTop w:val="0"/>
          <w:marBottom w:val="0"/>
          <w:divBdr>
            <w:top w:val="none" w:sz="0" w:space="0" w:color="auto"/>
            <w:left w:val="none" w:sz="0" w:space="0" w:color="auto"/>
            <w:bottom w:val="none" w:sz="0" w:space="0" w:color="auto"/>
            <w:right w:val="none" w:sz="0" w:space="0" w:color="auto"/>
          </w:divBdr>
        </w:div>
        <w:div w:id="908612940">
          <w:marLeft w:val="0"/>
          <w:marRight w:val="0"/>
          <w:marTop w:val="0"/>
          <w:marBottom w:val="0"/>
          <w:divBdr>
            <w:top w:val="none" w:sz="0" w:space="0" w:color="auto"/>
            <w:left w:val="none" w:sz="0" w:space="0" w:color="auto"/>
            <w:bottom w:val="none" w:sz="0" w:space="0" w:color="auto"/>
            <w:right w:val="none" w:sz="0" w:space="0" w:color="auto"/>
          </w:divBdr>
        </w:div>
        <w:div w:id="1911497925">
          <w:marLeft w:val="0"/>
          <w:marRight w:val="0"/>
          <w:marTop w:val="0"/>
          <w:marBottom w:val="0"/>
          <w:divBdr>
            <w:top w:val="none" w:sz="0" w:space="0" w:color="auto"/>
            <w:left w:val="none" w:sz="0" w:space="0" w:color="auto"/>
            <w:bottom w:val="none" w:sz="0" w:space="0" w:color="auto"/>
            <w:right w:val="none" w:sz="0" w:space="0" w:color="auto"/>
          </w:divBdr>
        </w:div>
        <w:div w:id="919370579">
          <w:marLeft w:val="0"/>
          <w:marRight w:val="0"/>
          <w:marTop w:val="0"/>
          <w:marBottom w:val="0"/>
          <w:divBdr>
            <w:top w:val="none" w:sz="0" w:space="0" w:color="auto"/>
            <w:left w:val="none" w:sz="0" w:space="0" w:color="auto"/>
            <w:bottom w:val="none" w:sz="0" w:space="0" w:color="auto"/>
            <w:right w:val="none" w:sz="0" w:space="0" w:color="auto"/>
          </w:divBdr>
        </w:div>
        <w:div w:id="1356495502">
          <w:marLeft w:val="0"/>
          <w:marRight w:val="0"/>
          <w:marTop w:val="0"/>
          <w:marBottom w:val="0"/>
          <w:divBdr>
            <w:top w:val="none" w:sz="0" w:space="0" w:color="auto"/>
            <w:left w:val="none" w:sz="0" w:space="0" w:color="auto"/>
            <w:bottom w:val="none" w:sz="0" w:space="0" w:color="auto"/>
            <w:right w:val="none" w:sz="0" w:space="0" w:color="auto"/>
          </w:divBdr>
        </w:div>
        <w:div w:id="1307005583">
          <w:marLeft w:val="0"/>
          <w:marRight w:val="0"/>
          <w:marTop w:val="0"/>
          <w:marBottom w:val="0"/>
          <w:divBdr>
            <w:top w:val="none" w:sz="0" w:space="0" w:color="auto"/>
            <w:left w:val="none" w:sz="0" w:space="0" w:color="auto"/>
            <w:bottom w:val="none" w:sz="0" w:space="0" w:color="auto"/>
            <w:right w:val="none" w:sz="0" w:space="0" w:color="auto"/>
          </w:divBdr>
        </w:div>
        <w:div w:id="1736396761">
          <w:marLeft w:val="0"/>
          <w:marRight w:val="0"/>
          <w:marTop w:val="0"/>
          <w:marBottom w:val="0"/>
          <w:divBdr>
            <w:top w:val="none" w:sz="0" w:space="0" w:color="auto"/>
            <w:left w:val="none" w:sz="0" w:space="0" w:color="auto"/>
            <w:bottom w:val="none" w:sz="0" w:space="0" w:color="auto"/>
            <w:right w:val="none" w:sz="0" w:space="0" w:color="auto"/>
          </w:divBdr>
        </w:div>
        <w:div w:id="1381708673">
          <w:marLeft w:val="0"/>
          <w:marRight w:val="0"/>
          <w:marTop w:val="0"/>
          <w:marBottom w:val="0"/>
          <w:divBdr>
            <w:top w:val="none" w:sz="0" w:space="0" w:color="auto"/>
            <w:left w:val="none" w:sz="0" w:space="0" w:color="auto"/>
            <w:bottom w:val="none" w:sz="0" w:space="0" w:color="auto"/>
            <w:right w:val="none" w:sz="0" w:space="0" w:color="auto"/>
          </w:divBdr>
        </w:div>
        <w:div w:id="2023890555">
          <w:marLeft w:val="0"/>
          <w:marRight w:val="0"/>
          <w:marTop w:val="0"/>
          <w:marBottom w:val="0"/>
          <w:divBdr>
            <w:top w:val="none" w:sz="0" w:space="0" w:color="auto"/>
            <w:left w:val="none" w:sz="0" w:space="0" w:color="auto"/>
            <w:bottom w:val="none" w:sz="0" w:space="0" w:color="auto"/>
            <w:right w:val="none" w:sz="0" w:space="0" w:color="auto"/>
          </w:divBdr>
        </w:div>
        <w:div w:id="1652056115">
          <w:marLeft w:val="0"/>
          <w:marRight w:val="0"/>
          <w:marTop w:val="0"/>
          <w:marBottom w:val="0"/>
          <w:divBdr>
            <w:top w:val="none" w:sz="0" w:space="0" w:color="auto"/>
            <w:left w:val="none" w:sz="0" w:space="0" w:color="auto"/>
            <w:bottom w:val="none" w:sz="0" w:space="0" w:color="auto"/>
            <w:right w:val="none" w:sz="0" w:space="0" w:color="auto"/>
          </w:divBdr>
        </w:div>
        <w:div w:id="982462067">
          <w:marLeft w:val="0"/>
          <w:marRight w:val="0"/>
          <w:marTop w:val="0"/>
          <w:marBottom w:val="0"/>
          <w:divBdr>
            <w:top w:val="none" w:sz="0" w:space="0" w:color="auto"/>
            <w:left w:val="none" w:sz="0" w:space="0" w:color="auto"/>
            <w:bottom w:val="none" w:sz="0" w:space="0" w:color="auto"/>
            <w:right w:val="none" w:sz="0" w:space="0" w:color="auto"/>
          </w:divBdr>
        </w:div>
        <w:div w:id="78911166">
          <w:marLeft w:val="0"/>
          <w:marRight w:val="0"/>
          <w:marTop w:val="0"/>
          <w:marBottom w:val="0"/>
          <w:divBdr>
            <w:top w:val="none" w:sz="0" w:space="0" w:color="auto"/>
            <w:left w:val="none" w:sz="0" w:space="0" w:color="auto"/>
            <w:bottom w:val="none" w:sz="0" w:space="0" w:color="auto"/>
            <w:right w:val="none" w:sz="0" w:space="0" w:color="auto"/>
          </w:divBdr>
        </w:div>
        <w:div w:id="1993563769">
          <w:marLeft w:val="0"/>
          <w:marRight w:val="0"/>
          <w:marTop w:val="0"/>
          <w:marBottom w:val="0"/>
          <w:divBdr>
            <w:top w:val="none" w:sz="0" w:space="0" w:color="auto"/>
            <w:left w:val="none" w:sz="0" w:space="0" w:color="auto"/>
            <w:bottom w:val="none" w:sz="0" w:space="0" w:color="auto"/>
            <w:right w:val="none" w:sz="0" w:space="0" w:color="auto"/>
          </w:divBdr>
        </w:div>
        <w:div w:id="1643120146">
          <w:marLeft w:val="0"/>
          <w:marRight w:val="0"/>
          <w:marTop w:val="0"/>
          <w:marBottom w:val="0"/>
          <w:divBdr>
            <w:top w:val="none" w:sz="0" w:space="0" w:color="auto"/>
            <w:left w:val="none" w:sz="0" w:space="0" w:color="auto"/>
            <w:bottom w:val="none" w:sz="0" w:space="0" w:color="auto"/>
            <w:right w:val="none" w:sz="0" w:space="0" w:color="auto"/>
          </w:divBdr>
        </w:div>
        <w:div w:id="1795832413">
          <w:marLeft w:val="0"/>
          <w:marRight w:val="0"/>
          <w:marTop w:val="0"/>
          <w:marBottom w:val="0"/>
          <w:divBdr>
            <w:top w:val="none" w:sz="0" w:space="0" w:color="auto"/>
            <w:left w:val="none" w:sz="0" w:space="0" w:color="auto"/>
            <w:bottom w:val="none" w:sz="0" w:space="0" w:color="auto"/>
            <w:right w:val="none" w:sz="0" w:space="0" w:color="auto"/>
          </w:divBdr>
        </w:div>
        <w:div w:id="480580319">
          <w:marLeft w:val="0"/>
          <w:marRight w:val="0"/>
          <w:marTop w:val="0"/>
          <w:marBottom w:val="0"/>
          <w:divBdr>
            <w:top w:val="none" w:sz="0" w:space="0" w:color="auto"/>
            <w:left w:val="none" w:sz="0" w:space="0" w:color="auto"/>
            <w:bottom w:val="none" w:sz="0" w:space="0" w:color="auto"/>
            <w:right w:val="none" w:sz="0" w:space="0" w:color="auto"/>
          </w:divBdr>
        </w:div>
        <w:div w:id="2019383664">
          <w:marLeft w:val="0"/>
          <w:marRight w:val="0"/>
          <w:marTop w:val="0"/>
          <w:marBottom w:val="0"/>
          <w:divBdr>
            <w:top w:val="none" w:sz="0" w:space="0" w:color="auto"/>
            <w:left w:val="none" w:sz="0" w:space="0" w:color="auto"/>
            <w:bottom w:val="none" w:sz="0" w:space="0" w:color="auto"/>
            <w:right w:val="none" w:sz="0" w:space="0" w:color="auto"/>
          </w:divBdr>
        </w:div>
        <w:div w:id="1286426414">
          <w:marLeft w:val="0"/>
          <w:marRight w:val="0"/>
          <w:marTop w:val="0"/>
          <w:marBottom w:val="0"/>
          <w:divBdr>
            <w:top w:val="none" w:sz="0" w:space="0" w:color="auto"/>
            <w:left w:val="none" w:sz="0" w:space="0" w:color="auto"/>
            <w:bottom w:val="none" w:sz="0" w:space="0" w:color="auto"/>
            <w:right w:val="none" w:sz="0" w:space="0" w:color="auto"/>
          </w:divBdr>
        </w:div>
        <w:div w:id="649217475">
          <w:marLeft w:val="0"/>
          <w:marRight w:val="0"/>
          <w:marTop w:val="0"/>
          <w:marBottom w:val="0"/>
          <w:divBdr>
            <w:top w:val="none" w:sz="0" w:space="0" w:color="auto"/>
            <w:left w:val="none" w:sz="0" w:space="0" w:color="auto"/>
            <w:bottom w:val="none" w:sz="0" w:space="0" w:color="auto"/>
            <w:right w:val="none" w:sz="0" w:space="0" w:color="auto"/>
          </w:divBdr>
        </w:div>
        <w:div w:id="1886136663">
          <w:marLeft w:val="0"/>
          <w:marRight w:val="0"/>
          <w:marTop w:val="0"/>
          <w:marBottom w:val="0"/>
          <w:divBdr>
            <w:top w:val="none" w:sz="0" w:space="0" w:color="auto"/>
            <w:left w:val="none" w:sz="0" w:space="0" w:color="auto"/>
            <w:bottom w:val="none" w:sz="0" w:space="0" w:color="auto"/>
            <w:right w:val="none" w:sz="0" w:space="0" w:color="auto"/>
          </w:divBdr>
        </w:div>
        <w:div w:id="1896114214">
          <w:marLeft w:val="0"/>
          <w:marRight w:val="0"/>
          <w:marTop w:val="0"/>
          <w:marBottom w:val="0"/>
          <w:divBdr>
            <w:top w:val="none" w:sz="0" w:space="0" w:color="auto"/>
            <w:left w:val="none" w:sz="0" w:space="0" w:color="auto"/>
            <w:bottom w:val="none" w:sz="0" w:space="0" w:color="auto"/>
            <w:right w:val="none" w:sz="0" w:space="0" w:color="auto"/>
          </w:divBdr>
        </w:div>
        <w:div w:id="319428282">
          <w:marLeft w:val="0"/>
          <w:marRight w:val="0"/>
          <w:marTop w:val="0"/>
          <w:marBottom w:val="0"/>
          <w:divBdr>
            <w:top w:val="none" w:sz="0" w:space="0" w:color="auto"/>
            <w:left w:val="none" w:sz="0" w:space="0" w:color="auto"/>
            <w:bottom w:val="none" w:sz="0" w:space="0" w:color="auto"/>
            <w:right w:val="none" w:sz="0" w:space="0" w:color="auto"/>
          </w:divBdr>
        </w:div>
        <w:div w:id="1543521278">
          <w:marLeft w:val="0"/>
          <w:marRight w:val="0"/>
          <w:marTop w:val="0"/>
          <w:marBottom w:val="0"/>
          <w:divBdr>
            <w:top w:val="none" w:sz="0" w:space="0" w:color="auto"/>
            <w:left w:val="none" w:sz="0" w:space="0" w:color="auto"/>
            <w:bottom w:val="none" w:sz="0" w:space="0" w:color="auto"/>
            <w:right w:val="none" w:sz="0" w:space="0" w:color="auto"/>
          </w:divBdr>
        </w:div>
        <w:div w:id="31735761">
          <w:marLeft w:val="0"/>
          <w:marRight w:val="0"/>
          <w:marTop w:val="0"/>
          <w:marBottom w:val="0"/>
          <w:divBdr>
            <w:top w:val="none" w:sz="0" w:space="0" w:color="auto"/>
            <w:left w:val="none" w:sz="0" w:space="0" w:color="auto"/>
            <w:bottom w:val="none" w:sz="0" w:space="0" w:color="auto"/>
            <w:right w:val="none" w:sz="0" w:space="0" w:color="auto"/>
          </w:divBdr>
        </w:div>
        <w:div w:id="1596859530">
          <w:marLeft w:val="0"/>
          <w:marRight w:val="0"/>
          <w:marTop w:val="0"/>
          <w:marBottom w:val="0"/>
          <w:divBdr>
            <w:top w:val="none" w:sz="0" w:space="0" w:color="auto"/>
            <w:left w:val="none" w:sz="0" w:space="0" w:color="auto"/>
            <w:bottom w:val="none" w:sz="0" w:space="0" w:color="auto"/>
            <w:right w:val="none" w:sz="0" w:space="0" w:color="auto"/>
          </w:divBdr>
        </w:div>
        <w:div w:id="1472753391">
          <w:marLeft w:val="0"/>
          <w:marRight w:val="0"/>
          <w:marTop w:val="0"/>
          <w:marBottom w:val="0"/>
          <w:divBdr>
            <w:top w:val="none" w:sz="0" w:space="0" w:color="auto"/>
            <w:left w:val="none" w:sz="0" w:space="0" w:color="auto"/>
            <w:bottom w:val="none" w:sz="0" w:space="0" w:color="auto"/>
            <w:right w:val="none" w:sz="0" w:space="0" w:color="auto"/>
          </w:divBdr>
        </w:div>
        <w:div w:id="1577548909">
          <w:marLeft w:val="0"/>
          <w:marRight w:val="0"/>
          <w:marTop w:val="0"/>
          <w:marBottom w:val="0"/>
          <w:divBdr>
            <w:top w:val="none" w:sz="0" w:space="0" w:color="auto"/>
            <w:left w:val="none" w:sz="0" w:space="0" w:color="auto"/>
            <w:bottom w:val="none" w:sz="0" w:space="0" w:color="auto"/>
            <w:right w:val="none" w:sz="0" w:space="0" w:color="auto"/>
          </w:divBdr>
        </w:div>
        <w:div w:id="256643318">
          <w:marLeft w:val="0"/>
          <w:marRight w:val="0"/>
          <w:marTop w:val="0"/>
          <w:marBottom w:val="0"/>
          <w:divBdr>
            <w:top w:val="none" w:sz="0" w:space="0" w:color="auto"/>
            <w:left w:val="none" w:sz="0" w:space="0" w:color="auto"/>
            <w:bottom w:val="none" w:sz="0" w:space="0" w:color="auto"/>
            <w:right w:val="none" w:sz="0" w:space="0" w:color="auto"/>
          </w:divBdr>
        </w:div>
        <w:div w:id="1168980213">
          <w:marLeft w:val="0"/>
          <w:marRight w:val="0"/>
          <w:marTop w:val="0"/>
          <w:marBottom w:val="0"/>
          <w:divBdr>
            <w:top w:val="none" w:sz="0" w:space="0" w:color="auto"/>
            <w:left w:val="none" w:sz="0" w:space="0" w:color="auto"/>
            <w:bottom w:val="none" w:sz="0" w:space="0" w:color="auto"/>
            <w:right w:val="none" w:sz="0" w:space="0" w:color="auto"/>
          </w:divBdr>
        </w:div>
        <w:div w:id="669676162">
          <w:marLeft w:val="0"/>
          <w:marRight w:val="0"/>
          <w:marTop w:val="0"/>
          <w:marBottom w:val="0"/>
          <w:divBdr>
            <w:top w:val="none" w:sz="0" w:space="0" w:color="auto"/>
            <w:left w:val="none" w:sz="0" w:space="0" w:color="auto"/>
            <w:bottom w:val="none" w:sz="0" w:space="0" w:color="auto"/>
            <w:right w:val="none" w:sz="0" w:space="0" w:color="auto"/>
          </w:divBdr>
        </w:div>
        <w:div w:id="67927281">
          <w:marLeft w:val="0"/>
          <w:marRight w:val="0"/>
          <w:marTop w:val="0"/>
          <w:marBottom w:val="0"/>
          <w:divBdr>
            <w:top w:val="none" w:sz="0" w:space="0" w:color="auto"/>
            <w:left w:val="none" w:sz="0" w:space="0" w:color="auto"/>
            <w:bottom w:val="none" w:sz="0" w:space="0" w:color="auto"/>
            <w:right w:val="none" w:sz="0" w:space="0" w:color="auto"/>
          </w:divBdr>
        </w:div>
        <w:div w:id="1243832078">
          <w:marLeft w:val="0"/>
          <w:marRight w:val="0"/>
          <w:marTop w:val="0"/>
          <w:marBottom w:val="0"/>
          <w:divBdr>
            <w:top w:val="none" w:sz="0" w:space="0" w:color="auto"/>
            <w:left w:val="none" w:sz="0" w:space="0" w:color="auto"/>
            <w:bottom w:val="none" w:sz="0" w:space="0" w:color="auto"/>
            <w:right w:val="none" w:sz="0" w:space="0" w:color="auto"/>
          </w:divBdr>
        </w:div>
        <w:div w:id="1192305241">
          <w:marLeft w:val="0"/>
          <w:marRight w:val="0"/>
          <w:marTop w:val="0"/>
          <w:marBottom w:val="0"/>
          <w:divBdr>
            <w:top w:val="none" w:sz="0" w:space="0" w:color="auto"/>
            <w:left w:val="none" w:sz="0" w:space="0" w:color="auto"/>
            <w:bottom w:val="none" w:sz="0" w:space="0" w:color="auto"/>
            <w:right w:val="none" w:sz="0" w:space="0" w:color="auto"/>
          </w:divBdr>
        </w:div>
        <w:div w:id="919752236">
          <w:marLeft w:val="0"/>
          <w:marRight w:val="0"/>
          <w:marTop w:val="0"/>
          <w:marBottom w:val="0"/>
          <w:divBdr>
            <w:top w:val="none" w:sz="0" w:space="0" w:color="auto"/>
            <w:left w:val="none" w:sz="0" w:space="0" w:color="auto"/>
            <w:bottom w:val="none" w:sz="0" w:space="0" w:color="auto"/>
            <w:right w:val="none" w:sz="0" w:space="0" w:color="auto"/>
          </w:divBdr>
        </w:div>
        <w:div w:id="363947939">
          <w:marLeft w:val="0"/>
          <w:marRight w:val="0"/>
          <w:marTop w:val="0"/>
          <w:marBottom w:val="0"/>
          <w:divBdr>
            <w:top w:val="none" w:sz="0" w:space="0" w:color="auto"/>
            <w:left w:val="none" w:sz="0" w:space="0" w:color="auto"/>
            <w:bottom w:val="none" w:sz="0" w:space="0" w:color="auto"/>
            <w:right w:val="none" w:sz="0" w:space="0" w:color="auto"/>
          </w:divBdr>
        </w:div>
        <w:div w:id="1827938830">
          <w:marLeft w:val="0"/>
          <w:marRight w:val="0"/>
          <w:marTop w:val="0"/>
          <w:marBottom w:val="0"/>
          <w:divBdr>
            <w:top w:val="none" w:sz="0" w:space="0" w:color="auto"/>
            <w:left w:val="none" w:sz="0" w:space="0" w:color="auto"/>
            <w:bottom w:val="none" w:sz="0" w:space="0" w:color="auto"/>
            <w:right w:val="none" w:sz="0" w:space="0" w:color="auto"/>
          </w:divBdr>
        </w:div>
        <w:div w:id="282538580">
          <w:marLeft w:val="0"/>
          <w:marRight w:val="0"/>
          <w:marTop w:val="0"/>
          <w:marBottom w:val="0"/>
          <w:divBdr>
            <w:top w:val="none" w:sz="0" w:space="0" w:color="auto"/>
            <w:left w:val="none" w:sz="0" w:space="0" w:color="auto"/>
            <w:bottom w:val="none" w:sz="0" w:space="0" w:color="auto"/>
            <w:right w:val="none" w:sz="0" w:space="0" w:color="auto"/>
          </w:divBdr>
        </w:div>
        <w:div w:id="1562903840">
          <w:marLeft w:val="0"/>
          <w:marRight w:val="0"/>
          <w:marTop w:val="0"/>
          <w:marBottom w:val="0"/>
          <w:divBdr>
            <w:top w:val="none" w:sz="0" w:space="0" w:color="auto"/>
            <w:left w:val="none" w:sz="0" w:space="0" w:color="auto"/>
            <w:bottom w:val="none" w:sz="0" w:space="0" w:color="auto"/>
            <w:right w:val="none" w:sz="0" w:space="0" w:color="auto"/>
          </w:divBdr>
        </w:div>
        <w:div w:id="823815284">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0"/>
          <w:marBottom w:val="0"/>
          <w:divBdr>
            <w:top w:val="none" w:sz="0" w:space="0" w:color="auto"/>
            <w:left w:val="none" w:sz="0" w:space="0" w:color="auto"/>
            <w:bottom w:val="none" w:sz="0" w:space="0" w:color="auto"/>
            <w:right w:val="none" w:sz="0" w:space="0" w:color="auto"/>
          </w:divBdr>
        </w:div>
        <w:div w:id="1706252648">
          <w:marLeft w:val="0"/>
          <w:marRight w:val="0"/>
          <w:marTop w:val="0"/>
          <w:marBottom w:val="0"/>
          <w:divBdr>
            <w:top w:val="none" w:sz="0" w:space="0" w:color="auto"/>
            <w:left w:val="none" w:sz="0" w:space="0" w:color="auto"/>
            <w:bottom w:val="none" w:sz="0" w:space="0" w:color="auto"/>
            <w:right w:val="none" w:sz="0" w:space="0" w:color="auto"/>
          </w:divBdr>
        </w:div>
        <w:div w:id="138159362">
          <w:marLeft w:val="0"/>
          <w:marRight w:val="0"/>
          <w:marTop w:val="0"/>
          <w:marBottom w:val="0"/>
          <w:divBdr>
            <w:top w:val="none" w:sz="0" w:space="0" w:color="auto"/>
            <w:left w:val="none" w:sz="0" w:space="0" w:color="auto"/>
            <w:bottom w:val="none" w:sz="0" w:space="0" w:color="auto"/>
            <w:right w:val="none" w:sz="0" w:space="0" w:color="auto"/>
          </w:divBdr>
        </w:div>
        <w:div w:id="1569076867">
          <w:marLeft w:val="0"/>
          <w:marRight w:val="0"/>
          <w:marTop w:val="0"/>
          <w:marBottom w:val="0"/>
          <w:divBdr>
            <w:top w:val="none" w:sz="0" w:space="0" w:color="auto"/>
            <w:left w:val="none" w:sz="0" w:space="0" w:color="auto"/>
            <w:bottom w:val="none" w:sz="0" w:space="0" w:color="auto"/>
            <w:right w:val="none" w:sz="0" w:space="0" w:color="auto"/>
          </w:divBdr>
        </w:div>
        <w:div w:id="1600411164">
          <w:marLeft w:val="0"/>
          <w:marRight w:val="0"/>
          <w:marTop w:val="0"/>
          <w:marBottom w:val="0"/>
          <w:divBdr>
            <w:top w:val="none" w:sz="0" w:space="0" w:color="auto"/>
            <w:left w:val="none" w:sz="0" w:space="0" w:color="auto"/>
            <w:bottom w:val="none" w:sz="0" w:space="0" w:color="auto"/>
            <w:right w:val="none" w:sz="0" w:space="0" w:color="auto"/>
          </w:divBdr>
        </w:div>
        <w:div w:id="342897019">
          <w:marLeft w:val="0"/>
          <w:marRight w:val="0"/>
          <w:marTop w:val="0"/>
          <w:marBottom w:val="0"/>
          <w:divBdr>
            <w:top w:val="none" w:sz="0" w:space="0" w:color="auto"/>
            <w:left w:val="none" w:sz="0" w:space="0" w:color="auto"/>
            <w:bottom w:val="none" w:sz="0" w:space="0" w:color="auto"/>
            <w:right w:val="none" w:sz="0" w:space="0" w:color="auto"/>
          </w:divBdr>
        </w:div>
        <w:div w:id="1086149356">
          <w:marLeft w:val="0"/>
          <w:marRight w:val="0"/>
          <w:marTop w:val="0"/>
          <w:marBottom w:val="0"/>
          <w:divBdr>
            <w:top w:val="none" w:sz="0" w:space="0" w:color="auto"/>
            <w:left w:val="none" w:sz="0" w:space="0" w:color="auto"/>
            <w:bottom w:val="none" w:sz="0" w:space="0" w:color="auto"/>
            <w:right w:val="none" w:sz="0" w:space="0" w:color="auto"/>
          </w:divBdr>
        </w:div>
        <w:div w:id="1534421268">
          <w:marLeft w:val="0"/>
          <w:marRight w:val="0"/>
          <w:marTop w:val="0"/>
          <w:marBottom w:val="0"/>
          <w:divBdr>
            <w:top w:val="none" w:sz="0" w:space="0" w:color="auto"/>
            <w:left w:val="none" w:sz="0" w:space="0" w:color="auto"/>
            <w:bottom w:val="none" w:sz="0" w:space="0" w:color="auto"/>
            <w:right w:val="none" w:sz="0" w:space="0" w:color="auto"/>
          </w:divBdr>
        </w:div>
        <w:div w:id="1157695659">
          <w:marLeft w:val="0"/>
          <w:marRight w:val="0"/>
          <w:marTop w:val="0"/>
          <w:marBottom w:val="0"/>
          <w:divBdr>
            <w:top w:val="none" w:sz="0" w:space="0" w:color="auto"/>
            <w:left w:val="none" w:sz="0" w:space="0" w:color="auto"/>
            <w:bottom w:val="none" w:sz="0" w:space="0" w:color="auto"/>
            <w:right w:val="none" w:sz="0" w:space="0" w:color="auto"/>
          </w:divBdr>
        </w:div>
        <w:div w:id="105974689">
          <w:marLeft w:val="0"/>
          <w:marRight w:val="0"/>
          <w:marTop w:val="0"/>
          <w:marBottom w:val="0"/>
          <w:divBdr>
            <w:top w:val="none" w:sz="0" w:space="0" w:color="auto"/>
            <w:left w:val="none" w:sz="0" w:space="0" w:color="auto"/>
            <w:bottom w:val="none" w:sz="0" w:space="0" w:color="auto"/>
            <w:right w:val="none" w:sz="0" w:space="0" w:color="auto"/>
          </w:divBdr>
        </w:div>
        <w:div w:id="990907816">
          <w:marLeft w:val="0"/>
          <w:marRight w:val="0"/>
          <w:marTop w:val="0"/>
          <w:marBottom w:val="0"/>
          <w:divBdr>
            <w:top w:val="none" w:sz="0" w:space="0" w:color="auto"/>
            <w:left w:val="none" w:sz="0" w:space="0" w:color="auto"/>
            <w:bottom w:val="none" w:sz="0" w:space="0" w:color="auto"/>
            <w:right w:val="none" w:sz="0" w:space="0" w:color="auto"/>
          </w:divBdr>
        </w:div>
        <w:div w:id="1917209071">
          <w:marLeft w:val="0"/>
          <w:marRight w:val="0"/>
          <w:marTop w:val="0"/>
          <w:marBottom w:val="0"/>
          <w:divBdr>
            <w:top w:val="none" w:sz="0" w:space="0" w:color="auto"/>
            <w:left w:val="none" w:sz="0" w:space="0" w:color="auto"/>
            <w:bottom w:val="none" w:sz="0" w:space="0" w:color="auto"/>
            <w:right w:val="none" w:sz="0" w:space="0" w:color="auto"/>
          </w:divBdr>
        </w:div>
        <w:div w:id="1907448636">
          <w:marLeft w:val="0"/>
          <w:marRight w:val="0"/>
          <w:marTop w:val="0"/>
          <w:marBottom w:val="0"/>
          <w:divBdr>
            <w:top w:val="none" w:sz="0" w:space="0" w:color="auto"/>
            <w:left w:val="none" w:sz="0" w:space="0" w:color="auto"/>
            <w:bottom w:val="none" w:sz="0" w:space="0" w:color="auto"/>
            <w:right w:val="none" w:sz="0" w:space="0" w:color="auto"/>
          </w:divBdr>
        </w:div>
        <w:div w:id="578755484">
          <w:marLeft w:val="0"/>
          <w:marRight w:val="0"/>
          <w:marTop w:val="0"/>
          <w:marBottom w:val="0"/>
          <w:divBdr>
            <w:top w:val="none" w:sz="0" w:space="0" w:color="auto"/>
            <w:left w:val="none" w:sz="0" w:space="0" w:color="auto"/>
            <w:bottom w:val="none" w:sz="0" w:space="0" w:color="auto"/>
            <w:right w:val="none" w:sz="0" w:space="0" w:color="auto"/>
          </w:divBdr>
        </w:div>
        <w:div w:id="840314759">
          <w:marLeft w:val="0"/>
          <w:marRight w:val="0"/>
          <w:marTop w:val="0"/>
          <w:marBottom w:val="0"/>
          <w:divBdr>
            <w:top w:val="none" w:sz="0" w:space="0" w:color="auto"/>
            <w:left w:val="none" w:sz="0" w:space="0" w:color="auto"/>
            <w:bottom w:val="none" w:sz="0" w:space="0" w:color="auto"/>
            <w:right w:val="none" w:sz="0" w:space="0" w:color="auto"/>
          </w:divBdr>
        </w:div>
        <w:div w:id="1984383979">
          <w:marLeft w:val="0"/>
          <w:marRight w:val="0"/>
          <w:marTop w:val="0"/>
          <w:marBottom w:val="0"/>
          <w:divBdr>
            <w:top w:val="none" w:sz="0" w:space="0" w:color="auto"/>
            <w:left w:val="none" w:sz="0" w:space="0" w:color="auto"/>
            <w:bottom w:val="none" w:sz="0" w:space="0" w:color="auto"/>
            <w:right w:val="none" w:sz="0" w:space="0" w:color="auto"/>
          </w:divBdr>
        </w:div>
        <w:div w:id="460077235">
          <w:marLeft w:val="0"/>
          <w:marRight w:val="0"/>
          <w:marTop w:val="0"/>
          <w:marBottom w:val="0"/>
          <w:divBdr>
            <w:top w:val="none" w:sz="0" w:space="0" w:color="auto"/>
            <w:left w:val="none" w:sz="0" w:space="0" w:color="auto"/>
            <w:bottom w:val="none" w:sz="0" w:space="0" w:color="auto"/>
            <w:right w:val="none" w:sz="0" w:space="0" w:color="auto"/>
          </w:divBdr>
        </w:div>
        <w:div w:id="1273169338">
          <w:marLeft w:val="0"/>
          <w:marRight w:val="0"/>
          <w:marTop w:val="0"/>
          <w:marBottom w:val="0"/>
          <w:divBdr>
            <w:top w:val="none" w:sz="0" w:space="0" w:color="auto"/>
            <w:left w:val="none" w:sz="0" w:space="0" w:color="auto"/>
            <w:bottom w:val="none" w:sz="0" w:space="0" w:color="auto"/>
            <w:right w:val="none" w:sz="0" w:space="0" w:color="auto"/>
          </w:divBdr>
        </w:div>
        <w:div w:id="975063070">
          <w:marLeft w:val="0"/>
          <w:marRight w:val="0"/>
          <w:marTop w:val="0"/>
          <w:marBottom w:val="0"/>
          <w:divBdr>
            <w:top w:val="none" w:sz="0" w:space="0" w:color="auto"/>
            <w:left w:val="none" w:sz="0" w:space="0" w:color="auto"/>
            <w:bottom w:val="none" w:sz="0" w:space="0" w:color="auto"/>
            <w:right w:val="none" w:sz="0" w:space="0" w:color="auto"/>
          </w:divBdr>
        </w:div>
        <w:div w:id="1447848331">
          <w:marLeft w:val="0"/>
          <w:marRight w:val="0"/>
          <w:marTop w:val="0"/>
          <w:marBottom w:val="0"/>
          <w:divBdr>
            <w:top w:val="none" w:sz="0" w:space="0" w:color="auto"/>
            <w:left w:val="none" w:sz="0" w:space="0" w:color="auto"/>
            <w:bottom w:val="none" w:sz="0" w:space="0" w:color="auto"/>
            <w:right w:val="none" w:sz="0" w:space="0" w:color="auto"/>
          </w:divBdr>
        </w:div>
        <w:div w:id="752631117">
          <w:marLeft w:val="0"/>
          <w:marRight w:val="0"/>
          <w:marTop w:val="0"/>
          <w:marBottom w:val="0"/>
          <w:divBdr>
            <w:top w:val="none" w:sz="0" w:space="0" w:color="auto"/>
            <w:left w:val="none" w:sz="0" w:space="0" w:color="auto"/>
            <w:bottom w:val="none" w:sz="0" w:space="0" w:color="auto"/>
            <w:right w:val="none" w:sz="0" w:space="0" w:color="auto"/>
          </w:divBdr>
        </w:div>
        <w:div w:id="1588004957">
          <w:marLeft w:val="0"/>
          <w:marRight w:val="0"/>
          <w:marTop w:val="0"/>
          <w:marBottom w:val="0"/>
          <w:divBdr>
            <w:top w:val="none" w:sz="0" w:space="0" w:color="auto"/>
            <w:left w:val="none" w:sz="0" w:space="0" w:color="auto"/>
            <w:bottom w:val="none" w:sz="0" w:space="0" w:color="auto"/>
            <w:right w:val="none" w:sz="0" w:space="0" w:color="auto"/>
          </w:divBdr>
        </w:div>
        <w:div w:id="1535577341">
          <w:marLeft w:val="0"/>
          <w:marRight w:val="0"/>
          <w:marTop w:val="0"/>
          <w:marBottom w:val="0"/>
          <w:divBdr>
            <w:top w:val="none" w:sz="0" w:space="0" w:color="auto"/>
            <w:left w:val="none" w:sz="0" w:space="0" w:color="auto"/>
            <w:bottom w:val="none" w:sz="0" w:space="0" w:color="auto"/>
            <w:right w:val="none" w:sz="0" w:space="0" w:color="auto"/>
          </w:divBdr>
        </w:div>
        <w:div w:id="1518614777">
          <w:marLeft w:val="0"/>
          <w:marRight w:val="0"/>
          <w:marTop w:val="0"/>
          <w:marBottom w:val="0"/>
          <w:divBdr>
            <w:top w:val="none" w:sz="0" w:space="0" w:color="auto"/>
            <w:left w:val="none" w:sz="0" w:space="0" w:color="auto"/>
            <w:bottom w:val="none" w:sz="0" w:space="0" w:color="auto"/>
            <w:right w:val="none" w:sz="0" w:space="0" w:color="auto"/>
          </w:divBdr>
        </w:div>
        <w:div w:id="898900669">
          <w:marLeft w:val="0"/>
          <w:marRight w:val="0"/>
          <w:marTop w:val="0"/>
          <w:marBottom w:val="0"/>
          <w:divBdr>
            <w:top w:val="none" w:sz="0" w:space="0" w:color="auto"/>
            <w:left w:val="none" w:sz="0" w:space="0" w:color="auto"/>
            <w:bottom w:val="none" w:sz="0" w:space="0" w:color="auto"/>
            <w:right w:val="none" w:sz="0" w:space="0" w:color="auto"/>
          </w:divBdr>
        </w:div>
        <w:div w:id="1132867586">
          <w:marLeft w:val="0"/>
          <w:marRight w:val="0"/>
          <w:marTop w:val="0"/>
          <w:marBottom w:val="0"/>
          <w:divBdr>
            <w:top w:val="none" w:sz="0" w:space="0" w:color="auto"/>
            <w:left w:val="none" w:sz="0" w:space="0" w:color="auto"/>
            <w:bottom w:val="none" w:sz="0" w:space="0" w:color="auto"/>
            <w:right w:val="none" w:sz="0" w:space="0" w:color="auto"/>
          </w:divBdr>
        </w:div>
        <w:div w:id="1648126336">
          <w:marLeft w:val="0"/>
          <w:marRight w:val="0"/>
          <w:marTop w:val="0"/>
          <w:marBottom w:val="0"/>
          <w:divBdr>
            <w:top w:val="none" w:sz="0" w:space="0" w:color="auto"/>
            <w:left w:val="none" w:sz="0" w:space="0" w:color="auto"/>
            <w:bottom w:val="none" w:sz="0" w:space="0" w:color="auto"/>
            <w:right w:val="none" w:sz="0" w:space="0" w:color="auto"/>
          </w:divBdr>
        </w:div>
        <w:div w:id="134880557">
          <w:marLeft w:val="0"/>
          <w:marRight w:val="0"/>
          <w:marTop w:val="0"/>
          <w:marBottom w:val="0"/>
          <w:divBdr>
            <w:top w:val="none" w:sz="0" w:space="0" w:color="auto"/>
            <w:left w:val="none" w:sz="0" w:space="0" w:color="auto"/>
            <w:bottom w:val="none" w:sz="0" w:space="0" w:color="auto"/>
            <w:right w:val="none" w:sz="0" w:space="0" w:color="auto"/>
          </w:divBdr>
        </w:div>
        <w:div w:id="1683970444">
          <w:marLeft w:val="0"/>
          <w:marRight w:val="0"/>
          <w:marTop w:val="0"/>
          <w:marBottom w:val="0"/>
          <w:divBdr>
            <w:top w:val="none" w:sz="0" w:space="0" w:color="auto"/>
            <w:left w:val="none" w:sz="0" w:space="0" w:color="auto"/>
            <w:bottom w:val="none" w:sz="0" w:space="0" w:color="auto"/>
            <w:right w:val="none" w:sz="0" w:space="0" w:color="auto"/>
          </w:divBdr>
        </w:div>
        <w:div w:id="2061515751">
          <w:marLeft w:val="0"/>
          <w:marRight w:val="0"/>
          <w:marTop w:val="0"/>
          <w:marBottom w:val="0"/>
          <w:divBdr>
            <w:top w:val="none" w:sz="0" w:space="0" w:color="auto"/>
            <w:left w:val="none" w:sz="0" w:space="0" w:color="auto"/>
            <w:bottom w:val="none" w:sz="0" w:space="0" w:color="auto"/>
            <w:right w:val="none" w:sz="0" w:space="0" w:color="auto"/>
          </w:divBdr>
        </w:div>
        <w:div w:id="641039108">
          <w:marLeft w:val="0"/>
          <w:marRight w:val="0"/>
          <w:marTop w:val="0"/>
          <w:marBottom w:val="0"/>
          <w:divBdr>
            <w:top w:val="none" w:sz="0" w:space="0" w:color="auto"/>
            <w:left w:val="none" w:sz="0" w:space="0" w:color="auto"/>
            <w:bottom w:val="none" w:sz="0" w:space="0" w:color="auto"/>
            <w:right w:val="none" w:sz="0" w:space="0" w:color="auto"/>
          </w:divBdr>
        </w:div>
        <w:div w:id="2032954430">
          <w:marLeft w:val="0"/>
          <w:marRight w:val="0"/>
          <w:marTop w:val="0"/>
          <w:marBottom w:val="0"/>
          <w:divBdr>
            <w:top w:val="none" w:sz="0" w:space="0" w:color="auto"/>
            <w:left w:val="none" w:sz="0" w:space="0" w:color="auto"/>
            <w:bottom w:val="none" w:sz="0" w:space="0" w:color="auto"/>
            <w:right w:val="none" w:sz="0" w:space="0" w:color="auto"/>
          </w:divBdr>
        </w:div>
        <w:div w:id="690957897">
          <w:marLeft w:val="0"/>
          <w:marRight w:val="0"/>
          <w:marTop w:val="0"/>
          <w:marBottom w:val="0"/>
          <w:divBdr>
            <w:top w:val="none" w:sz="0" w:space="0" w:color="auto"/>
            <w:left w:val="none" w:sz="0" w:space="0" w:color="auto"/>
            <w:bottom w:val="none" w:sz="0" w:space="0" w:color="auto"/>
            <w:right w:val="none" w:sz="0" w:space="0" w:color="auto"/>
          </w:divBdr>
        </w:div>
        <w:div w:id="805587370">
          <w:marLeft w:val="0"/>
          <w:marRight w:val="0"/>
          <w:marTop w:val="0"/>
          <w:marBottom w:val="0"/>
          <w:divBdr>
            <w:top w:val="none" w:sz="0" w:space="0" w:color="auto"/>
            <w:left w:val="none" w:sz="0" w:space="0" w:color="auto"/>
            <w:bottom w:val="none" w:sz="0" w:space="0" w:color="auto"/>
            <w:right w:val="none" w:sz="0" w:space="0" w:color="auto"/>
          </w:divBdr>
        </w:div>
        <w:div w:id="715466935">
          <w:marLeft w:val="0"/>
          <w:marRight w:val="0"/>
          <w:marTop w:val="0"/>
          <w:marBottom w:val="0"/>
          <w:divBdr>
            <w:top w:val="none" w:sz="0" w:space="0" w:color="auto"/>
            <w:left w:val="none" w:sz="0" w:space="0" w:color="auto"/>
            <w:bottom w:val="none" w:sz="0" w:space="0" w:color="auto"/>
            <w:right w:val="none" w:sz="0" w:space="0" w:color="auto"/>
          </w:divBdr>
        </w:div>
        <w:div w:id="2022317284">
          <w:marLeft w:val="0"/>
          <w:marRight w:val="0"/>
          <w:marTop w:val="0"/>
          <w:marBottom w:val="0"/>
          <w:divBdr>
            <w:top w:val="none" w:sz="0" w:space="0" w:color="auto"/>
            <w:left w:val="none" w:sz="0" w:space="0" w:color="auto"/>
            <w:bottom w:val="none" w:sz="0" w:space="0" w:color="auto"/>
            <w:right w:val="none" w:sz="0" w:space="0" w:color="auto"/>
          </w:divBdr>
        </w:div>
        <w:div w:id="1595240104">
          <w:marLeft w:val="0"/>
          <w:marRight w:val="0"/>
          <w:marTop w:val="0"/>
          <w:marBottom w:val="0"/>
          <w:divBdr>
            <w:top w:val="none" w:sz="0" w:space="0" w:color="auto"/>
            <w:left w:val="none" w:sz="0" w:space="0" w:color="auto"/>
            <w:bottom w:val="none" w:sz="0" w:space="0" w:color="auto"/>
            <w:right w:val="none" w:sz="0" w:space="0" w:color="auto"/>
          </w:divBdr>
        </w:div>
        <w:div w:id="1150167959">
          <w:marLeft w:val="0"/>
          <w:marRight w:val="0"/>
          <w:marTop w:val="0"/>
          <w:marBottom w:val="0"/>
          <w:divBdr>
            <w:top w:val="none" w:sz="0" w:space="0" w:color="auto"/>
            <w:left w:val="none" w:sz="0" w:space="0" w:color="auto"/>
            <w:bottom w:val="none" w:sz="0" w:space="0" w:color="auto"/>
            <w:right w:val="none" w:sz="0" w:space="0" w:color="auto"/>
          </w:divBdr>
        </w:div>
        <w:div w:id="1168784395">
          <w:marLeft w:val="0"/>
          <w:marRight w:val="0"/>
          <w:marTop w:val="0"/>
          <w:marBottom w:val="0"/>
          <w:divBdr>
            <w:top w:val="none" w:sz="0" w:space="0" w:color="auto"/>
            <w:left w:val="none" w:sz="0" w:space="0" w:color="auto"/>
            <w:bottom w:val="none" w:sz="0" w:space="0" w:color="auto"/>
            <w:right w:val="none" w:sz="0" w:space="0" w:color="auto"/>
          </w:divBdr>
        </w:div>
        <w:div w:id="508520912">
          <w:marLeft w:val="0"/>
          <w:marRight w:val="0"/>
          <w:marTop w:val="0"/>
          <w:marBottom w:val="0"/>
          <w:divBdr>
            <w:top w:val="none" w:sz="0" w:space="0" w:color="auto"/>
            <w:left w:val="none" w:sz="0" w:space="0" w:color="auto"/>
            <w:bottom w:val="none" w:sz="0" w:space="0" w:color="auto"/>
            <w:right w:val="none" w:sz="0" w:space="0" w:color="auto"/>
          </w:divBdr>
        </w:div>
        <w:div w:id="1967537407">
          <w:marLeft w:val="0"/>
          <w:marRight w:val="0"/>
          <w:marTop w:val="0"/>
          <w:marBottom w:val="0"/>
          <w:divBdr>
            <w:top w:val="none" w:sz="0" w:space="0" w:color="auto"/>
            <w:left w:val="none" w:sz="0" w:space="0" w:color="auto"/>
            <w:bottom w:val="none" w:sz="0" w:space="0" w:color="auto"/>
            <w:right w:val="none" w:sz="0" w:space="0" w:color="auto"/>
          </w:divBdr>
        </w:div>
        <w:div w:id="500387947">
          <w:marLeft w:val="0"/>
          <w:marRight w:val="0"/>
          <w:marTop w:val="0"/>
          <w:marBottom w:val="0"/>
          <w:divBdr>
            <w:top w:val="none" w:sz="0" w:space="0" w:color="auto"/>
            <w:left w:val="none" w:sz="0" w:space="0" w:color="auto"/>
            <w:bottom w:val="none" w:sz="0" w:space="0" w:color="auto"/>
            <w:right w:val="none" w:sz="0" w:space="0" w:color="auto"/>
          </w:divBdr>
        </w:div>
        <w:div w:id="1248153591">
          <w:marLeft w:val="0"/>
          <w:marRight w:val="0"/>
          <w:marTop w:val="0"/>
          <w:marBottom w:val="0"/>
          <w:divBdr>
            <w:top w:val="none" w:sz="0" w:space="0" w:color="auto"/>
            <w:left w:val="none" w:sz="0" w:space="0" w:color="auto"/>
            <w:bottom w:val="none" w:sz="0" w:space="0" w:color="auto"/>
            <w:right w:val="none" w:sz="0" w:space="0" w:color="auto"/>
          </w:divBdr>
        </w:div>
        <w:div w:id="1720938333">
          <w:marLeft w:val="0"/>
          <w:marRight w:val="0"/>
          <w:marTop w:val="0"/>
          <w:marBottom w:val="0"/>
          <w:divBdr>
            <w:top w:val="none" w:sz="0" w:space="0" w:color="auto"/>
            <w:left w:val="none" w:sz="0" w:space="0" w:color="auto"/>
            <w:bottom w:val="none" w:sz="0" w:space="0" w:color="auto"/>
            <w:right w:val="none" w:sz="0" w:space="0" w:color="auto"/>
          </w:divBdr>
        </w:div>
        <w:div w:id="2095123535">
          <w:marLeft w:val="0"/>
          <w:marRight w:val="0"/>
          <w:marTop w:val="0"/>
          <w:marBottom w:val="0"/>
          <w:divBdr>
            <w:top w:val="none" w:sz="0" w:space="0" w:color="auto"/>
            <w:left w:val="none" w:sz="0" w:space="0" w:color="auto"/>
            <w:bottom w:val="none" w:sz="0" w:space="0" w:color="auto"/>
            <w:right w:val="none" w:sz="0" w:space="0" w:color="auto"/>
          </w:divBdr>
        </w:div>
        <w:div w:id="873537082">
          <w:marLeft w:val="0"/>
          <w:marRight w:val="0"/>
          <w:marTop w:val="0"/>
          <w:marBottom w:val="0"/>
          <w:divBdr>
            <w:top w:val="none" w:sz="0" w:space="0" w:color="auto"/>
            <w:left w:val="none" w:sz="0" w:space="0" w:color="auto"/>
            <w:bottom w:val="none" w:sz="0" w:space="0" w:color="auto"/>
            <w:right w:val="none" w:sz="0" w:space="0" w:color="auto"/>
          </w:divBdr>
        </w:div>
        <w:div w:id="472328252">
          <w:marLeft w:val="0"/>
          <w:marRight w:val="0"/>
          <w:marTop w:val="0"/>
          <w:marBottom w:val="0"/>
          <w:divBdr>
            <w:top w:val="none" w:sz="0" w:space="0" w:color="auto"/>
            <w:left w:val="none" w:sz="0" w:space="0" w:color="auto"/>
            <w:bottom w:val="none" w:sz="0" w:space="0" w:color="auto"/>
            <w:right w:val="none" w:sz="0" w:space="0" w:color="auto"/>
          </w:divBdr>
        </w:div>
        <w:div w:id="682905041">
          <w:marLeft w:val="0"/>
          <w:marRight w:val="0"/>
          <w:marTop w:val="0"/>
          <w:marBottom w:val="0"/>
          <w:divBdr>
            <w:top w:val="none" w:sz="0" w:space="0" w:color="auto"/>
            <w:left w:val="none" w:sz="0" w:space="0" w:color="auto"/>
            <w:bottom w:val="none" w:sz="0" w:space="0" w:color="auto"/>
            <w:right w:val="none" w:sz="0" w:space="0" w:color="auto"/>
          </w:divBdr>
        </w:div>
        <w:div w:id="1816946105">
          <w:marLeft w:val="0"/>
          <w:marRight w:val="0"/>
          <w:marTop w:val="0"/>
          <w:marBottom w:val="0"/>
          <w:divBdr>
            <w:top w:val="none" w:sz="0" w:space="0" w:color="auto"/>
            <w:left w:val="none" w:sz="0" w:space="0" w:color="auto"/>
            <w:bottom w:val="none" w:sz="0" w:space="0" w:color="auto"/>
            <w:right w:val="none" w:sz="0" w:space="0" w:color="auto"/>
          </w:divBdr>
        </w:div>
        <w:div w:id="419640692">
          <w:marLeft w:val="0"/>
          <w:marRight w:val="0"/>
          <w:marTop w:val="0"/>
          <w:marBottom w:val="0"/>
          <w:divBdr>
            <w:top w:val="none" w:sz="0" w:space="0" w:color="auto"/>
            <w:left w:val="none" w:sz="0" w:space="0" w:color="auto"/>
            <w:bottom w:val="none" w:sz="0" w:space="0" w:color="auto"/>
            <w:right w:val="none" w:sz="0" w:space="0" w:color="auto"/>
          </w:divBdr>
        </w:div>
        <w:div w:id="677002415">
          <w:marLeft w:val="0"/>
          <w:marRight w:val="0"/>
          <w:marTop w:val="0"/>
          <w:marBottom w:val="0"/>
          <w:divBdr>
            <w:top w:val="none" w:sz="0" w:space="0" w:color="auto"/>
            <w:left w:val="none" w:sz="0" w:space="0" w:color="auto"/>
            <w:bottom w:val="none" w:sz="0" w:space="0" w:color="auto"/>
            <w:right w:val="none" w:sz="0" w:space="0" w:color="auto"/>
          </w:divBdr>
        </w:div>
        <w:div w:id="612172554">
          <w:marLeft w:val="0"/>
          <w:marRight w:val="0"/>
          <w:marTop w:val="0"/>
          <w:marBottom w:val="0"/>
          <w:divBdr>
            <w:top w:val="none" w:sz="0" w:space="0" w:color="auto"/>
            <w:left w:val="none" w:sz="0" w:space="0" w:color="auto"/>
            <w:bottom w:val="none" w:sz="0" w:space="0" w:color="auto"/>
            <w:right w:val="none" w:sz="0" w:space="0" w:color="auto"/>
          </w:divBdr>
        </w:div>
        <w:div w:id="832064810">
          <w:marLeft w:val="0"/>
          <w:marRight w:val="0"/>
          <w:marTop w:val="0"/>
          <w:marBottom w:val="0"/>
          <w:divBdr>
            <w:top w:val="none" w:sz="0" w:space="0" w:color="auto"/>
            <w:left w:val="none" w:sz="0" w:space="0" w:color="auto"/>
            <w:bottom w:val="none" w:sz="0" w:space="0" w:color="auto"/>
            <w:right w:val="none" w:sz="0" w:space="0" w:color="auto"/>
          </w:divBdr>
        </w:div>
        <w:div w:id="1737819854">
          <w:marLeft w:val="0"/>
          <w:marRight w:val="0"/>
          <w:marTop w:val="0"/>
          <w:marBottom w:val="0"/>
          <w:divBdr>
            <w:top w:val="none" w:sz="0" w:space="0" w:color="auto"/>
            <w:left w:val="none" w:sz="0" w:space="0" w:color="auto"/>
            <w:bottom w:val="none" w:sz="0" w:space="0" w:color="auto"/>
            <w:right w:val="none" w:sz="0" w:space="0" w:color="auto"/>
          </w:divBdr>
        </w:div>
        <w:div w:id="393815219">
          <w:marLeft w:val="0"/>
          <w:marRight w:val="0"/>
          <w:marTop w:val="0"/>
          <w:marBottom w:val="0"/>
          <w:divBdr>
            <w:top w:val="none" w:sz="0" w:space="0" w:color="auto"/>
            <w:left w:val="none" w:sz="0" w:space="0" w:color="auto"/>
            <w:bottom w:val="none" w:sz="0" w:space="0" w:color="auto"/>
            <w:right w:val="none" w:sz="0" w:space="0" w:color="auto"/>
          </w:divBdr>
        </w:div>
        <w:div w:id="66535452">
          <w:marLeft w:val="0"/>
          <w:marRight w:val="0"/>
          <w:marTop w:val="0"/>
          <w:marBottom w:val="0"/>
          <w:divBdr>
            <w:top w:val="none" w:sz="0" w:space="0" w:color="auto"/>
            <w:left w:val="none" w:sz="0" w:space="0" w:color="auto"/>
            <w:bottom w:val="none" w:sz="0" w:space="0" w:color="auto"/>
            <w:right w:val="none" w:sz="0" w:space="0" w:color="auto"/>
          </w:divBdr>
        </w:div>
        <w:div w:id="2123104754">
          <w:marLeft w:val="0"/>
          <w:marRight w:val="0"/>
          <w:marTop w:val="0"/>
          <w:marBottom w:val="0"/>
          <w:divBdr>
            <w:top w:val="none" w:sz="0" w:space="0" w:color="auto"/>
            <w:left w:val="none" w:sz="0" w:space="0" w:color="auto"/>
            <w:bottom w:val="none" w:sz="0" w:space="0" w:color="auto"/>
            <w:right w:val="none" w:sz="0" w:space="0" w:color="auto"/>
          </w:divBdr>
        </w:div>
        <w:div w:id="581988644">
          <w:marLeft w:val="0"/>
          <w:marRight w:val="0"/>
          <w:marTop w:val="0"/>
          <w:marBottom w:val="0"/>
          <w:divBdr>
            <w:top w:val="none" w:sz="0" w:space="0" w:color="auto"/>
            <w:left w:val="none" w:sz="0" w:space="0" w:color="auto"/>
            <w:bottom w:val="none" w:sz="0" w:space="0" w:color="auto"/>
            <w:right w:val="none" w:sz="0" w:space="0" w:color="auto"/>
          </w:divBdr>
        </w:div>
        <w:div w:id="710543939">
          <w:marLeft w:val="0"/>
          <w:marRight w:val="0"/>
          <w:marTop w:val="0"/>
          <w:marBottom w:val="0"/>
          <w:divBdr>
            <w:top w:val="none" w:sz="0" w:space="0" w:color="auto"/>
            <w:left w:val="none" w:sz="0" w:space="0" w:color="auto"/>
            <w:bottom w:val="none" w:sz="0" w:space="0" w:color="auto"/>
            <w:right w:val="none" w:sz="0" w:space="0" w:color="auto"/>
          </w:divBdr>
        </w:div>
        <w:div w:id="640505643">
          <w:marLeft w:val="0"/>
          <w:marRight w:val="0"/>
          <w:marTop w:val="0"/>
          <w:marBottom w:val="0"/>
          <w:divBdr>
            <w:top w:val="none" w:sz="0" w:space="0" w:color="auto"/>
            <w:left w:val="none" w:sz="0" w:space="0" w:color="auto"/>
            <w:bottom w:val="none" w:sz="0" w:space="0" w:color="auto"/>
            <w:right w:val="none" w:sz="0" w:space="0" w:color="auto"/>
          </w:divBdr>
        </w:div>
        <w:div w:id="811558216">
          <w:marLeft w:val="0"/>
          <w:marRight w:val="0"/>
          <w:marTop w:val="0"/>
          <w:marBottom w:val="0"/>
          <w:divBdr>
            <w:top w:val="none" w:sz="0" w:space="0" w:color="auto"/>
            <w:left w:val="none" w:sz="0" w:space="0" w:color="auto"/>
            <w:bottom w:val="none" w:sz="0" w:space="0" w:color="auto"/>
            <w:right w:val="none" w:sz="0" w:space="0" w:color="auto"/>
          </w:divBdr>
        </w:div>
        <w:div w:id="281964445">
          <w:marLeft w:val="0"/>
          <w:marRight w:val="0"/>
          <w:marTop w:val="0"/>
          <w:marBottom w:val="0"/>
          <w:divBdr>
            <w:top w:val="none" w:sz="0" w:space="0" w:color="auto"/>
            <w:left w:val="none" w:sz="0" w:space="0" w:color="auto"/>
            <w:bottom w:val="none" w:sz="0" w:space="0" w:color="auto"/>
            <w:right w:val="none" w:sz="0" w:space="0" w:color="auto"/>
          </w:divBdr>
        </w:div>
        <w:div w:id="2023580168">
          <w:marLeft w:val="0"/>
          <w:marRight w:val="0"/>
          <w:marTop w:val="0"/>
          <w:marBottom w:val="0"/>
          <w:divBdr>
            <w:top w:val="none" w:sz="0" w:space="0" w:color="auto"/>
            <w:left w:val="none" w:sz="0" w:space="0" w:color="auto"/>
            <w:bottom w:val="none" w:sz="0" w:space="0" w:color="auto"/>
            <w:right w:val="none" w:sz="0" w:space="0" w:color="auto"/>
          </w:divBdr>
        </w:div>
      </w:divsChild>
    </w:div>
    <w:div w:id="1976904395">
      <w:bodyDiv w:val="1"/>
      <w:marLeft w:val="0"/>
      <w:marRight w:val="0"/>
      <w:marTop w:val="0"/>
      <w:marBottom w:val="0"/>
      <w:divBdr>
        <w:top w:val="none" w:sz="0" w:space="0" w:color="auto"/>
        <w:left w:val="none" w:sz="0" w:space="0" w:color="auto"/>
        <w:bottom w:val="none" w:sz="0" w:space="0" w:color="auto"/>
        <w:right w:val="none" w:sz="0" w:space="0" w:color="auto"/>
      </w:divBdr>
    </w:div>
    <w:div w:id="1992368009">
      <w:bodyDiv w:val="1"/>
      <w:marLeft w:val="0"/>
      <w:marRight w:val="0"/>
      <w:marTop w:val="0"/>
      <w:marBottom w:val="0"/>
      <w:divBdr>
        <w:top w:val="none" w:sz="0" w:space="0" w:color="auto"/>
        <w:left w:val="none" w:sz="0" w:space="0" w:color="auto"/>
        <w:bottom w:val="none" w:sz="0" w:space="0" w:color="auto"/>
        <w:right w:val="none" w:sz="0" w:space="0" w:color="auto"/>
      </w:divBdr>
    </w:div>
    <w:div w:id="2025353582">
      <w:bodyDiv w:val="1"/>
      <w:marLeft w:val="0"/>
      <w:marRight w:val="0"/>
      <w:marTop w:val="0"/>
      <w:marBottom w:val="0"/>
      <w:divBdr>
        <w:top w:val="none" w:sz="0" w:space="0" w:color="auto"/>
        <w:left w:val="none" w:sz="0" w:space="0" w:color="auto"/>
        <w:bottom w:val="none" w:sz="0" w:space="0" w:color="auto"/>
        <w:right w:val="none" w:sz="0" w:space="0" w:color="auto"/>
      </w:divBdr>
    </w:div>
    <w:div w:id="2144881749">
      <w:bodyDiv w:val="1"/>
      <w:marLeft w:val="0"/>
      <w:marRight w:val="0"/>
      <w:marTop w:val="0"/>
      <w:marBottom w:val="0"/>
      <w:divBdr>
        <w:top w:val="none" w:sz="0" w:space="0" w:color="auto"/>
        <w:left w:val="none" w:sz="0" w:space="0" w:color="auto"/>
        <w:bottom w:val="none" w:sz="0" w:space="0" w:color="auto"/>
        <w:right w:val="none" w:sz="0" w:space="0" w:color="auto"/>
      </w:divBdr>
      <w:divsChild>
        <w:div w:id="1405371273">
          <w:marLeft w:val="0"/>
          <w:marRight w:val="0"/>
          <w:marTop w:val="0"/>
          <w:marBottom w:val="0"/>
          <w:divBdr>
            <w:top w:val="none" w:sz="0" w:space="0" w:color="auto"/>
            <w:left w:val="none" w:sz="0" w:space="0" w:color="auto"/>
            <w:bottom w:val="none" w:sz="0" w:space="0" w:color="auto"/>
            <w:right w:val="none" w:sz="0" w:space="0" w:color="auto"/>
          </w:divBdr>
        </w:div>
        <w:div w:id="9338482">
          <w:marLeft w:val="0"/>
          <w:marRight w:val="0"/>
          <w:marTop w:val="0"/>
          <w:marBottom w:val="0"/>
          <w:divBdr>
            <w:top w:val="none" w:sz="0" w:space="0" w:color="auto"/>
            <w:left w:val="none" w:sz="0" w:space="0" w:color="auto"/>
            <w:bottom w:val="none" w:sz="0" w:space="0" w:color="auto"/>
            <w:right w:val="none" w:sz="0" w:space="0" w:color="auto"/>
          </w:divBdr>
        </w:div>
        <w:div w:id="2065178110">
          <w:marLeft w:val="0"/>
          <w:marRight w:val="0"/>
          <w:marTop w:val="0"/>
          <w:marBottom w:val="0"/>
          <w:divBdr>
            <w:top w:val="none" w:sz="0" w:space="0" w:color="auto"/>
            <w:left w:val="none" w:sz="0" w:space="0" w:color="auto"/>
            <w:bottom w:val="none" w:sz="0" w:space="0" w:color="auto"/>
            <w:right w:val="none" w:sz="0" w:space="0" w:color="auto"/>
          </w:divBdr>
        </w:div>
        <w:div w:id="758141035">
          <w:marLeft w:val="0"/>
          <w:marRight w:val="0"/>
          <w:marTop w:val="0"/>
          <w:marBottom w:val="0"/>
          <w:divBdr>
            <w:top w:val="none" w:sz="0" w:space="0" w:color="auto"/>
            <w:left w:val="none" w:sz="0" w:space="0" w:color="auto"/>
            <w:bottom w:val="none" w:sz="0" w:space="0" w:color="auto"/>
            <w:right w:val="none" w:sz="0" w:space="0" w:color="auto"/>
          </w:divBdr>
        </w:div>
        <w:div w:id="1241019060">
          <w:marLeft w:val="0"/>
          <w:marRight w:val="0"/>
          <w:marTop w:val="0"/>
          <w:marBottom w:val="0"/>
          <w:divBdr>
            <w:top w:val="none" w:sz="0" w:space="0" w:color="auto"/>
            <w:left w:val="none" w:sz="0" w:space="0" w:color="auto"/>
            <w:bottom w:val="none" w:sz="0" w:space="0" w:color="auto"/>
            <w:right w:val="none" w:sz="0" w:space="0" w:color="auto"/>
          </w:divBdr>
        </w:div>
        <w:div w:id="308826391">
          <w:marLeft w:val="0"/>
          <w:marRight w:val="0"/>
          <w:marTop w:val="0"/>
          <w:marBottom w:val="0"/>
          <w:divBdr>
            <w:top w:val="none" w:sz="0" w:space="0" w:color="auto"/>
            <w:left w:val="none" w:sz="0" w:space="0" w:color="auto"/>
            <w:bottom w:val="none" w:sz="0" w:space="0" w:color="auto"/>
            <w:right w:val="none" w:sz="0" w:space="0" w:color="auto"/>
          </w:divBdr>
        </w:div>
        <w:div w:id="2085564376">
          <w:marLeft w:val="0"/>
          <w:marRight w:val="0"/>
          <w:marTop w:val="0"/>
          <w:marBottom w:val="0"/>
          <w:divBdr>
            <w:top w:val="none" w:sz="0" w:space="0" w:color="auto"/>
            <w:left w:val="none" w:sz="0" w:space="0" w:color="auto"/>
            <w:bottom w:val="none" w:sz="0" w:space="0" w:color="auto"/>
            <w:right w:val="none" w:sz="0" w:space="0" w:color="auto"/>
          </w:divBdr>
        </w:div>
        <w:div w:id="161361223">
          <w:marLeft w:val="0"/>
          <w:marRight w:val="0"/>
          <w:marTop w:val="0"/>
          <w:marBottom w:val="0"/>
          <w:divBdr>
            <w:top w:val="none" w:sz="0" w:space="0" w:color="auto"/>
            <w:left w:val="none" w:sz="0" w:space="0" w:color="auto"/>
            <w:bottom w:val="none" w:sz="0" w:space="0" w:color="auto"/>
            <w:right w:val="none" w:sz="0" w:space="0" w:color="auto"/>
          </w:divBdr>
        </w:div>
        <w:div w:id="622273556">
          <w:marLeft w:val="0"/>
          <w:marRight w:val="0"/>
          <w:marTop w:val="0"/>
          <w:marBottom w:val="0"/>
          <w:divBdr>
            <w:top w:val="none" w:sz="0" w:space="0" w:color="auto"/>
            <w:left w:val="none" w:sz="0" w:space="0" w:color="auto"/>
            <w:bottom w:val="none" w:sz="0" w:space="0" w:color="auto"/>
            <w:right w:val="none" w:sz="0" w:space="0" w:color="auto"/>
          </w:divBdr>
        </w:div>
        <w:div w:id="498932862">
          <w:marLeft w:val="0"/>
          <w:marRight w:val="0"/>
          <w:marTop w:val="0"/>
          <w:marBottom w:val="0"/>
          <w:divBdr>
            <w:top w:val="none" w:sz="0" w:space="0" w:color="auto"/>
            <w:left w:val="none" w:sz="0" w:space="0" w:color="auto"/>
            <w:bottom w:val="none" w:sz="0" w:space="0" w:color="auto"/>
            <w:right w:val="none" w:sz="0" w:space="0" w:color="auto"/>
          </w:divBdr>
        </w:div>
        <w:div w:id="226190573">
          <w:marLeft w:val="0"/>
          <w:marRight w:val="0"/>
          <w:marTop w:val="0"/>
          <w:marBottom w:val="0"/>
          <w:divBdr>
            <w:top w:val="none" w:sz="0" w:space="0" w:color="auto"/>
            <w:left w:val="none" w:sz="0" w:space="0" w:color="auto"/>
            <w:bottom w:val="none" w:sz="0" w:space="0" w:color="auto"/>
            <w:right w:val="none" w:sz="0" w:space="0" w:color="auto"/>
          </w:divBdr>
        </w:div>
        <w:div w:id="1958680854">
          <w:marLeft w:val="0"/>
          <w:marRight w:val="0"/>
          <w:marTop w:val="0"/>
          <w:marBottom w:val="0"/>
          <w:divBdr>
            <w:top w:val="none" w:sz="0" w:space="0" w:color="auto"/>
            <w:left w:val="none" w:sz="0" w:space="0" w:color="auto"/>
            <w:bottom w:val="none" w:sz="0" w:space="0" w:color="auto"/>
            <w:right w:val="none" w:sz="0" w:space="0" w:color="auto"/>
          </w:divBdr>
        </w:div>
        <w:div w:id="1947302730">
          <w:marLeft w:val="0"/>
          <w:marRight w:val="0"/>
          <w:marTop w:val="0"/>
          <w:marBottom w:val="0"/>
          <w:divBdr>
            <w:top w:val="none" w:sz="0" w:space="0" w:color="auto"/>
            <w:left w:val="none" w:sz="0" w:space="0" w:color="auto"/>
            <w:bottom w:val="none" w:sz="0" w:space="0" w:color="auto"/>
            <w:right w:val="none" w:sz="0" w:space="0" w:color="auto"/>
          </w:divBdr>
        </w:div>
        <w:div w:id="1904829291">
          <w:marLeft w:val="0"/>
          <w:marRight w:val="0"/>
          <w:marTop w:val="0"/>
          <w:marBottom w:val="0"/>
          <w:divBdr>
            <w:top w:val="none" w:sz="0" w:space="0" w:color="auto"/>
            <w:left w:val="none" w:sz="0" w:space="0" w:color="auto"/>
            <w:bottom w:val="none" w:sz="0" w:space="0" w:color="auto"/>
            <w:right w:val="none" w:sz="0" w:space="0" w:color="auto"/>
          </w:divBdr>
        </w:div>
        <w:div w:id="330451994">
          <w:marLeft w:val="0"/>
          <w:marRight w:val="0"/>
          <w:marTop w:val="0"/>
          <w:marBottom w:val="0"/>
          <w:divBdr>
            <w:top w:val="none" w:sz="0" w:space="0" w:color="auto"/>
            <w:left w:val="none" w:sz="0" w:space="0" w:color="auto"/>
            <w:bottom w:val="none" w:sz="0" w:space="0" w:color="auto"/>
            <w:right w:val="none" w:sz="0" w:space="0" w:color="auto"/>
          </w:divBdr>
        </w:div>
        <w:div w:id="723914493">
          <w:marLeft w:val="0"/>
          <w:marRight w:val="0"/>
          <w:marTop w:val="0"/>
          <w:marBottom w:val="0"/>
          <w:divBdr>
            <w:top w:val="none" w:sz="0" w:space="0" w:color="auto"/>
            <w:left w:val="none" w:sz="0" w:space="0" w:color="auto"/>
            <w:bottom w:val="none" w:sz="0" w:space="0" w:color="auto"/>
            <w:right w:val="none" w:sz="0" w:space="0" w:color="auto"/>
          </w:divBdr>
        </w:div>
        <w:div w:id="178079935">
          <w:marLeft w:val="0"/>
          <w:marRight w:val="0"/>
          <w:marTop w:val="0"/>
          <w:marBottom w:val="0"/>
          <w:divBdr>
            <w:top w:val="none" w:sz="0" w:space="0" w:color="auto"/>
            <w:left w:val="none" w:sz="0" w:space="0" w:color="auto"/>
            <w:bottom w:val="none" w:sz="0" w:space="0" w:color="auto"/>
            <w:right w:val="none" w:sz="0" w:space="0" w:color="auto"/>
          </w:divBdr>
        </w:div>
        <w:div w:id="1776052611">
          <w:marLeft w:val="0"/>
          <w:marRight w:val="0"/>
          <w:marTop w:val="0"/>
          <w:marBottom w:val="0"/>
          <w:divBdr>
            <w:top w:val="none" w:sz="0" w:space="0" w:color="auto"/>
            <w:left w:val="none" w:sz="0" w:space="0" w:color="auto"/>
            <w:bottom w:val="none" w:sz="0" w:space="0" w:color="auto"/>
            <w:right w:val="none" w:sz="0" w:space="0" w:color="auto"/>
          </w:divBdr>
        </w:div>
        <w:div w:id="1794472515">
          <w:marLeft w:val="0"/>
          <w:marRight w:val="0"/>
          <w:marTop w:val="0"/>
          <w:marBottom w:val="0"/>
          <w:divBdr>
            <w:top w:val="none" w:sz="0" w:space="0" w:color="auto"/>
            <w:left w:val="none" w:sz="0" w:space="0" w:color="auto"/>
            <w:bottom w:val="none" w:sz="0" w:space="0" w:color="auto"/>
            <w:right w:val="none" w:sz="0" w:space="0" w:color="auto"/>
          </w:divBdr>
        </w:div>
        <w:div w:id="109786222">
          <w:marLeft w:val="0"/>
          <w:marRight w:val="0"/>
          <w:marTop w:val="0"/>
          <w:marBottom w:val="0"/>
          <w:divBdr>
            <w:top w:val="none" w:sz="0" w:space="0" w:color="auto"/>
            <w:left w:val="none" w:sz="0" w:space="0" w:color="auto"/>
            <w:bottom w:val="none" w:sz="0" w:space="0" w:color="auto"/>
            <w:right w:val="none" w:sz="0" w:space="0" w:color="auto"/>
          </w:divBdr>
        </w:div>
        <w:div w:id="2030140499">
          <w:marLeft w:val="0"/>
          <w:marRight w:val="0"/>
          <w:marTop w:val="0"/>
          <w:marBottom w:val="0"/>
          <w:divBdr>
            <w:top w:val="none" w:sz="0" w:space="0" w:color="auto"/>
            <w:left w:val="none" w:sz="0" w:space="0" w:color="auto"/>
            <w:bottom w:val="none" w:sz="0" w:space="0" w:color="auto"/>
            <w:right w:val="none" w:sz="0" w:space="0" w:color="auto"/>
          </w:divBdr>
        </w:div>
        <w:div w:id="5528134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orec.hr"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74EA0-5499-4602-BF7E-927AAB784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26</Pages>
  <Words>8360</Words>
  <Characters>47652</Characters>
  <Application>Microsoft Office Word</Application>
  <DocSecurity>0</DocSecurity>
  <Lines>397</Lines>
  <Paragraphs>111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Alja Udovičić</dc:creator>
  <cp:lastModifiedBy>oip.funtana@izbori.hr</cp:lastModifiedBy>
  <cp:revision>39</cp:revision>
  <cp:lastPrinted>2023-01-03T09:35:00Z</cp:lastPrinted>
  <dcterms:created xsi:type="dcterms:W3CDTF">2023-03-14T14:26:00Z</dcterms:created>
  <dcterms:modified xsi:type="dcterms:W3CDTF">2023-05-05T12:40:00Z</dcterms:modified>
</cp:coreProperties>
</file>